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D2AC" w14:textId="3907C846" w:rsidR="006A2D5E" w:rsidRDefault="006A2D5E" w:rsidP="0079746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Our primary analysis assumed that projected incidence and survival trends would continue based on historic</w:t>
      </w:r>
      <w:r w:rsidR="00FF7E7C">
        <w:rPr>
          <w:rFonts w:ascii="Times New Roman" w:eastAsia="Calibri" w:hAnsi="Times New Roman" w:cs="Times New Roman"/>
          <w:sz w:val="24"/>
          <w:szCs w:val="24"/>
        </w:rPr>
        <w:t>al trends. Supplemental Table S2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demonstrates the number of radiation-treated cancer survivors when assuming constant cancer incidence, constant relative survival, and both constant incidence and constant relative survival.</w:t>
      </w:r>
    </w:p>
    <w:p w14:paraId="1EE50394" w14:textId="77777777" w:rsidR="006A2D5E" w:rsidRPr="00E10C16" w:rsidRDefault="006A2D5E" w:rsidP="006A2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C6F83E" w14:textId="18CF9457" w:rsidR="006A2D5E" w:rsidRDefault="006A2D5E" w:rsidP="006A2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2AA">
        <w:rPr>
          <w:rFonts w:ascii="Times New Roman" w:eastAsia="Calibri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057E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572A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6140B">
        <w:rPr>
          <w:rFonts w:ascii="Times New Roman" w:eastAsia="Calibri" w:hAnsi="Times New Roman" w:cs="Times New Roman"/>
          <w:sz w:val="24"/>
          <w:szCs w:val="24"/>
        </w:rPr>
        <w:t xml:space="preserve"> Number of cancer survivors who received radiation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therapy</w:t>
      </w:r>
      <w:r w:rsidRPr="0006140B">
        <w:rPr>
          <w:rFonts w:ascii="Times New Roman" w:eastAsia="Calibri" w:hAnsi="Times New Roman" w:cs="Times New Roman"/>
          <w:sz w:val="24"/>
          <w:szCs w:val="24"/>
        </w:rPr>
        <w:t xml:space="preserve"> by cancer site.</w:t>
      </w:r>
    </w:p>
    <w:p w14:paraId="362E3432" w14:textId="77777777" w:rsidR="006A2D5E" w:rsidRPr="0006140B" w:rsidRDefault="006A2D5E" w:rsidP="006A2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15"/>
        <w:tblW w:w="13032" w:type="dxa"/>
        <w:tblInd w:w="-23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257"/>
        <w:gridCol w:w="1268"/>
        <w:gridCol w:w="236"/>
        <w:gridCol w:w="1294"/>
        <w:gridCol w:w="1350"/>
        <w:gridCol w:w="236"/>
        <w:gridCol w:w="1204"/>
        <w:gridCol w:w="1170"/>
        <w:gridCol w:w="254"/>
        <w:gridCol w:w="1276"/>
        <w:gridCol w:w="1260"/>
      </w:tblGrid>
      <w:tr w:rsidR="006A2D5E" w:rsidRPr="00270443" w14:paraId="3965EB51" w14:textId="77777777" w:rsidTr="00DC4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3B8E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5" w:type="dxa"/>
            <w:gridSpan w:val="11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91A84CF" w14:textId="77777777" w:rsidR="006A2D5E" w:rsidRPr="00270443" w:rsidRDefault="006A2D5E" w:rsidP="00DC4E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 w:val="0"/>
                <w:color w:val="000000"/>
              </w:rPr>
              <w:t>Number of radiation-treated cancer survivors, in thousands (% of all site-specific cancer survivors)</w:t>
            </w:r>
          </w:p>
        </w:tc>
      </w:tr>
      <w:tr w:rsidR="006A2D5E" w:rsidRPr="00270443" w14:paraId="63D45AF3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6014E68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4B29A64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analysis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17DDAC7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2E2F336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Sensitivity analyses</w:t>
            </w:r>
          </w:p>
        </w:tc>
      </w:tr>
      <w:tr w:rsidR="006A2D5E" w:rsidRPr="00270443" w14:paraId="33A27506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4B1F644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416E5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Method:</w:t>
            </w:r>
          </w:p>
          <w:p w14:paraId="5B31C43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Trend incidence,</w:t>
            </w:r>
          </w:p>
          <w:p w14:paraId="1F411A9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trend survival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5FDE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0B5C9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Method:</w:t>
            </w:r>
          </w:p>
          <w:p w14:paraId="54EBF17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Trend incidence,</w:t>
            </w:r>
          </w:p>
          <w:p w14:paraId="7A9BF9B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constant survival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C7A8E3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A6EA5A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Method:</w:t>
            </w:r>
          </w:p>
          <w:p w14:paraId="7879490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Constant incidence,</w:t>
            </w:r>
          </w:p>
          <w:p w14:paraId="5FF34C3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trend survival</w:t>
            </w:r>
          </w:p>
        </w:tc>
        <w:tc>
          <w:tcPr>
            <w:tcW w:w="25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3BF962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7F0042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Method:</w:t>
            </w:r>
          </w:p>
          <w:p w14:paraId="0DDCFA0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Constant incidence,</w:t>
            </w:r>
          </w:p>
          <w:p w14:paraId="7171BE6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/>
                <w:color w:val="000000"/>
              </w:rPr>
              <w:t>constant survival</w:t>
            </w:r>
          </w:p>
        </w:tc>
      </w:tr>
      <w:tr w:rsidR="006A2D5E" w:rsidRPr="00270443" w14:paraId="3A53FB5A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70278A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Cs w:val="0"/>
                <w:color w:val="000000"/>
              </w:rPr>
              <w:t>Site</w:t>
            </w: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A9DA7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2EA81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2030</w:t>
            </w: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F4A37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31314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3B569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2030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75BFB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498A4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49BC3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2030</w:t>
            </w:r>
          </w:p>
        </w:tc>
        <w:tc>
          <w:tcPr>
            <w:tcW w:w="25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C6C40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5B1AE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424295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2030</w:t>
            </w:r>
          </w:p>
        </w:tc>
      </w:tr>
      <w:tr w:rsidR="006A2D5E" w:rsidRPr="00270443" w14:paraId="3B9424D0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noWrap/>
            <w:vAlign w:val="center"/>
          </w:tcPr>
          <w:p w14:paraId="42DE7D5E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All sites</w:t>
            </w: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7C588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3378.4 (29)</w:t>
            </w: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5D745B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4166 (28)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45B92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3ADDBF6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3375.1 (29)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0493E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4077.4 (28)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AFBA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86183B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3400 (29)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675C56F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4467.1 (29)</w:t>
            </w:r>
          </w:p>
        </w:tc>
        <w:tc>
          <w:tcPr>
            <w:tcW w:w="25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5C8213A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0538F58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3396.3 (29)</w:t>
            </w:r>
          </w:p>
        </w:tc>
        <w:tc>
          <w:tcPr>
            <w:tcW w:w="1260" w:type="dxa"/>
            <w:tcBorders>
              <w:top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752F887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4367.8 (29)</w:t>
            </w:r>
          </w:p>
        </w:tc>
      </w:tr>
      <w:tr w:rsidR="006A2D5E" w:rsidRPr="00270443" w14:paraId="2096C50C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D550DB7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Breast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2FBEA4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1465.5 (57)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55702C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2011 (60)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61352F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E63563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1464.9 (57)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EFD04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2005 (61)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21517B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E3BBA0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1465.2 (57)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5D2DC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1994.3 (60)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25B2402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54D51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1464.3 (57)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B80A06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1987.5 (60)</w:t>
            </w:r>
          </w:p>
        </w:tc>
      </w:tr>
      <w:tr w:rsidR="006A2D5E" w:rsidRPr="00270443" w14:paraId="69A2CD5B" w14:textId="77777777" w:rsidTr="00DC4EF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3121C39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Prostate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8D19FC1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720.5 (33)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CEAA24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627.2 (27)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0605EA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C1CE75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720.5 (33)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BE4D6CB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627.1 (27)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510F4D3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68D1CA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738.5 (34)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909F2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898.1 (32)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3D37C59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3DA8B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738.5 (34)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C03D22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898 (32)</w:t>
            </w:r>
          </w:p>
        </w:tc>
      </w:tr>
      <w:tr w:rsidR="006A2D5E" w:rsidRPr="00270443" w14:paraId="40F93781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AD0124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Head and neck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91176D3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179.8 (56)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E08781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241.8 (56)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5F2B79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B79AAB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180.1 (56)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59620C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233.4 (57)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B74D31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BD27D1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180 (56)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1662A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243.3 (55)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76D3857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B34C1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180.2 (56)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87AFAE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234.8 (56)</w:t>
            </w:r>
          </w:p>
        </w:tc>
      </w:tr>
      <w:tr w:rsidR="006A2D5E" w:rsidRPr="00270443" w14:paraId="3F5941CF" w14:textId="77777777" w:rsidTr="00DC4EF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3D32ECC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Lymphoma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7B7274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211.9 (31)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86A4FC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233.7 (25)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182F9E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8B9FBB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211.7 (31)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1FB864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230.3 (26)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95B70D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404501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213.4 (31)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481671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257.1 (26)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435CF90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CB792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213.2 (31)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8F3E30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252.6 (27)</w:t>
            </w:r>
          </w:p>
        </w:tc>
      </w:tr>
      <w:tr w:rsidR="006A2D5E" w:rsidRPr="00270443" w14:paraId="3C8F5D3D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E3E79F0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Uterus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DD8E0E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123.3 (23)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439BDC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163.6 (21)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632B21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1E80A8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123.3 (23)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E8D0E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162.5 (21)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7A2410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6A6463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123 (23)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DFC80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156 (22)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6B09828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E1EBC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123 (23)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41F370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155.1 (22)</w:t>
            </w:r>
          </w:p>
        </w:tc>
      </w:tr>
      <w:tr w:rsidR="006A2D5E" w:rsidRPr="00270443" w14:paraId="5D82618A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2F8C87F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Rectal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D309A1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118.2 (39)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4C9411B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160 (42)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77762BA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A1378F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117.8 (39)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813D40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152.1 (41)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BB9CA8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19BDA3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118.9 (39)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10225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172.2 (42)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4D03193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EAF4C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118.6 (38)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2BD26B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163.1 (41)</w:t>
            </w:r>
          </w:p>
        </w:tc>
      </w:tr>
      <w:tr w:rsidR="006A2D5E" w:rsidRPr="00270443" w14:paraId="691A698C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E4D41B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EA9FC0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99.7 (9)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A35974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115.1 (7)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4F9E57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1E61D6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99.4 (9)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026084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109 (7)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A3D83F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4FC76A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100 (9)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461531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116.5 (8)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14BD7273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DC582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99.8 (9)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A2DC63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109.3 (7)</w:t>
            </w:r>
          </w:p>
        </w:tc>
      </w:tr>
      <w:tr w:rsidR="006A2D5E" w:rsidRPr="00270443" w14:paraId="05777E24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5500ED4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B55B53A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57.2 (23)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0216669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89.3 (31)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306A4D4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9236CE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56.4 (23)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155E5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68.5 (26)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1D0FEA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9C63EB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58 (23)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609121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103.4 (29)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04AC5DA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0BDA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57.1 (23)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2C7C90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78.1 (24)</w:t>
            </w:r>
          </w:p>
        </w:tc>
      </w:tr>
      <w:tr w:rsidR="006A2D5E" w:rsidRPr="00270443" w14:paraId="35CE734C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42EDCD4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Cervix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4DAA23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60 (29)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28E9CE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70.7 (32)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4254FB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66FC93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59.9 (29)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87237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67.7 (31)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0694A74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25A080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60 (29)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2F2BDB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71.3 (31)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456633F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5351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59.9 (29)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032BEC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68.1 (30)</w:t>
            </w:r>
          </w:p>
        </w:tc>
      </w:tr>
      <w:tr w:rsidR="006A2D5E" w:rsidRPr="00270443" w14:paraId="6C83A4DA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C2A069F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Bones and soft tissues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34CEC1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48.6 (32)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3909D82B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69.1 (35)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9B6AAB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FC0D93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48.6 (32)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5A1AE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66.6 (35)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FC6D69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A22AA41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48.5 (32)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EEA6C3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65.8 (33)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2245288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31B57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48.4 (31)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80C577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63.7 (33)</w:t>
            </w:r>
          </w:p>
        </w:tc>
      </w:tr>
      <w:tr w:rsidR="006A2D5E" w:rsidRPr="00270443" w14:paraId="19603053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1582361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Brain and other nervous system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D51EE2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55.4 (41)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4B2ACEB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68.5 (37)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44966A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EF3C72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55.3 (41)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2CA6C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64.5 (38)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107A25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CEBF9A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55.4 (41)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D6A81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68.3 (37)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3CFC057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6AE1D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55.3 (41)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E673B7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64.3 (37)</w:t>
            </w:r>
          </w:p>
        </w:tc>
      </w:tr>
      <w:tr w:rsidR="006A2D5E" w:rsidRPr="00270443" w14:paraId="1B86E75D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2AA491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Testis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0F7FBE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79.2 (34)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488CE9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67.4 (23)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3F69B3A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51D9D7A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79.2 (34)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2F37A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67.4 (23)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A779FF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A40C8E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79.9 (34)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674D21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75.4 (26)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0006F2B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98FB9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79.9 (34)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8F9A04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75.4 (26)</w:t>
            </w:r>
          </w:p>
        </w:tc>
      </w:tr>
      <w:tr w:rsidR="006A2D5E" w:rsidRPr="00270443" w14:paraId="5B4FD97F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166A258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Anus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96ECF5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30.8 (81)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B15912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49 (76)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56F515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A8FBF2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30.7 (81)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A551D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52.4 (86)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C41D66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4CA64A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30.5 (81)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384995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42.6 (73)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20FC42D4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9C81C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30.2 (81)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2B830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45.2 (82)</w:t>
            </w:r>
          </w:p>
        </w:tc>
      </w:tr>
      <w:tr w:rsidR="006A2D5E" w:rsidRPr="00270443" w14:paraId="123D934C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157D181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Leukemia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10CF8B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31.1 (10)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9AE367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36.2 (8)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B6C064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A39176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31 (10)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B44775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34.5 (8)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CA2BD5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A4674B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31.1 (10)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BF78C1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34.8 (7)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62C5DD1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C0997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31 (10)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6CD6F9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33.6 (7)</w:t>
            </w:r>
          </w:p>
        </w:tc>
      </w:tr>
      <w:tr w:rsidR="006A2D5E" w:rsidRPr="00270443" w14:paraId="597FCD51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4895FC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Bladder and kidney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EAEDA6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19.1 (2)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4FDBD4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29.4 (3)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552D2B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56A775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18.8 (2)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072368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24.1 (2)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8A2A9A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353C9A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19.1 (2)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6CF9C4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29 (3)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4FB6C113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19CCD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18.8 (2)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5D362B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23.5 (2)</w:t>
            </w:r>
          </w:p>
        </w:tc>
      </w:tr>
      <w:tr w:rsidR="006A2D5E" w:rsidRPr="00270443" w14:paraId="25D971A0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6F48268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Myeloma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D3B8B6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15.8 (26)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30609E8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28.3 (24)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5AF6BC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5C681F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15.6 (26)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B75B8C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 (23)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E3F6DE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2684A87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 (27)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FFF07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30.2 (29)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26B7D8E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08ABB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15.7 (26)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5B0AC94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24.5 (27)</w:t>
            </w:r>
          </w:p>
        </w:tc>
      </w:tr>
      <w:tr w:rsidR="006A2D5E" w:rsidRPr="00270443" w14:paraId="1708479A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1E8C205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Stomach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9680AD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15.7 (24)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773B4F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28.3 (30)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CF234A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2DBE5F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15.5 (24)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11AD5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22.5 (26)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632B093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1ACE16C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15.9 (24)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50ED44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30.7 (31)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0BAAF51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892D5A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15.6 (24)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19D9FC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24.3 (27)</w:t>
            </w:r>
          </w:p>
        </w:tc>
      </w:tr>
      <w:tr w:rsidR="006A2D5E" w:rsidRPr="00270443" w14:paraId="2C6089B2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3AFA767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Esophagus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4B5F23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13.9 (55)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03194D3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27.4 (61)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CB3AEC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4464320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13.7 (55)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689D9D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 (59)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1772EA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44587D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 (54)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78643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27.9 (57)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57AAA05F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D75466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13.8 (54)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ACD988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21.4 (55)</w:t>
            </w:r>
          </w:p>
        </w:tc>
      </w:tr>
      <w:tr w:rsidR="006A2D5E" w:rsidRPr="00270443" w14:paraId="36F32A09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8F3CAC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Pancreas and hepatobiliary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8173F2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11.2 (8)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EDE2BC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21.8 (9)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C4374F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2EB46F4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 (8)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0DD7F5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16.8 (8)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922994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5E6F37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11.2 (9)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4DD5C96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21.5 (10)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3B35A48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F5DE8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 (8)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A66DB2D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16.6 (9)</w:t>
            </w:r>
          </w:p>
        </w:tc>
      </w:tr>
      <w:tr w:rsidR="006A2D5E" w:rsidRPr="00270443" w14:paraId="26F077EB" w14:textId="77777777" w:rsidTr="00DC4E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A06932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Skin excluding basal or squamous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9F0796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11.3 (1)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696E673E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18.4 (2)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B7B94E8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F0C6AE3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11.6 (1)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6D61CD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19.6 (2)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14DDF6C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3810615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11.3 (1)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D310EB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 (1)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773CF789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F13FD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11.6 (1)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A2A61A2" w14:textId="77777777" w:rsidR="006A2D5E" w:rsidRPr="00270443" w:rsidRDefault="006A2D5E" w:rsidP="00DC4E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17.7 (2)</w:t>
            </w:r>
          </w:p>
        </w:tc>
      </w:tr>
      <w:tr w:rsidR="006A2D5E" w:rsidRPr="00270443" w14:paraId="2CDD9E69" w14:textId="77777777" w:rsidTr="00DC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23533B5" w14:textId="77777777" w:rsidR="006A2D5E" w:rsidRPr="00270443" w:rsidRDefault="006A2D5E" w:rsidP="00D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Colon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E0D8F93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10.2 (2)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6949FF1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9.7 (1)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6CC564B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81770E1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10.1 (2)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526EAF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9.3 (1)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36D0EA9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9D8302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10.3 (2)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BB2772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11.6 (1)</w:t>
            </w:r>
          </w:p>
        </w:tc>
        <w:tc>
          <w:tcPr>
            <w:tcW w:w="254" w:type="dxa"/>
            <w:shd w:val="clear" w:color="auto" w:fill="auto"/>
            <w:noWrap/>
            <w:vAlign w:val="center"/>
          </w:tcPr>
          <w:p w14:paraId="07E528DE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5D8810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10.3 (2)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839CF98" w14:textId="77777777" w:rsidR="006A2D5E" w:rsidRPr="00270443" w:rsidRDefault="006A2D5E" w:rsidP="00DC4E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 (1)</w:t>
            </w:r>
          </w:p>
        </w:tc>
      </w:tr>
    </w:tbl>
    <w:p w14:paraId="4D12F1B8" w14:textId="77777777" w:rsidR="002C0B38" w:rsidRDefault="002C0B38"/>
    <w:sectPr w:rsidR="002C0B38" w:rsidSect="006A2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E"/>
    <w:rsid w:val="00057EAD"/>
    <w:rsid w:val="00200E84"/>
    <w:rsid w:val="002C0B38"/>
    <w:rsid w:val="00303652"/>
    <w:rsid w:val="00633DD6"/>
    <w:rsid w:val="006A2D5E"/>
    <w:rsid w:val="00727564"/>
    <w:rsid w:val="00797464"/>
    <w:rsid w:val="007A59C9"/>
    <w:rsid w:val="007C44F4"/>
    <w:rsid w:val="00C72D42"/>
    <w:rsid w:val="00D36CEA"/>
    <w:rsid w:val="00D471E7"/>
    <w:rsid w:val="00FA66DE"/>
    <w:rsid w:val="00FC450F"/>
    <w:rsid w:val="00FE471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D5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D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5">
    <w:name w:val="Plain Table 15"/>
    <w:basedOn w:val="TableNormal"/>
    <w:uiPriority w:val="41"/>
    <w:rsid w:val="006A2D5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2472</Characters>
  <Application>Microsoft Macintosh Word</Application>
  <DocSecurity>0</DocSecurity>
  <Lines>85</Lines>
  <Paragraphs>46</Paragraphs>
  <ScaleCrop>false</ScaleCrop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Bryant</dc:creator>
  <cp:keywords/>
  <dc:description/>
  <cp:lastModifiedBy>Alex Bryant</cp:lastModifiedBy>
  <cp:revision>4</cp:revision>
  <dcterms:created xsi:type="dcterms:W3CDTF">2017-01-06T16:37:00Z</dcterms:created>
  <dcterms:modified xsi:type="dcterms:W3CDTF">2017-01-06T16:41:00Z</dcterms:modified>
</cp:coreProperties>
</file>