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DE" w:rsidRPr="007B15A7" w:rsidRDefault="007B15A7" w:rsidP="005E6A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15A7">
        <w:rPr>
          <w:rFonts w:ascii="Times New Roman" w:hAnsi="Times New Roman" w:cs="Times New Roman"/>
          <w:b/>
          <w:sz w:val="24"/>
          <w:szCs w:val="24"/>
        </w:rPr>
        <w:t>Supplementary Methods and Materials</w:t>
      </w:r>
    </w:p>
    <w:p w:rsidR="005E6ADE" w:rsidRPr="00B14DD8" w:rsidRDefault="002B70E7" w:rsidP="005E6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1: </w:t>
      </w:r>
      <w:r w:rsidR="005E6ADE" w:rsidRPr="001E1D93">
        <w:rPr>
          <w:rFonts w:ascii="Times New Roman" w:hAnsi="Times New Roman" w:cs="Times New Roman"/>
          <w:sz w:val="24"/>
          <w:szCs w:val="24"/>
        </w:rPr>
        <w:t>P</w:t>
      </w:r>
      <w:r w:rsidR="005E6ADE" w:rsidRPr="001E1D93">
        <w:rPr>
          <w:rFonts w:ascii="Times New Roman" w:hAnsi="Times New Roman" w:cs="Times New Roman"/>
          <w:sz w:val="28"/>
          <w:szCs w:val="28"/>
          <w:vertAlign w:val="subscript"/>
        </w:rPr>
        <w:t>ijkcs</w:t>
      </w:r>
      <w:r w:rsidR="005E6ADE">
        <w:rPr>
          <w:rFonts w:ascii="Times New Roman" w:hAnsi="Times New Roman" w:cs="Times New Roman"/>
          <w:sz w:val="24"/>
          <w:szCs w:val="24"/>
        </w:rPr>
        <w:t>(</w:t>
      </w:r>
      <w:r w:rsidR="005E6ADE" w:rsidRPr="001E1D93">
        <w:rPr>
          <w:rFonts w:ascii="Times New Roman" w:hAnsi="Times New Roman" w:cs="Times New Roman"/>
          <w:sz w:val="24"/>
          <w:szCs w:val="24"/>
        </w:rPr>
        <w:t>y</w:t>
      </w:r>
      <w:r w:rsidR="005E6ADE" w:rsidRPr="001E1D93">
        <w:rPr>
          <w:rFonts w:ascii="Times New Roman" w:hAnsi="Times New Roman" w:cs="Times New Roman"/>
          <w:sz w:val="28"/>
          <w:szCs w:val="28"/>
          <w:vertAlign w:val="subscript"/>
        </w:rPr>
        <w:t>ijkcs</w:t>
      </w:r>
      <w:r w:rsidR="005E6ADE" w:rsidRPr="001E1D9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5E6AD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E6ADE" w:rsidRPr="00727FC5">
        <w:rPr>
          <w:rFonts w:ascii="Times New Roman" w:hAnsi="Times New Roman" w:cs="Times New Roman"/>
          <w:sz w:val="24"/>
          <w:szCs w:val="24"/>
        </w:rPr>
        <w:t>=</w:t>
      </w:r>
      <w:r w:rsidR="005E6ADE">
        <w:rPr>
          <w:rFonts w:ascii="Times New Roman" w:hAnsi="Times New Roman" w:cs="Times New Roman"/>
          <w:sz w:val="24"/>
          <w:szCs w:val="24"/>
        </w:rPr>
        <w:t xml:space="preserve"> </w:t>
      </w:r>
      <w:r w:rsidR="005E6ADE" w:rsidRPr="00727FC5">
        <w:rPr>
          <w:rFonts w:ascii="Times New Roman" w:hAnsi="Times New Roman" w:cs="Times New Roman"/>
          <w:sz w:val="24"/>
          <w:szCs w:val="24"/>
        </w:rPr>
        <w:t>1</w:t>
      </w:r>
      <w:r w:rsidR="005E6ADE">
        <w:rPr>
          <w:rFonts w:ascii="Times New Roman" w:hAnsi="Times New Roman" w:cs="Times New Roman"/>
          <w:sz w:val="24"/>
          <w:szCs w:val="24"/>
        </w:rPr>
        <w:t>) = logit</w:t>
      </w:r>
      <w:r w:rsidR="005E6AD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5E6ADE">
        <w:rPr>
          <w:rFonts w:ascii="Times New Roman" w:hAnsi="Times New Roman" w:cs="Times New Roman"/>
          <w:sz w:val="24"/>
          <w:szCs w:val="24"/>
        </w:rPr>
        <w:t>(α</w:t>
      </w:r>
      <w:r w:rsidR="005E6ADE">
        <w:rPr>
          <w:rFonts w:ascii="Times New Roman" w:hAnsi="Times New Roman" w:cs="Times New Roman"/>
          <w:sz w:val="24"/>
          <w:szCs w:val="24"/>
          <w:vertAlign w:val="subscript"/>
        </w:rPr>
        <w:t xml:space="preserve">i </w:t>
      </w:r>
      <w:r w:rsidR="005E6ADE" w:rsidRPr="00C7221F">
        <w:rPr>
          <w:rFonts w:ascii="Times New Roman" w:hAnsi="Times New Roman" w:cs="Times New Roman"/>
          <w:sz w:val="24"/>
          <w:szCs w:val="24"/>
        </w:rPr>
        <w:t>+ β</w:t>
      </w:r>
      <w:r w:rsidR="005E6AD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="005E6ADE">
        <w:rPr>
          <w:rFonts w:ascii="Times New Roman" w:hAnsi="Times New Roman" w:cs="Times New Roman"/>
          <w:sz w:val="24"/>
          <w:szCs w:val="24"/>
        </w:rPr>
        <w:t xml:space="preserve"> + γ</w:t>
      </w:r>
      <w:r w:rsidR="005E6ADE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="005E6ADE">
        <w:rPr>
          <w:rFonts w:ascii="Times New Roman" w:hAnsi="Times New Roman" w:cs="Times New Roman"/>
          <w:sz w:val="24"/>
          <w:szCs w:val="24"/>
        </w:rPr>
        <w:t xml:space="preserve"> + </w:t>
      </w:r>
      <w:r w:rsidR="005E6ADE" w:rsidRPr="00713F29">
        <w:rPr>
          <w:rFonts w:ascii="Times New Roman" w:hAnsi="Times New Roman" w:cs="Times New Roman"/>
          <w:i/>
          <w:sz w:val="24"/>
          <w:szCs w:val="24"/>
        </w:rPr>
        <w:t>x</w:t>
      </w:r>
      <w:r w:rsidR="005E6ADE">
        <w:rPr>
          <w:rFonts w:ascii="Times New Roman" w:hAnsi="Times New Roman" w:cs="Times New Roman"/>
          <w:i/>
          <w:sz w:val="24"/>
          <w:szCs w:val="24"/>
        </w:rPr>
        <w:t>’</w:t>
      </w:r>
      <w:r w:rsidR="005E6ADE" w:rsidRPr="00713F29">
        <w:rPr>
          <w:rFonts w:ascii="Times New Roman" w:hAnsi="Times New Roman" w:cs="Times New Roman"/>
          <w:i/>
          <w:sz w:val="28"/>
          <w:szCs w:val="28"/>
          <w:vertAlign w:val="subscript"/>
        </w:rPr>
        <w:t>c</w:t>
      </w:r>
      <w:r w:rsidR="005E6ADE">
        <w:rPr>
          <w:rFonts w:ascii="Times New Roman" w:hAnsi="Times New Roman" w:cs="Times New Roman"/>
          <w:sz w:val="24"/>
          <w:szCs w:val="24"/>
        </w:rPr>
        <w:t>η + μ</w:t>
      </w:r>
      <w:r w:rsidR="005E6ADE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 w:rsidR="005E6ADE">
        <w:rPr>
          <w:rFonts w:ascii="Times New Roman" w:hAnsi="Times New Roman" w:cs="Times New Roman"/>
          <w:sz w:val="24"/>
          <w:szCs w:val="24"/>
        </w:rPr>
        <w:t xml:space="preserve"> + ѵ</w:t>
      </w:r>
      <w:r w:rsidR="005E6ADE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="005E6ADE" w:rsidRPr="007A35A1">
        <w:rPr>
          <w:rFonts w:ascii="Times New Roman" w:hAnsi="Times New Roman" w:cs="Times New Roman"/>
          <w:sz w:val="24"/>
          <w:szCs w:val="24"/>
        </w:rPr>
        <w:t xml:space="preserve"> </w:t>
      </w:r>
      <w:r w:rsidR="005E6ADE">
        <w:rPr>
          <w:rFonts w:ascii="Times New Roman" w:hAnsi="Times New Roman" w:cs="Times New Roman"/>
          <w:sz w:val="24"/>
          <w:szCs w:val="24"/>
        </w:rPr>
        <w:t xml:space="preserve">+ </w:t>
      </w:r>
      <w:r w:rsidR="005E6ADE" w:rsidRPr="00C7221F">
        <w:rPr>
          <w:rFonts w:ascii="Times New Roman" w:hAnsi="Times New Roman" w:cs="Times New Roman"/>
          <w:i/>
          <w:sz w:val="24"/>
          <w:szCs w:val="24"/>
        </w:rPr>
        <w:t>e</w:t>
      </w:r>
      <w:r w:rsidR="005E6ADE" w:rsidRPr="00194A06">
        <w:rPr>
          <w:rFonts w:ascii="Times New Roman" w:hAnsi="Times New Roman" w:cs="Times New Roman"/>
          <w:i/>
          <w:sz w:val="28"/>
          <w:szCs w:val="28"/>
          <w:vertAlign w:val="subscript"/>
        </w:rPr>
        <w:t>ijkc</w:t>
      </w:r>
      <w:r w:rsidR="005E6ADE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="005E6ADE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5E6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E6ADE" w:rsidRPr="00727FC5">
        <w:rPr>
          <w:rFonts w:ascii="Times New Roman" w:hAnsi="Times New Roman" w:cs="Times New Roman"/>
          <w:i/>
          <w:sz w:val="24"/>
          <w:szCs w:val="24"/>
        </w:rPr>
        <w:t>y</w:t>
      </w:r>
      <w:r w:rsidR="005E6ADE" w:rsidRPr="00727FC5">
        <w:rPr>
          <w:rFonts w:ascii="Times New Roman" w:hAnsi="Times New Roman" w:cs="Times New Roman"/>
          <w:i/>
          <w:sz w:val="28"/>
          <w:szCs w:val="28"/>
          <w:vertAlign w:val="subscript"/>
        </w:rPr>
        <w:t>ijkc</w:t>
      </w:r>
      <w:r w:rsidR="005E6ADE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="005E6ADE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5E6AD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5E6ADE" w:rsidRPr="00727FC5">
        <w:rPr>
          <w:rFonts w:ascii="Times New Roman" w:hAnsi="Times New Roman" w:cs="Times New Roman"/>
          <w:sz w:val="24"/>
          <w:szCs w:val="24"/>
        </w:rPr>
        <w:t xml:space="preserve">is </w:t>
      </w:r>
      <w:r w:rsidR="005E6ADE">
        <w:rPr>
          <w:rFonts w:ascii="Times New Roman" w:hAnsi="Times New Roman" w:cs="Times New Roman"/>
          <w:sz w:val="24"/>
          <w:szCs w:val="24"/>
        </w:rPr>
        <w:t xml:space="preserve">the self-reported smoking status (1=ever smoker, 0=never smoker) </w:t>
      </w:r>
      <w:r w:rsidR="005E6ADE" w:rsidRPr="007B41B4">
        <w:rPr>
          <w:rFonts w:ascii="Times New Roman" w:hAnsi="Times New Roman" w:cs="Times New Roman"/>
          <w:sz w:val="24"/>
          <w:szCs w:val="24"/>
        </w:rPr>
        <w:t>and each of the coefficients corresponds</w:t>
      </w:r>
      <w:r w:rsidR="005E6ADE">
        <w:rPr>
          <w:rFonts w:ascii="Times New Roman" w:hAnsi="Times New Roman" w:cs="Times New Roman"/>
          <w:sz w:val="24"/>
          <w:szCs w:val="24"/>
        </w:rPr>
        <w:t xml:space="preserve"> to an individual, defined before, in the entire smoking population, and</w:t>
      </w:r>
    </w:p>
    <w:p w:rsidR="005E6ADE" w:rsidRPr="007B41B4" w:rsidRDefault="005E6ADE" w:rsidP="005E6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1B4">
        <w:rPr>
          <w:rFonts w:ascii="Times New Roman" w:hAnsi="Times New Roman" w:cs="Times New Roman"/>
          <w:sz w:val="24"/>
          <w:szCs w:val="24"/>
        </w:rPr>
        <w:t xml:space="preserve">Model 2:  </w:t>
      </w:r>
      <w:r w:rsidRPr="001E1D93">
        <w:rPr>
          <w:rFonts w:ascii="Times New Roman" w:hAnsi="Times New Roman" w:cs="Times New Roman"/>
          <w:sz w:val="24"/>
          <w:szCs w:val="24"/>
        </w:rPr>
        <w:t>P</w:t>
      </w:r>
      <w:r w:rsidRPr="001E1D93">
        <w:rPr>
          <w:rFonts w:ascii="Times New Roman" w:hAnsi="Times New Roman" w:cs="Times New Roman"/>
          <w:sz w:val="28"/>
          <w:szCs w:val="28"/>
          <w:vertAlign w:val="subscript"/>
        </w:rPr>
        <w:t>ijkcs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1D93">
        <w:rPr>
          <w:rFonts w:ascii="Times New Roman" w:hAnsi="Times New Roman" w:cs="Times New Roman"/>
          <w:sz w:val="24"/>
          <w:szCs w:val="24"/>
        </w:rPr>
        <w:t>y</w:t>
      </w:r>
      <w:r w:rsidRPr="001E1D93">
        <w:rPr>
          <w:rFonts w:ascii="Times New Roman" w:hAnsi="Times New Roman" w:cs="Times New Roman"/>
          <w:sz w:val="28"/>
          <w:szCs w:val="28"/>
          <w:vertAlign w:val="subscript"/>
        </w:rPr>
        <w:t>ijkcs</w:t>
      </w:r>
      <w:r w:rsidRPr="001E1D9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B41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B41B4">
        <w:rPr>
          <w:rFonts w:ascii="Times New Roman" w:hAnsi="Times New Roman" w:cs="Times New Roman"/>
          <w:sz w:val="24"/>
          <w:szCs w:val="24"/>
        </w:rPr>
        <w:t>= 1 /</w:t>
      </w:r>
      <w:r w:rsidRPr="007B41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41B4">
        <w:rPr>
          <w:rFonts w:ascii="Times New Roman" w:hAnsi="Times New Roman" w:cs="Times New Roman"/>
          <w:sz w:val="24"/>
          <w:szCs w:val="24"/>
        </w:rPr>
        <w:t>y</w:t>
      </w:r>
      <w:r w:rsidRPr="007B41B4">
        <w:rPr>
          <w:rFonts w:ascii="Times New Roman" w:hAnsi="Times New Roman" w:cs="Times New Roman"/>
          <w:sz w:val="28"/>
          <w:szCs w:val="28"/>
          <w:vertAlign w:val="subscript"/>
        </w:rPr>
        <w:t>ijkcs</w:t>
      </w:r>
      <w:r w:rsidRPr="007B41B4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7B41B4">
        <w:rPr>
          <w:rFonts w:ascii="Times New Roman" w:hAnsi="Times New Roman" w:cs="Times New Roman"/>
          <w:sz w:val="20"/>
          <w:szCs w:val="20"/>
        </w:rPr>
        <w:t>= 1</w:t>
      </w:r>
      <w:r w:rsidRPr="007B41B4">
        <w:rPr>
          <w:rFonts w:ascii="Times New Roman" w:hAnsi="Times New Roman" w:cs="Times New Roman"/>
          <w:sz w:val="24"/>
          <w:szCs w:val="24"/>
        </w:rPr>
        <w:t>) = logit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B41B4">
        <w:rPr>
          <w:rFonts w:ascii="Times New Roman" w:hAnsi="Times New Roman" w:cs="Times New Roman"/>
          <w:sz w:val="24"/>
          <w:szCs w:val="24"/>
        </w:rPr>
        <w:t>(α</w:t>
      </w:r>
      <w:r w:rsidRPr="007B41B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7B41B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B41B4">
        <w:rPr>
          <w:rFonts w:ascii="Times New Roman" w:hAnsi="Times New Roman" w:cs="Times New Roman"/>
          <w:sz w:val="24"/>
          <w:szCs w:val="24"/>
        </w:rPr>
        <w:t>+ β</w:t>
      </w:r>
      <w:r w:rsidRPr="007B41B4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7B41B4">
        <w:rPr>
          <w:rFonts w:ascii="Times New Roman" w:hAnsi="Times New Roman" w:cs="Times New Roman"/>
          <w:sz w:val="24"/>
          <w:szCs w:val="24"/>
        </w:rPr>
        <w:t xml:space="preserve"> + γ</w:t>
      </w:r>
      <w:r w:rsidRPr="007B41B4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7B41B4">
        <w:rPr>
          <w:rFonts w:ascii="Times New Roman" w:hAnsi="Times New Roman" w:cs="Times New Roman"/>
          <w:sz w:val="24"/>
          <w:szCs w:val="24"/>
        </w:rPr>
        <w:t xml:space="preserve"> + x</w:t>
      </w:r>
      <w:r w:rsidRPr="007B41B4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’’</w:t>
      </w:r>
      <w:r w:rsidRPr="007B41B4">
        <w:rPr>
          <w:rFonts w:ascii="Times New Roman" w:hAnsi="Times New Roman" w:cs="Times New Roman"/>
          <w:sz w:val="24"/>
          <w:szCs w:val="24"/>
        </w:rPr>
        <w:t>η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7B41B4">
        <w:rPr>
          <w:rFonts w:ascii="Times New Roman" w:hAnsi="Times New Roman" w:cs="Times New Roman"/>
          <w:sz w:val="24"/>
          <w:szCs w:val="24"/>
        </w:rPr>
        <w:t xml:space="preserve"> + μ</w:t>
      </w:r>
      <w:r w:rsidRPr="007B41B4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7B41B4">
        <w:rPr>
          <w:rFonts w:ascii="Times New Roman" w:hAnsi="Times New Roman" w:cs="Times New Roman"/>
          <w:sz w:val="24"/>
          <w:szCs w:val="24"/>
        </w:rPr>
        <w:t xml:space="preserve"> + ѵ</w:t>
      </w:r>
      <w:r w:rsidRPr="007B41B4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Pr="007B41B4">
        <w:rPr>
          <w:rFonts w:ascii="Times New Roman" w:hAnsi="Times New Roman" w:cs="Times New Roman"/>
          <w:sz w:val="24"/>
          <w:szCs w:val="24"/>
        </w:rPr>
        <w:t xml:space="preserve"> + </w:t>
      </w:r>
      <w:r w:rsidRPr="007B41B4">
        <w:rPr>
          <w:rFonts w:ascii="Times New Roman" w:hAnsi="Times New Roman" w:cs="Times New Roman"/>
          <w:i/>
          <w:sz w:val="24"/>
          <w:szCs w:val="24"/>
        </w:rPr>
        <w:t>e</w:t>
      </w:r>
      <w:r w:rsidRPr="007B41B4">
        <w:rPr>
          <w:rFonts w:ascii="Times New Roman" w:hAnsi="Times New Roman" w:cs="Times New Roman"/>
          <w:i/>
          <w:sz w:val="28"/>
          <w:szCs w:val="28"/>
          <w:vertAlign w:val="subscript"/>
        </w:rPr>
        <w:t>ijkcs</w:t>
      </w:r>
      <w:r w:rsidRPr="007B41B4">
        <w:rPr>
          <w:rFonts w:ascii="Times New Roman" w:hAnsi="Times New Roman" w:cs="Times New Roman"/>
          <w:i/>
          <w:sz w:val="24"/>
          <w:szCs w:val="24"/>
          <w:vertAlign w:val="superscript"/>
        </w:rPr>
        <w:t>’</w:t>
      </w:r>
      <w:r w:rsidRPr="007B41B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E6ADE" w:rsidRPr="007B41B4" w:rsidRDefault="005E6ADE" w:rsidP="005E6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1B4">
        <w:rPr>
          <w:rFonts w:ascii="Times New Roman" w:hAnsi="Times New Roman" w:cs="Times New Roman"/>
          <w:sz w:val="24"/>
          <w:szCs w:val="24"/>
        </w:rPr>
        <w:t xml:space="preserve">Where </w:t>
      </w:r>
      <w:r w:rsidRPr="007B41B4">
        <w:rPr>
          <w:rFonts w:ascii="Times New Roman" w:hAnsi="Times New Roman" w:cs="Times New Roman"/>
          <w:i/>
          <w:sz w:val="24"/>
          <w:szCs w:val="24"/>
        </w:rPr>
        <w:t>y</w:t>
      </w:r>
      <w:r w:rsidRPr="007B41B4">
        <w:rPr>
          <w:rFonts w:ascii="Times New Roman" w:hAnsi="Times New Roman" w:cs="Times New Roman"/>
          <w:i/>
          <w:sz w:val="28"/>
          <w:szCs w:val="28"/>
          <w:vertAlign w:val="subscript"/>
        </w:rPr>
        <w:t>ijkcs</w:t>
      </w:r>
      <w:r w:rsidRPr="007B41B4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7B41B4">
        <w:rPr>
          <w:rFonts w:ascii="Times New Roman" w:hAnsi="Times New Roman" w:cs="Times New Roman"/>
          <w:sz w:val="20"/>
          <w:szCs w:val="20"/>
        </w:rPr>
        <w:t xml:space="preserve"> </w:t>
      </w:r>
      <w:r w:rsidRPr="007B41B4">
        <w:rPr>
          <w:rFonts w:ascii="Times New Roman" w:hAnsi="Times New Roman" w:cs="Times New Roman"/>
          <w:sz w:val="24"/>
          <w:szCs w:val="24"/>
        </w:rPr>
        <w:t>is the self-reported smoking status (1=current smoker, 0=former smoker)</w:t>
      </w:r>
      <w:r w:rsidRPr="007B41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41B4">
        <w:rPr>
          <w:rFonts w:ascii="Times New Roman" w:hAnsi="Times New Roman" w:cs="Times New Roman"/>
          <w:sz w:val="24"/>
          <w:szCs w:val="24"/>
        </w:rPr>
        <w:t xml:space="preserve">and each of the coefficients corresponds to an individual, defined above, in the </w:t>
      </w:r>
      <w:r>
        <w:rPr>
          <w:rFonts w:ascii="Times New Roman" w:hAnsi="Times New Roman" w:cs="Times New Roman"/>
          <w:sz w:val="24"/>
          <w:szCs w:val="24"/>
        </w:rPr>
        <w:t>ever</w:t>
      </w:r>
      <w:r w:rsidRPr="007B41B4">
        <w:rPr>
          <w:rFonts w:ascii="Times New Roman" w:hAnsi="Times New Roman" w:cs="Times New Roman"/>
          <w:sz w:val="24"/>
          <w:szCs w:val="24"/>
        </w:rPr>
        <w:t xml:space="preserve"> smoker population, and</w:t>
      </w:r>
    </w:p>
    <w:p w:rsidR="005E6ADE" w:rsidRPr="007B41B4" w:rsidRDefault="005E6ADE" w:rsidP="005E6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1B4">
        <w:rPr>
          <w:rFonts w:ascii="Times New Roman" w:hAnsi="Times New Roman" w:cs="Times New Roman"/>
          <w:sz w:val="24"/>
          <w:szCs w:val="24"/>
        </w:rPr>
        <w:t xml:space="preserve">Model 3:  </w:t>
      </w:r>
      <w:r w:rsidRPr="001E1D93">
        <w:rPr>
          <w:rFonts w:ascii="Times New Roman" w:hAnsi="Times New Roman" w:cs="Times New Roman"/>
          <w:sz w:val="24"/>
          <w:szCs w:val="24"/>
        </w:rPr>
        <w:t>P</w:t>
      </w:r>
      <w:r w:rsidRPr="001E1D93">
        <w:rPr>
          <w:rFonts w:ascii="Times New Roman" w:hAnsi="Times New Roman" w:cs="Times New Roman"/>
          <w:sz w:val="28"/>
          <w:szCs w:val="28"/>
          <w:vertAlign w:val="subscript"/>
        </w:rPr>
        <w:t>ijkcs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1D93">
        <w:rPr>
          <w:rFonts w:ascii="Times New Roman" w:hAnsi="Times New Roman" w:cs="Times New Roman"/>
          <w:sz w:val="24"/>
          <w:szCs w:val="24"/>
        </w:rPr>
        <w:t>y</w:t>
      </w:r>
      <w:r w:rsidRPr="001E1D93">
        <w:rPr>
          <w:rFonts w:ascii="Times New Roman" w:hAnsi="Times New Roman" w:cs="Times New Roman"/>
          <w:sz w:val="28"/>
          <w:szCs w:val="28"/>
          <w:vertAlign w:val="subscript"/>
        </w:rPr>
        <w:t>ijkcs</w:t>
      </w:r>
      <w:r w:rsidRPr="001E1D9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7B41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B41B4">
        <w:rPr>
          <w:rFonts w:ascii="Times New Roman" w:hAnsi="Times New Roman" w:cs="Times New Roman"/>
          <w:sz w:val="24"/>
          <w:szCs w:val="24"/>
        </w:rPr>
        <w:t>= 1 /</w:t>
      </w:r>
      <w:r w:rsidRPr="007B41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41B4">
        <w:rPr>
          <w:rFonts w:ascii="Times New Roman" w:hAnsi="Times New Roman" w:cs="Times New Roman"/>
          <w:sz w:val="24"/>
          <w:szCs w:val="24"/>
        </w:rPr>
        <w:t>y</w:t>
      </w:r>
      <w:r w:rsidRPr="007B41B4">
        <w:rPr>
          <w:rFonts w:ascii="Times New Roman" w:hAnsi="Times New Roman" w:cs="Times New Roman"/>
          <w:sz w:val="28"/>
          <w:szCs w:val="28"/>
          <w:vertAlign w:val="subscript"/>
        </w:rPr>
        <w:t>ijkcs</w:t>
      </w:r>
      <w:r w:rsidRPr="007B41B4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7B41B4">
        <w:rPr>
          <w:rFonts w:ascii="Times New Roman" w:hAnsi="Times New Roman" w:cs="Times New Roman"/>
          <w:sz w:val="20"/>
          <w:szCs w:val="20"/>
        </w:rPr>
        <w:t>= 1</w:t>
      </w:r>
      <w:r w:rsidRPr="007B41B4">
        <w:rPr>
          <w:rFonts w:ascii="Times New Roman" w:hAnsi="Times New Roman" w:cs="Times New Roman"/>
          <w:sz w:val="24"/>
          <w:szCs w:val="24"/>
        </w:rPr>
        <w:t>) = logit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B41B4">
        <w:rPr>
          <w:rFonts w:ascii="Times New Roman" w:hAnsi="Times New Roman" w:cs="Times New Roman"/>
          <w:sz w:val="24"/>
          <w:szCs w:val="24"/>
        </w:rPr>
        <w:t>(α</w:t>
      </w:r>
      <w:r w:rsidRPr="007B41B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’’</w:t>
      </w:r>
      <w:r w:rsidRPr="007B41B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B41B4">
        <w:rPr>
          <w:rFonts w:ascii="Times New Roman" w:hAnsi="Times New Roman" w:cs="Times New Roman"/>
          <w:sz w:val="24"/>
          <w:szCs w:val="24"/>
        </w:rPr>
        <w:t>+ β</w:t>
      </w:r>
      <w:r w:rsidRPr="007B41B4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’’</w:t>
      </w:r>
      <w:r w:rsidRPr="007B41B4">
        <w:rPr>
          <w:rFonts w:ascii="Times New Roman" w:hAnsi="Times New Roman" w:cs="Times New Roman"/>
          <w:sz w:val="24"/>
          <w:szCs w:val="24"/>
        </w:rPr>
        <w:t xml:space="preserve"> + γ</w:t>
      </w:r>
      <w:r w:rsidRPr="007B41B4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’’</w:t>
      </w:r>
      <w:r w:rsidRPr="007B41B4">
        <w:rPr>
          <w:rFonts w:ascii="Times New Roman" w:hAnsi="Times New Roman" w:cs="Times New Roman"/>
          <w:sz w:val="24"/>
          <w:szCs w:val="24"/>
        </w:rPr>
        <w:t xml:space="preserve"> + x</w:t>
      </w:r>
      <w:r w:rsidRPr="007B41B4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’’’</w:t>
      </w:r>
      <w:r w:rsidRPr="007B41B4">
        <w:rPr>
          <w:rFonts w:ascii="Times New Roman" w:hAnsi="Times New Roman" w:cs="Times New Roman"/>
          <w:sz w:val="24"/>
          <w:szCs w:val="24"/>
        </w:rPr>
        <w:t>η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’’</w:t>
      </w:r>
      <w:r w:rsidRPr="007B41B4">
        <w:rPr>
          <w:rFonts w:ascii="Times New Roman" w:hAnsi="Times New Roman" w:cs="Times New Roman"/>
          <w:sz w:val="24"/>
          <w:szCs w:val="24"/>
        </w:rPr>
        <w:t xml:space="preserve"> + μ</w:t>
      </w:r>
      <w:r w:rsidRPr="007B41B4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’’</w:t>
      </w:r>
      <w:r w:rsidRPr="007B41B4">
        <w:rPr>
          <w:rFonts w:ascii="Times New Roman" w:hAnsi="Times New Roman" w:cs="Times New Roman"/>
          <w:sz w:val="24"/>
          <w:szCs w:val="24"/>
        </w:rPr>
        <w:t xml:space="preserve"> + ѵ</w:t>
      </w:r>
      <w:r w:rsidRPr="007B41B4">
        <w:rPr>
          <w:rFonts w:ascii="Times New Roman" w:hAnsi="Times New Roman" w:cs="Times New Roman"/>
          <w:sz w:val="28"/>
          <w:szCs w:val="28"/>
          <w:vertAlign w:val="subscript"/>
        </w:rPr>
        <w:t>s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’’</w:t>
      </w:r>
      <w:r w:rsidRPr="007B41B4">
        <w:rPr>
          <w:rFonts w:ascii="Times New Roman" w:hAnsi="Times New Roman" w:cs="Times New Roman"/>
          <w:sz w:val="24"/>
          <w:szCs w:val="24"/>
        </w:rPr>
        <w:t xml:space="preserve"> + </w:t>
      </w:r>
      <w:r w:rsidRPr="007B41B4">
        <w:rPr>
          <w:rFonts w:ascii="Times New Roman" w:hAnsi="Times New Roman" w:cs="Times New Roman"/>
          <w:i/>
          <w:sz w:val="24"/>
          <w:szCs w:val="24"/>
        </w:rPr>
        <w:t>e</w:t>
      </w:r>
      <w:r w:rsidRPr="007B41B4">
        <w:rPr>
          <w:rFonts w:ascii="Times New Roman" w:hAnsi="Times New Roman" w:cs="Times New Roman"/>
          <w:i/>
          <w:sz w:val="28"/>
          <w:szCs w:val="28"/>
          <w:vertAlign w:val="subscript"/>
        </w:rPr>
        <w:t>ijkcs</w:t>
      </w:r>
      <w:r w:rsidRPr="007B41B4">
        <w:rPr>
          <w:rFonts w:ascii="Times New Roman" w:hAnsi="Times New Roman" w:cs="Times New Roman"/>
          <w:sz w:val="24"/>
          <w:szCs w:val="24"/>
          <w:vertAlign w:val="superscript"/>
        </w:rPr>
        <w:t>’’</w:t>
      </w:r>
      <w:r w:rsidRPr="007B41B4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E6ADE" w:rsidRPr="007B41B4" w:rsidRDefault="005E6ADE" w:rsidP="005E6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1B4">
        <w:rPr>
          <w:rFonts w:ascii="Times New Roman" w:hAnsi="Times New Roman" w:cs="Times New Roman"/>
          <w:sz w:val="24"/>
          <w:szCs w:val="24"/>
        </w:rPr>
        <w:t xml:space="preserve">Where </w:t>
      </w:r>
      <w:r w:rsidRPr="007B41B4">
        <w:rPr>
          <w:rFonts w:ascii="Times New Roman" w:hAnsi="Times New Roman" w:cs="Times New Roman"/>
          <w:i/>
          <w:sz w:val="24"/>
          <w:szCs w:val="24"/>
        </w:rPr>
        <w:t>y</w:t>
      </w:r>
      <w:r w:rsidRPr="007B41B4">
        <w:rPr>
          <w:rFonts w:ascii="Times New Roman" w:hAnsi="Times New Roman" w:cs="Times New Roman"/>
          <w:i/>
          <w:sz w:val="28"/>
          <w:szCs w:val="28"/>
          <w:vertAlign w:val="subscript"/>
        </w:rPr>
        <w:t>ijkcs</w:t>
      </w:r>
      <w:r w:rsidRPr="007B41B4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7B41B4">
        <w:rPr>
          <w:rFonts w:ascii="Times New Roman" w:hAnsi="Times New Roman" w:cs="Times New Roman"/>
          <w:sz w:val="20"/>
          <w:szCs w:val="20"/>
        </w:rPr>
        <w:t xml:space="preserve"> </w:t>
      </w:r>
      <w:r w:rsidRPr="007B41B4">
        <w:rPr>
          <w:rFonts w:ascii="Times New Roman" w:hAnsi="Times New Roman" w:cs="Times New Roman"/>
          <w:sz w:val="24"/>
          <w:szCs w:val="24"/>
        </w:rPr>
        <w:t>is the self-reported smoking status (1=every day smoker, 0=someday smoker)</w:t>
      </w:r>
      <w:r w:rsidRPr="007B41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41B4">
        <w:rPr>
          <w:rFonts w:ascii="Times New Roman" w:hAnsi="Times New Roman" w:cs="Times New Roman"/>
          <w:sz w:val="24"/>
          <w:szCs w:val="24"/>
        </w:rPr>
        <w:t>and each of the coefficients corresponds to an individual, defined above, in the current smoking population.</w:t>
      </w:r>
    </w:p>
    <w:p w:rsidR="005E6ADE" w:rsidRPr="007B41B4" w:rsidRDefault="005E6ADE" w:rsidP="005E6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1B4">
        <w:rPr>
          <w:rFonts w:ascii="Times New Roman" w:hAnsi="Times New Roman" w:cs="Times New Roman"/>
          <w:sz w:val="24"/>
          <w:szCs w:val="24"/>
        </w:rPr>
        <w:t>Each simulation program generated a sample of 1,000 SAEs for each county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41B4">
        <w:rPr>
          <w:rFonts w:ascii="Times New Roman" w:hAnsi="Times New Roman" w:cs="Times New Roman"/>
          <w:sz w:val="24"/>
          <w:szCs w:val="24"/>
        </w:rPr>
        <w:t xml:space="preserve">level smoking status by age, sex and race/ethnicity. The results of these simulations, which we refer to as our model-based multilevel </w:t>
      </w:r>
      <w:r>
        <w:rPr>
          <w:rFonts w:ascii="Times New Roman" w:hAnsi="Times New Roman" w:cs="Times New Roman"/>
          <w:sz w:val="24"/>
          <w:szCs w:val="24"/>
        </w:rPr>
        <w:t>SAE</w:t>
      </w:r>
      <w:r w:rsidRPr="007B41B4">
        <w:rPr>
          <w:rFonts w:ascii="Times New Roman" w:hAnsi="Times New Roman" w:cs="Times New Roman"/>
          <w:sz w:val="24"/>
          <w:szCs w:val="24"/>
        </w:rPr>
        <w:t xml:space="preserve">, were used for calculating the </w:t>
      </w:r>
      <w:r>
        <w:rPr>
          <w:rFonts w:ascii="Times New Roman" w:hAnsi="Times New Roman" w:cs="Times New Roman"/>
          <w:sz w:val="24"/>
          <w:szCs w:val="24"/>
        </w:rPr>
        <w:t>prevalence of the six</w:t>
      </w:r>
      <w:r w:rsidRPr="007B41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categories of </w:t>
      </w:r>
      <w:r w:rsidRPr="007B41B4">
        <w:rPr>
          <w:rFonts w:ascii="Times New Roman" w:hAnsi="Times New Roman" w:cs="Times New Roman"/>
          <w:sz w:val="24"/>
          <w:szCs w:val="24"/>
        </w:rPr>
        <w:t xml:space="preserve">smoking status. These included never smoker, </w:t>
      </w:r>
      <w:r>
        <w:rPr>
          <w:rFonts w:ascii="Times New Roman" w:hAnsi="Times New Roman" w:cs="Times New Roman"/>
          <w:sz w:val="24"/>
          <w:szCs w:val="24"/>
        </w:rPr>
        <w:t>ever</w:t>
      </w:r>
      <w:r w:rsidRPr="007B41B4">
        <w:rPr>
          <w:rFonts w:ascii="Times New Roman" w:hAnsi="Times New Roman" w:cs="Times New Roman"/>
          <w:sz w:val="24"/>
          <w:szCs w:val="24"/>
        </w:rPr>
        <w:t xml:space="preserve"> smoker (former and current), former smoker, current smoker, current every day smoker and current some days smoker.  </w:t>
      </w:r>
    </w:p>
    <w:p w:rsidR="005E6ADE" w:rsidRPr="007B41B4" w:rsidRDefault="005E6ADE" w:rsidP="005E6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1B4">
        <w:rPr>
          <w:rFonts w:ascii="Times New Roman" w:hAnsi="Times New Roman" w:cs="Times New Roman"/>
          <w:sz w:val="24"/>
          <w:szCs w:val="24"/>
        </w:rPr>
        <w:t xml:space="preserve">We further used the respective results from the generated samples of 1000 SAEs to summarize the prevalence estimates for each smoking level by county, by state and for the entire </w:t>
      </w:r>
      <w:r>
        <w:rPr>
          <w:rFonts w:ascii="Times New Roman" w:hAnsi="Times New Roman" w:cs="Times New Roman"/>
          <w:sz w:val="24"/>
          <w:szCs w:val="24"/>
        </w:rPr>
        <w:t>United States</w:t>
      </w:r>
      <w:r w:rsidRPr="007B41B4">
        <w:rPr>
          <w:rFonts w:ascii="Times New Roman" w:hAnsi="Times New Roman" w:cs="Times New Roman"/>
          <w:sz w:val="24"/>
          <w:szCs w:val="24"/>
        </w:rPr>
        <w:t>, each stratified by gender, and we generated predicted mean values, their 95% confidence intervals and standard errors. The prevalence calculation are described below:</w:t>
      </w:r>
    </w:p>
    <w:p w:rsidR="005E6ADE" w:rsidRPr="007B41B4" w:rsidRDefault="005E6ADE" w:rsidP="005E6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Let 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A1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bscript"/>
        </w:rPr>
        <w:t>cs</w:t>
      </w: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the county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level prevalence of being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ever</w:t>
      </w: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smoker in county c within state s, </w:t>
      </w:r>
      <w:r w:rsidRPr="007B41B4">
        <w:rPr>
          <w:rFonts w:ascii="Times New Roman" w:hAnsi="Times New Roman" w:cs="Times New Roman"/>
          <w:i/>
          <w:sz w:val="24"/>
          <w:szCs w:val="24"/>
        </w:rPr>
        <w:t>P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 xml:space="preserve"> A1</w:t>
      </w:r>
      <w:r w:rsidRPr="007B41B4">
        <w:rPr>
          <w:rFonts w:ascii="Times New Roman" w:hAnsi="Times New Roman" w:cs="Times New Roman"/>
          <w:i/>
          <w:sz w:val="28"/>
          <w:szCs w:val="28"/>
          <w:vertAlign w:val="subscript"/>
        </w:rPr>
        <w:t>ijkcs</w:t>
      </w:r>
      <w:r w:rsidRPr="007B41B4">
        <w:rPr>
          <w:rFonts w:ascii="Times New Roman" w:hAnsi="Times New Roman" w:cs="Times New Roman"/>
          <w:sz w:val="28"/>
          <w:szCs w:val="28"/>
        </w:rPr>
        <w:t xml:space="preserve"> </w:t>
      </w:r>
      <w:r w:rsidRPr="007B41B4">
        <w:rPr>
          <w:rFonts w:ascii="Times New Roman" w:hAnsi="Times New Roman" w:cs="Times New Roman"/>
          <w:sz w:val="24"/>
          <w:szCs w:val="24"/>
        </w:rPr>
        <w:t xml:space="preserve">be the individual probability of being </w:t>
      </w:r>
      <w:r>
        <w:rPr>
          <w:rFonts w:ascii="Times New Roman" w:hAnsi="Times New Roman" w:cs="Times New Roman"/>
          <w:sz w:val="24"/>
          <w:szCs w:val="24"/>
        </w:rPr>
        <w:t>ever</w:t>
      </w:r>
      <w:r w:rsidRPr="007B41B4">
        <w:rPr>
          <w:rFonts w:ascii="Times New Roman" w:hAnsi="Times New Roman" w:cs="Times New Roman"/>
          <w:sz w:val="24"/>
          <w:szCs w:val="24"/>
        </w:rPr>
        <w:t xml:space="preserve"> smoker in age group i, sex group j, and race/ethnicity group k, in county c and state s, 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Pop</w:t>
      </w:r>
      <w:r w:rsidRPr="007B41B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ijkcs </w:t>
      </w:r>
      <w:r w:rsidRPr="007B41B4">
        <w:rPr>
          <w:rFonts w:ascii="Times New Roman" w:hAnsi="Times New Roman" w:cs="Times New Roman"/>
          <w:sz w:val="24"/>
          <w:szCs w:val="24"/>
        </w:rPr>
        <w:t xml:space="preserve">be the respective population count, </w:t>
      </w: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Pop</w:t>
      </w: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cs </w:t>
      </w: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total population count in county c within state s,</w:t>
      </w:r>
    </w:p>
    <w:p w:rsidR="005E6ADE" w:rsidRPr="0039516D" w:rsidRDefault="005E6ADE" w:rsidP="005E6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1B4">
        <w:rPr>
          <w:rFonts w:ascii="Times New Roman" w:hAnsi="Times New Roman" w:cs="Times New Roman"/>
          <w:sz w:val="24"/>
          <w:szCs w:val="24"/>
        </w:rPr>
        <w:t xml:space="preserve">Then          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A1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bscript"/>
        </w:rPr>
        <w:t>cs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= ∑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bscript"/>
        </w:rPr>
        <w:t>i</w:t>
      </w:r>
      <w:r w:rsidRPr="007B41B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∑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bscript"/>
        </w:rPr>
        <w:t>j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∑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bscript"/>
        </w:rPr>
        <w:t>k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</w:t>
      </w:r>
      <w:r w:rsidRPr="007B41B4">
        <w:rPr>
          <w:rFonts w:ascii="Times New Roman" w:hAnsi="Times New Roman" w:cs="Times New Roman"/>
          <w:i/>
          <w:sz w:val="24"/>
          <w:szCs w:val="24"/>
        </w:rPr>
        <w:t>P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 xml:space="preserve"> A</w:t>
      </w:r>
      <w:r w:rsidRPr="007B41B4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7B41B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ijkcs </w:t>
      </w:r>
      <w:r w:rsidRPr="007B41B4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Pr="007B41B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Pop</w:t>
      </w:r>
      <w:r w:rsidRPr="007B41B4">
        <w:rPr>
          <w:rFonts w:ascii="Times New Roman" w:hAnsi="Times New Roman" w:cs="Times New Roman"/>
          <w:i/>
          <w:sz w:val="28"/>
          <w:szCs w:val="28"/>
          <w:vertAlign w:val="subscript"/>
        </w:rPr>
        <w:t>ijkcs</w:t>
      </w:r>
      <w:r w:rsidRPr="00395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2B7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/</w:t>
      </w:r>
      <w:r w:rsidRPr="00395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∑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 w:rsidRPr="0039516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∑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bscript"/>
        </w:rPr>
        <w:t>j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∑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bscript"/>
        </w:rPr>
        <w:t>k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(Pop</w:t>
      </w:r>
      <w:r w:rsidRPr="0039516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ijkcs</w:t>
      </w:r>
      <w:r w:rsidRPr="00395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5E6ADE" w:rsidRPr="0039516D" w:rsidRDefault="005E6ADE" w:rsidP="005E6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</w:pPr>
      <w:r w:rsidRPr="00395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=∑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 w:rsidRPr="0039516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∑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bscript"/>
        </w:rPr>
        <w:t>j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∑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bscript"/>
        </w:rPr>
        <w:t>k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A1</w:t>
      </w:r>
      <w:r w:rsidRPr="0039516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 xml:space="preserve">ijkcs </w:t>
      </w:r>
      <w:r w:rsidRPr="0039516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X</w:t>
      </w:r>
      <w:r w:rsidRPr="0039516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 xml:space="preserve"> 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Pop</w:t>
      </w:r>
      <w:r w:rsidRPr="0039516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ijkcs</w:t>
      </w:r>
      <w:r w:rsidRPr="00395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  <w:r w:rsidR="002B7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Pr="00395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95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</w:t>
      </w:r>
      <w:r w:rsidRPr="00395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cs</w:t>
      </w:r>
    </w:p>
    <w:p w:rsidR="005E6ADE" w:rsidRPr="0039516D" w:rsidRDefault="005E6ADE" w:rsidP="005E6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95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 xml:space="preserve"> </w:t>
      </w:r>
      <w:r w:rsidRPr="00395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Similarly,</w:t>
      </w:r>
      <w:r w:rsidRPr="00395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 xml:space="preserve"> </w:t>
      </w:r>
      <w:r w:rsidRPr="00395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let 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>A2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bscript"/>
        </w:rPr>
        <w:t>cs</w:t>
      </w:r>
      <w:r w:rsidRPr="00395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 the county-level prevalence of being never smoker in county c within state s,</w:t>
      </w:r>
    </w:p>
    <w:p w:rsidR="005E6ADE" w:rsidRPr="0039516D" w:rsidRDefault="005E6ADE" w:rsidP="005E6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</w:pPr>
      <w:r w:rsidRPr="00395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Then           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>A2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bscript"/>
        </w:rPr>
        <w:t>cs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 = ∑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 w:rsidRPr="0039516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∑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bscript"/>
        </w:rPr>
        <w:t>j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∑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bscript"/>
        </w:rPr>
        <w:t>k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((1-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A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1</w:t>
      </w:r>
      <w:r w:rsidRPr="0039516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ijkcs</w:t>
      </w:r>
      <w:r w:rsidRPr="00682D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39516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 xml:space="preserve"> </w:t>
      </w:r>
      <w:r w:rsidRPr="0039516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X</w:t>
      </w:r>
      <w:r w:rsidRPr="0039516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 xml:space="preserve"> </w:t>
      </w:r>
      <w:r w:rsidRPr="0039516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Pop</w:t>
      </w:r>
      <w:r w:rsidRPr="0039516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ijkcs</w:t>
      </w:r>
      <w:r w:rsidRPr="0039516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2B70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/ </w:t>
      </w:r>
      <w:r w:rsidRPr="00395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</w:t>
      </w:r>
      <w:r w:rsidRPr="003951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cs</w:t>
      </w:r>
    </w:p>
    <w:p w:rsidR="005E6ADE" w:rsidRPr="007B41B4" w:rsidRDefault="005E6ADE" w:rsidP="005E6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The above prevalence calculations utilize the county population counts from the census as weights.</w:t>
      </w:r>
    </w:p>
    <w:p w:rsidR="005E6ADE" w:rsidRPr="007B41B4" w:rsidRDefault="005E6ADE" w:rsidP="005E6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simplify the notations of the prevalence in the remaining smoking levels we defined the following:</w:t>
      </w:r>
    </w:p>
    <w:p w:rsidR="005E6ADE" w:rsidRPr="007B41B4" w:rsidRDefault="005E6ADE" w:rsidP="005E6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Let A be the total population in county c within state s, B the population of smokers (current and former) in county c, within state s, and C the population of current smokers (every day and someday) in county c within state s. </w:t>
      </w:r>
    </w:p>
    <w:p w:rsidR="005E6ADE" w:rsidRPr="007B41B4" w:rsidRDefault="005E6ADE" w:rsidP="005E6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Let </w:t>
      </w:r>
      <w:r w:rsidRPr="007B41B4">
        <w:rPr>
          <w:rFonts w:ascii="Times New Roman" w:hAnsi="Times New Roman" w:cs="Times New Roman"/>
          <w:i/>
          <w:sz w:val="24"/>
          <w:szCs w:val="24"/>
        </w:rPr>
        <w:t>P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 xml:space="preserve"> A</w:t>
      </w:r>
      <w:r w:rsidRPr="007B41B4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7B41B4">
        <w:rPr>
          <w:rFonts w:ascii="Times New Roman" w:hAnsi="Times New Roman" w:cs="Times New Roman"/>
          <w:sz w:val="24"/>
          <w:szCs w:val="24"/>
        </w:rPr>
        <w:t xml:space="preserve"> be </w:t>
      </w: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probability of an individual being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ever</w:t>
      </w: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smoker in population A and 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B1</w:t>
      </w: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probability of an individual being a current smoker in population B in age group i, sex group j and race/ethnicity </w:t>
      </w:r>
    </w:p>
    <w:p w:rsidR="005E6ADE" w:rsidRPr="007B41B4" w:rsidRDefault="005E6ADE" w:rsidP="005E6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group k respectively, and 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(B/A)1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bscript"/>
        </w:rPr>
        <w:t xml:space="preserve">cs, </w:t>
      </w: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(B/A)2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bscript"/>
        </w:rPr>
        <w:t>cs</w:t>
      </w:r>
      <w:r w:rsidRPr="007B41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the prevalence of being a current or former smoker respectively in county c within state s,  </w:t>
      </w:r>
    </w:p>
    <w:p w:rsidR="005E6ADE" w:rsidRPr="00536E9A" w:rsidRDefault="005E6ADE" w:rsidP="005E6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Then,   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>(B=</w:t>
      </w:r>
      <w:r w:rsidRPr="007B41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perscript"/>
        </w:rPr>
        <w:t>current smoker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>/A=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perscript"/>
        </w:rPr>
        <w:t>ever</w:t>
      </w:r>
      <w:r w:rsidRPr="007B41B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smoker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>)1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bscript"/>
        </w:rPr>
        <w:t>cs</w:t>
      </w:r>
      <w:r w:rsidRPr="007B4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= 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∑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bscript"/>
        </w:rPr>
        <w:t>i</w:t>
      </w:r>
      <w:r w:rsidRPr="007B41B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∑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bscript"/>
        </w:rPr>
        <w:t>j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∑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bscript"/>
        </w:rPr>
        <w:t>k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B4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((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</w:t>
      </w:r>
      <w:r w:rsidRPr="007B4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A</w:t>
      </w:r>
      <w:r w:rsidRPr="007B41B4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 </w:t>
      </w:r>
      <w:r w:rsidRPr="007B4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7B4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 (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vertAlign w:val="superscript"/>
        </w:rPr>
        <w:t>B1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)</w:t>
      </w:r>
      <w:r w:rsidRPr="007B4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x </w:t>
      </w:r>
      <w:r w:rsidRPr="007B4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Pop</w:t>
      </w:r>
      <w:r w:rsidRPr="007B41B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</w:rPr>
        <w:t>ijkcs</w:t>
      </w:r>
      <w:r w:rsidRPr="007B4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70E7">
        <w:rPr>
          <w:rFonts w:ascii="Times New Roman" w:hAnsi="Times New Roman" w:cs="Times New Roman"/>
          <w:sz w:val="24"/>
          <w:szCs w:val="24"/>
          <w:shd w:val="clear" w:color="auto" w:fill="FFFFFF"/>
        </w:rPr>
        <w:t>) /</w:t>
      </w:r>
      <w:r w:rsidRPr="00536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>Pop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cs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E6ADE" w:rsidRPr="00536E9A" w:rsidRDefault="005E6ADE" w:rsidP="005E6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     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(B=</w:t>
      </w:r>
      <w:r w:rsidRPr="00536E9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former smoker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/A=</w:t>
      </w:r>
      <w:r w:rsidRPr="00536E9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ever smoker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)2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cs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∑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i</w:t>
      </w:r>
      <w:r w:rsidRPr="00536E9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∑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j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∑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k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>((</w:t>
      </w:r>
      <w:r w:rsidRPr="00536E9A">
        <w:rPr>
          <w:rFonts w:ascii="Times New Roman" w:hAnsi="Times New Roman" w:cs="Times New Roman"/>
          <w:i/>
          <w:sz w:val="24"/>
          <w:szCs w:val="24"/>
        </w:rPr>
        <w:t>P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 xml:space="preserve"> A</w:t>
      </w:r>
      <w:r w:rsidRPr="00536E9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536E9A">
        <w:rPr>
          <w:rFonts w:ascii="Times New Roman" w:hAnsi="Times New Roman" w:cs="Times New Roman"/>
          <w:sz w:val="24"/>
          <w:szCs w:val="24"/>
        </w:rPr>
        <w:t xml:space="preserve">) 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>x (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1-P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B1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Pop</w:t>
      </w:r>
      <w:r w:rsidRPr="00536E9A">
        <w:rPr>
          <w:rFonts w:ascii="Times New Roman" w:hAnsi="Times New Roman" w:cs="Times New Roman"/>
          <w:i/>
          <w:sz w:val="28"/>
          <w:szCs w:val="28"/>
          <w:vertAlign w:val="subscript"/>
        </w:rPr>
        <w:t>ijkcs</w:t>
      </w:r>
      <w:r w:rsidR="002B70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 /</w:t>
      </w:r>
      <w:r w:rsidRPr="00536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>Pop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cs</w:t>
      </w:r>
    </w:p>
    <w:p w:rsidR="005E6ADE" w:rsidRPr="00536E9A" w:rsidRDefault="005E6ADE" w:rsidP="005E6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Similarly, we defined </w:t>
      </w:r>
      <w:r w:rsidRPr="00536E9A">
        <w:rPr>
          <w:rFonts w:ascii="Times New Roman" w:hAnsi="Times New Roman" w:cs="Times New Roman"/>
          <w:i/>
          <w:sz w:val="24"/>
          <w:szCs w:val="24"/>
        </w:rPr>
        <w:t>P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C</w:t>
      </w:r>
      <w:r w:rsidRPr="00536E9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36E9A">
        <w:rPr>
          <w:rFonts w:ascii="Times New Roman" w:hAnsi="Times New Roman" w:cs="Times New Roman"/>
          <w:sz w:val="24"/>
          <w:szCs w:val="24"/>
        </w:rPr>
        <w:t xml:space="preserve"> to be 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individual probability of being every day smoker and </w:t>
      </w:r>
      <w:r w:rsidRPr="00536E9A">
        <w:rPr>
          <w:rFonts w:ascii="Times New Roman" w:hAnsi="Times New Roman" w:cs="Times New Roman"/>
          <w:i/>
          <w:sz w:val="24"/>
          <w:szCs w:val="24"/>
        </w:rPr>
        <w:t>P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C</w:t>
      </w:r>
      <w:r w:rsidRPr="00536E9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individual probability of being some days smoker in population C, and 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 xml:space="preserve">(C= </w:t>
      </w:r>
      <w:r w:rsidRPr="00536E9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every day smoker/current smoker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)1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cs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</w:p>
    <w:p w:rsidR="005E6ADE" w:rsidRPr="00536E9A" w:rsidRDefault="005E6ADE" w:rsidP="005E6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(C</w:t>
      </w:r>
      <w:r w:rsidRPr="00536E9A" w:rsidDel="00405BA5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 xml:space="preserve"> 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=</w:t>
      </w:r>
      <w:r w:rsidRPr="00536E9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somedays smoker /B=current smoker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)2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cs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prevalence of being every day smoker and some days smoker respectively in county c within state s.</w:t>
      </w:r>
    </w:p>
    <w:p w:rsidR="005E6ADE" w:rsidRPr="00536E9A" w:rsidRDefault="005E6ADE" w:rsidP="005E6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Then,   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(C</w:t>
      </w:r>
      <w:r w:rsidRPr="00536E9A" w:rsidDel="00405BA5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 xml:space="preserve"> 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=</w:t>
      </w:r>
      <w:r w:rsidRPr="00536E9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every day smoker /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B=</w:t>
      </w:r>
      <w:r w:rsidRPr="00536E9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 xml:space="preserve"> current smoker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)1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cs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∑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i</w:t>
      </w:r>
      <w:r w:rsidRPr="00536E9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∑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j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∑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k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>((</w:t>
      </w:r>
      <w:r w:rsidRPr="00536E9A">
        <w:rPr>
          <w:rFonts w:ascii="Times New Roman" w:hAnsi="Times New Roman" w:cs="Times New Roman"/>
          <w:i/>
          <w:sz w:val="24"/>
          <w:szCs w:val="24"/>
        </w:rPr>
        <w:t>P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 xml:space="preserve"> A</w:t>
      </w:r>
      <w:r w:rsidRPr="00536E9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536E9A">
        <w:rPr>
          <w:rFonts w:ascii="Times New Roman" w:hAnsi="Times New Roman" w:cs="Times New Roman"/>
          <w:sz w:val="24"/>
          <w:szCs w:val="24"/>
        </w:rPr>
        <w:t xml:space="preserve">) 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>x (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B1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(</w:t>
      </w:r>
      <w:r w:rsidRPr="00536E9A">
        <w:rPr>
          <w:rFonts w:ascii="Times New Roman" w:hAnsi="Times New Roman" w:cs="Times New Roman"/>
          <w:i/>
          <w:sz w:val="24"/>
          <w:szCs w:val="24"/>
        </w:rPr>
        <w:t>P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C</w:t>
      </w:r>
      <w:r w:rsidRPr="00536E9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36E9A">
        <w:rPr>
          <w:rFonts w:ascii="Times New Roman" w:hAnsi="Times New Roman" w:cs="Times New Roman"/>
          <w:sz w:val="24"/>
          <w:szCs w:val="24"/>
        </w:rPr>
        <w:t>)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Pop</w:t>
      </w:r>
      <w:r w:rsidRPr="00536E9A">
        <w:rPr>
          <w:rFonts w:ascii="Times New Roman" w:hAnsi="Times New Roman" w:cs="Times New Roman"/>
          <w:i/>
          <w:sz w:val="28"/>
          <w:szCs w:val="28"/>
          <w:vertAlign w:val="subscript"/>
        </w:rPr>
        <w:t>ijkcs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 </w:t>
      </w:r>
      <w:r w:rsidR="002B70E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536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>Pop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cs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E6ADE" w:rsidRPr="00726AAF" w:rsidRDefault="005E6ADE" w:rsidP="005E6A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     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(C</w:t>
      </w:r>
      <w:r w:rsidRPr="00536E9A" w:rsidDel="00405BA5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 xml:space="preserve"> 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=</w:t>
      </w:r>
      <w:r w:rsidRPr="00536E9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someday smoker/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B=</w:t>
      </w:r>
      <w:r w:rsidRPr="00536E9A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 xml:space="preserve"> current smoker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)2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cs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∑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i</w:t>
      </w:r>
      <w:r w:rsidRPr="00536E9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∑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j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∑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bscript"/>
        </w:rPr>
        <w:t>k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>((</w:t>
      </w:r>
      <w:r w:rsidRPr="00536E9A">
        <w:rPr>
          <w:rFonts w:ascii="Times New Roman" w:hAnsi="Times New Roman" w:cs="Times New Roman"/>
          <w:i/>
          <w:sz w:val="24"/>
          <w:szCs w:val="24"/>
        </w:rPr>
        <w:t>P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 xml:space="preserve"> A</w:t>
      </w:r>
      <w:r w:rsidRPr="00536E9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536E9A">
        <w:rPr>
          <w:rFonts w:ascii="Times New Roman" w:hAnsi="Times New Roman" w:cs="Times New Roman"/>
          <w:sz w:val="24"/>
          <w:szCs w:val="24"/>
        </w:rPr>
        <w:t xml:space="preserve">) 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>x (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B1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(1-</w:t>
      </w:r>
      <w:r w:rsidRPr="00536E9A">
        <w:rPr>
          <w:rFonts w:ascii="Times New Roman" w:hAnsi="Times New Roman" w:cs="Times New Roman"/>
          <w:i/>
          <w:sz w:val="24"/>
          <w:szCs w:val="24"/>
        </w:rPr>
        <w:t>P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C</w:t>
      </w:r>
      <w:r w:rsidRPr="00536E9A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36E9A">
        <w:rPr>
          <w:rFonts w:ascii="Times New Roman" w:hAnsi="Times New Roman" w:cs="Times New Roman"/>
          <w:sz w:val="24"/>
          <w:szCs w:val="24"/>
        </w:rPr>
        <w:t>)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 </w:t>
      </w:r>
      <w:r w:rsidRPr="00536E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Pop</w:t>
      </w:r>
      <w:r w:rsidRPr="00536E9A">
        <w:rPr>
          <w:rFonts w:ascii="Times New Roman" w:hAnsi="Times New Roman" w:cs="Times New Roman"/>
          <w:i/>
          <w:sz w:val="28"/>
          <w:szCs w:val="28"/>
          <w:vertAlign w:val="subscript"/>
        </w:rPr>
        <w:t>ijkcs</w:t>
      </w:r>
      <w:r w:rsidRPr="00536E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r w:rsidR="002B70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</w:t>
      </w:r>
      <w:r w:rsidRPr="00536E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Pop</w:t>
      </w:r>
      <w:r w:rsidRPr="007B41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cs</w:t>
      </w:r>
    </w:p>
    <w:p w:rsidR="005E6ADE" w:rsidRDefault="005E6ADE" w:rsidP="005E6ADE">
      <w:pPr>
        <w:spacing w:line="360" w:lineRule="auto"/>
      </w:pPr>
    </w:p>
    <w:p w:rsidR="005E6ADE" w:rsidRDefault="005E6ADE" w:rsidP="005E6ADE">
      <w:pPr>
        <w:spacing w:line="360" w:lineRule="auto"/>
      </w:pPr>
    </w:p>
    <w:p w:rsidR="005E6ADE" w:rsidRDefault="005E6ADE" w:rsidP="005E6ADE">
      <w:pPr>
        <w:spacing w:line="360" w:lineRule="auto"/>
      </w:pPr>
    </w:p>
    <w:p w:rsidR="005E6ADE" w:rsidRDefault="005E6ADE" w:rsidP="005E6ADE">
      <w:pPr>
        <w:spacing w:line="360" w:lineRule="auto"/>
      </w:pPr>
    </w:p>
    <w:p w:rsidR="005E6ADE" w:rsidRDefault="005E6ADE" w:rsidP="005E6ADE">
      <w:pPr>
        <w:spacing w:line="360" w:lineRule="auto"/>
      </w:pPr>
    </w:p>
    <w:p w:rsidR="005E6ADE" w:rsidRDefault="005E6ADE" w:rsidP="005E6ADE">
      <w:pPr>
        <w:spacing w:line="360" w:lineRule="auto"/>
      </w:pPr>
    </w:p>
    <w:p w:rsidR="005E6ADE" w:rsidRDefault="005E6ADE" w:rsidP="005E6ADE">
      <w:pPr>
        <w:spacing w:line="360" w:lineRule="auto"/>
      </w:pPr>
    </w:p>
    <w:p w:rsidR="005E6ADE" w:rsidRDefault="005E6ADE" w:rsidP="005E6ADE">
      <w:pPr>
        <w:spacing w:line="360" w:lineRule="auto"/>
      </w:pPr>
    </w:p>
    <w:p w:rsidR="005E6ADE" w:rsidRDefault="005E6ADE" w:rsidP="005E6ADE">
      <w:pPr>
        <w:spacing w:line="360" w:lineRule="auto"/>
      </w:pPr>
    </w:p>
    <w:p w:rsidR="00025333" w:rsidRDefault="00025333"/>
    <w:sectPr w:rsidR="00025333" w:rsidSect="0091471F">
      <w:headerReference w:type="default" r:id="rId7"/>
      <w:pgSz w:w="12240" w:h="15840" w:code="1"/>
      <w:pgMar w:top="1261" w:right="719" w:bottom="803" w:left="124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1F" w:rsidRDefault="0097661F">
      <w:pPr>
        <w:spacing w:after="0" w:line="240" w:lineRule="auto"/>
      </w:pPr>
      <w:r>
        <w:separator/>
      </w:r>
    </w:p>
  </w:endnote>
  <w:endnote w:type="continuationSeparator" w:id="0">
    <w:p w:rsidR="0097661F" w:rsidRDefault="0097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1F" w:rsidRDefault="0097661F">
      <w:pPr>
        <w:spacing w:after="0" w:line="240" w:lineRule="auto"/>
      </w:pPr>
      <w:r>
        <w:separator/>
      </w:r>
    </w:p>
  </w:footnote>
  <w:footnote w:type="continuationSeparator" w:id="0">
    <w:p w:rsidR="0097661F" w:rsidRDefault="0097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0447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46A6" w:rsidRDefault="005E6A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F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46A6" w:rsidRDefault="00976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DE"/>
    <w:rsid w:val="00025333"/>
    <w:rsid w:val="00096C32"/>
    <w:rsid w:val="002B70E7"/>
    <w:rsid w:val="004F23CA"/>
    <w:rsid w:val="00536E9A"/>
    <w:rsid w:val="005E218A"/>
    <w:rsid w:val="005E6ADE"/>
    <w:rsid w:val="00627982"/>
    <w:rsid w:val="00682DE8"/>
    <w:rsid w:val="00710FD4"/>
    <w:rsid w:val="007B15A7"/>
    <w:rsid w:val="0097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DE"/>
  </w:style>
  <w:style w:type="table" w:customStyle="1" w:styleId="PlainTable41">
    <w:name w:val="Plain Table 41"/>
    <w:basedOn w:val="TableNormal"/>
    <w:uiPriority w:val="44"/>
    <w:rsid w:val="005E6A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DE"/>
  </w:style>
  <w:style w:type="table" w:customStyle="1" w:styleId="PlainTable41">
    <w:name w:val="Plain Table 41"/>
    <w:basedOn w:val="TableNormal"/>
    <w:uiPriority w:val="44"/>
    <w:rsid w:val="005E6A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Berkowitz, Zahava (CDC/ONDIEH/NCCDPHP)</dc:creator>
  <cp:lastModifiedBy>Reid, Stacey</cp:lastModifiedBy>
  <cp:revision>2</cp:revision>
  <dcterms:created xsi:type="dcterms:W3CDTF">2016-06-23T14:05:00Z</dcterms:created>
  <dcterms:modified xsi:type="dcterms:W3CDTF">2016-06-23T14:05:00Z</dcterms:modified>
</cp:coreProperties>
</file>