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80" w:rsidRDefault="00CF45CA" w:rsidP="000B7B80">
      <w:pPr>
        <w:spacing w:after="240"/>
      </w:pPr>
      <w:r>
        <w:t>SUPPLEMENTAL METHODS</w:t>
      </w:r>
    </w:p>
    <w:p w:rsidR="00CF45CA" w:rsidRDefault="00CF45CA" w:rsidP="000B7B80">
      <w:pPr>
        <w:spacing w:after="240"/>
      </w:pPr>
    </w:p>
    <w:p w:rsidR="000B7B80" w:rsidRDefault="000B7B80" w:rsidP="000B7B80">
      <w:pPr>
        <w:spacing w:line="480" w:lineRule="auto"/>
        <w:ind w:firstLine="720"/>
      </w:pPr>
      <w:r>
        <w:t>In order to calculate variance estimates for different combinations of risk factors simply by summing their variance values, we have to be able to assume independence of the risk estimates for the variables in question. T</w:t>
      </w:r>
      <w:r w:rsidRPr="00AB09B2">
        <w:t xml:space="preserve">o test for independence, we </w:t>
      </w:r>
      <w:r>
        <w:t>assessed</w:t>
      </w:r>
      <w:r w:rsidRPr="00AB09B2">
        <w:t xml:space="preserve"> whether</w:t>
      </w:r>
      <w:r>
        <w:t xml:space="preserve"> or </w:t>
      </w:r>
      <w:r w:rsidRPr="00AB09B2">
        <w:t xml:space="preserve">not </w:t>
      </w:r>
      <w:r>
        <w:t>the off-diagonal elements of the covaria</w:t>
      </w:r>
      <w:bookmarkStart w:id="0" w:name="_GoBack"/>
      <w:bookmarkEnd w:id="0"/>
      <w:r>
        <w:t xml:space="preserve">nce matrix of </w:t>
      </w:r>
      <w:r w:rsidRPr="00AB09B2">
        <w:t xml:space="preserve">estimates in the </w:t>
      </w:r>
      <w:r>
        <w:t xml:space="preserve">DOVE, HOPE, NCOCS, and USC </w:t>
      </w:r>
      <w:r w:rsidRPr="00AB09B2">
        <w:t>sites substantially affected the total variance for each combination of risk variables. We ran a logistic regression modeling OC</w:t>
      </w:r>
      <w:r>
        <w:t>P</w:t>
      </w:r>
      <w:r w:rsidRPr="00AB09B2">
        <w:t xml:space="preserve"> use, tubal ligation, </w:t>
      </w:r>
      <w:proofErr w:type="gramStart"/>
      <w:r w:rsidRPr="00AB09B2">
        <w:t>endometriosis</w:t>
      </w:r>
      <w:proofErr w:type="gramEnd"/>
      <w:r w:rsidRPr="00AB09B2">
        <w:t xml:space="preserve">, family history of ovarian cancer, parity, </w:t>
      </w:r>
      <w:r>
        <w:t>and risk score quintile</w:t>
      </w:r>
      <w:r w:rsidRPr="00AB09B2">
        <w:t xml:space="preserve"> against ovarian cancer status by site for </w:t>
      </w:r>
      <w:r>
        <w:t>each of the four</w:t>
      </w:r>
      <w:r w:rsidRPr="00AB09B2">
        <w:t xml:space="preserve"> sites. For each site, we </w:t>
      </w:r>
      <w:r>
        <w:t>estimated</w:t>
      </w:r>
      <w:r w:rsidRPr="00AB09B2">
        <w:t xml:space="preserve"> the covariance matrix for the parameter estimates.</w:t>
      </w:r>
    </w:p>
    <w:p w:rsidR="000B7B80" w:rsidRPr="005E7525" w:rsidRDefault="000B7B80" w:rsidP="000B7B80">
      <w:pPr>
        <w:spacing w:line="480" w:lineRule="auto"/>
        <w:ind w:firstLine="720"/>
      </w:pPr>
      <w:r>
        <w:t>For</w:t>
      </w:r>
      <w:r w:rsidRPr="00872B22">
        <w:t xml:space="preserve"> each site, we generated every unique combination of the </w:t>
      </w:r>
      <w:r>
        <w:t>genetic risk score and environmental variables, and calculated the variance for each combination using the previously calculated covariance matrices. We then calculated the variance using only the diagonal of the covariance matrices (</w:t>
      </w:r>
      <w:r w:rsidRPr="00EC177E">
        <w:rPr>
          <w:i/>
        </w:rPr>
        <w:t>i.e.</w:t>
      </w:r>
      <w:r>
        <w:t xml:space="preserve">, only variance with no covariance), thus assuming risk estimates for the variables are independent of each other. We </w:t>
      </w:r>
      <w:r w:rsidRPr="00872B22">
        <w:t xml:space="preserve">compared the two sets of variance estimates, in order to assess the validity of the assumption of independence. The two sets of variance values were </w:t>
      </w:r>
      <w:r>
        <w:t>very similar for all four sites</w:t>
      </w:r>
      <w:r w:rsidRPr="00872B22">
        <w:t>.</w:t>
      </w:r>
    </w:p>
    <w:p w:rsidR="000B7B80" w:rsidRDefault="000B7B80" w:rsidP="000B7B80">
      <w:pPr>
        <w:spacing w:line="480" w:lineRule="auto"/>
      </w:pPr>
      <w:r>
        <w:t xml:space="preserve">An additional complication in calculating the variance genetic score arose because only the individual SNP allele risk estimates and variances had been published and not the behavior of the genetic score. </w:t>
      </w:r>
    </w:p>
    <w:p w:rsidR="000B7B80" w:rsidRPr="005E7525" w:rsidRDefault="000B7B80" w:rsidP="000B7B80">
      <w:pPr>
        <w:spacing w:line="480" w:lineRule="auto"/>
        <w:ind w:firstLine="720"/>
      </w:pPr>
      <w:r>
        <w:t>For each combination of SNP alleles within the DOVE, HOPE, NCOCS, and USC sites w</w:t>
      </w:r>
      <w:r w:rsidRPr="005E7525">
        <w:t>e ca</w:t>
      </w:r>
      <w:r>
        <w:t xml:space="preserve">lculated a genetic risk score by multiplying the published odds ratio for each allele into a combined risk variable (assuming that the effect of each SNP is independent), and then categorizing this variable into quintiles based on the frequency of the underlying combination </w:t>
      </w:r>
      <w:r>
        <w:lastRenderedPageBreak/>
        <w:t xml:space="preserve">among controls. </w:t>
      </w:r>
      <w:r w:rsidRPr="005E7525">
        <w:t>In order to obtain the odds ratio for each of these quintiles, we averaged the combined genetic risk odds ratios for all the combinations within the given quintile, weighted by their frequency within the quintile. We then scaled the quintile odds ratios to be in reference to the lowest risk quintile by dividing the odds ratios by the lowest quintile odds ratio.</w:t>
      </w:r>
    </w:p>
    <w:p w:rsidR="000B7B80" w:rsidRPr="005E7525" w:rsidRDefault="000B7B80" w:rsidP="000B7B80">
      <w:pPr>
        <w:spacing w:line="480" w:lineRule="auto"/>
        <w:ind w:firstLine="720"/>
      </w:pPr>
      <w:r w:rsidRPr="005E7525">
        <w:t xml:space="preserve">Obtaining variance estimates for the quintile odds ratios using only published data was not as straightforward, because which quintile a given combination </w:t>
      </w:r>
      <w:r>
        <w:t>is placed in</w:t>
      </w:r>
      <w:r w:rsidRPr="005E7525">
        <w:t xml:space="preserve"> is not independent of the published odds ratios. </w:t>
      </w:r>
      <w:r>
        <w:t>We ran</w:t>
      </w:r>
      <w:r w:rsidRPr="005E7525">
        <w:t xml:space="preserve"> a simulation where normally distributed random values were added onto the log odds ratios for each SNP, and the quintile groupings for each </w:t>
      </w:r>
      <w:r>
        <w:t>combination of SNP alleles</w:t>
      </w:r>
      <w:r w:rsidRPr="005E7525">
        <w:t xml:space="preserve"> were recalculated using these new odds ratios. Then we calculated the</w:t>
      </w:r>
      <w:r>
        <w:t xml:space="preserve"> quintile variance estimates by multiplying the squared average values for each SNP in the quintile by the variance values for each SNP, and then summing those values together. </w:t>
      </w:r>
      <w:r w:rsidRPr="005E7525">
        <w:t>We ran this simulation 1000 times to assess the stability of the variance values.</w:t>
      </w:r>
    </w:p>
    <w:p w:rsidR="000B7B80" w:rsidRDefault="000B7B80" w:rsidP="000B7B80">
      <w:pPr>
        <w:spacing w:line="480" w:lineRule="auto"/>
        <w:ind w:firstLine="720"/>
      </w:pPr>
      <w:r w:rsidRPr="005E7525">
        <w:t xml:space="preserve">The variance values were quite stable, and thus we were able to make the assumption of independence between the quintile categories and the variance of the SNP log odds ratios for the purpose of calculating the variance of the quintile estimates. </w:t>
      </w:r>
      <w:r>
        <w:t>W</w:t>
      </w:r>
      <w:r w:rsidRPr="005E7525">
        <w:t>e the</w:t>
      </w:r>
      <w:r>
        <w:t>refore</w:t>
      </w:r>
      <w:r w:rsidRPr="005E7525">
        <w:t xml:space="preserve"> calculated the quintile variance estimates for each quintile by</w:t>
      </w:r>
      <w:r>
        <w:t xml:space="preserve"> multiplying average SNP value within the quintile and SNP variance for each SNP, and then summed these values.</w:t>
      </w:r>
    </w:p>
    <w:p w:rsidR="00232157" w:rsidRDefault="00232157"/>
    <w:sectPr w:rsidR="0023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80"/>
    <w:rsid w:val="00000599"/>
    <w:rsid w:val="0000770F"/>
    <w:rsid w:val="00007F42"/>
    <w:rsid w:val="000149CE"/>
    <w:rsid w:val="000172B1"/>
    <w:rsid w:val="00026A1F"/>
    <w:rsid w:val="00026A99"/>
    <w:rsid w:val="00026EE8"/>
    <w:rsid w:val="00030D15"/>
    <w:rsid w:val="00034AE3"/>
    <w:rsid w:val="00034E51"/>
    <w:rsid w:val="00034EAE"/>
    <w:rsid w:val="00035771"/>
    <w:rsid w:val="000420FB"/>
    <w:rsid w:val="00052E88"/>
    <w:rsid w:val="00054A35"/>
    <w:rsid w:val="000550D4"/>
    <w:rsid w:val="00056A81"/>
    <w:rsid w:val="000617E5"/>
    <w:rsid w:val="000634CC"/>
    <w:rsid w:val="00063A84"/>
    <w:rsid w:val="00066F68"/>
    <w:rsid w:val="00067E82"/>
    <w:rsid w:val="00081533"/>
    <w:rsid w:val="000871E0"/>
    <w:rsid w:val="00090E8D"/>
    <w:rsid w:val="0009632F"/>
    <w:rsid w:val="000A5195"/>
    <w:rsid w:val="000A7056"/>
    <w:rsid w:val="000A7BBB"/>
    <w:rsid w:val="000A7D95"/>
    <w:rsid w:val="000B3FEC"/>
    <w:rsid w:val="000B6EA7"/>
    <w:rsid w:val="000B76E8"/>
    <w:rsid w:val="000B7B80"/>
    <w:rsid w:val="000C02FD"/>
    <w:rsid w:val="000C3C9E"/>
    <w:rsid w:val="000C3D8D"/>
    <w:rsid w:val="000C4A01"/>
    <w:rsid w:val="000C5058"/>
    <w:rsid w:val="000D070B"/>
    <w:rsid w:val="000D3CD7"/>
    <w:rsid w:val="000D73BB"/>
    <w:rsid w:val="000E0A76"/>
    <w:rsid w:val="000E71C8"/>
    <w:rsid w:val="000F3B73"/>
    <w:rsid w:val="000F5834"/>
    <w:rsid w:val="000F65C0"/>
    <w:rsid w:val="000F6EB2"/>
    <w:rsid w:val="000F6F91"/>
    <w:rsid w:val="00101121"/>
    <w:rsid w:val="00105C18"/>
    <w:rsid w:val="00106EA4"/>
    <w:rsid w:val="00107D15"/>
    <w:rsid w:val="00112267"/>
    <w:rsid w:val="001132EF"/>
    <w:rsid w:val="0011503D"/>
    <w:rsid w:val="00122550"/>
    <w:rsid w:val="00123D0B"/>
    <w:rsid w:val="00124B69"/>
    <w:rsid w:val="00124F10"/>
    <w:rsid w:val="00130EA0"/>
    <w:rsid w:val="0013535B"/>
    <w:rsid w:val="00140508"/>
    <w:rsid w:val="00146815"/>
    <w:rsid w:val="00147943"/>
    <w:rsid w:val="001516FC"/>
    <w:rsid w:val="00152759"/>
    <w:rsid w:val="00152BC5"/>
    <w:rsid w:val="00153EC8"/>
    <w:rsid w:val="00156E58"/>
    <w:rsid w:val="0016047C"/>
    <w:rsid w:val="00161C85"/>
    <w:rsid w:val="00162FAD"/>
    <w:rsid w:val="00163B5D"/>
    <w:rsid w:val="00175CE1"/>
    <w:rsid w:val="001800E0"/>
    <w:rsid w:val="0018040A"/>
    <w:rsid w:val="00180CA0"/>
    <w:rsid w:val="00184A58"/>
    <w:rsid w:val="00187EC8"/>
    <w:rsid w:val="001959BA"/>
    <w:rsid w:val="001A0932"/>
    <w:rsid w:val="001A10E6"/>
    <w:rsid w:val="001B0B97"/>
    <w:rsid w:val="001C1517"/>
    <w:rsid w:val="001D2B3F"/>
    <w:rsid w:val="001D4E89"/>
    <w:rsid w:val="001D701D"/>
    <w:rsid w:val="001E1917"/>
    <w:rsid w:val="001E4C6F"/>
    <w:rsid w:val="001E65BB"/>
    <w:rsid w:val="001E7CD1"/>
    <w:rsid w:val="001F1660"/>
    <w:rsid w:val="001F4703"/>
    <w:rsid w:val="00201F7C"/>
    <w:rsid w:val="00203CEE"/>
    <w:rsid w:val="00205800"/>
    <w:rsid w:val="00205E63"/>
    <w:rsid w:val="00207158"/>
    <w:rsid w:val="00214992"/>
    <w:rsid w:val="002159A0"/>
    <w:rsid w:val="00232157"/>
    <w:rsid w:val="002321B1"/>
    <w:rsid w:val="00232694"/>
    <w:rsid w:val="00236D07"/>
    <w:rsid w:val="002373D0"/>
    <w:rsid w:val="0024004D"/>
    <w:rsid w:val="002420EC"/>
    <w:rsid w:val="002442A1"/>
    <w:rsid w:val="002467E6"/>
    <w:rsid w:val="00256EB6"/>
    <w:rsid w:val="00263B3D"/>
    <w:rsid w:val="002670BB"/>
    <w:rsid w:val="00267DB7"/>
    <w:rsid w:val="0027267C"/>
    <w:rsid w:val="00277B84"/>
    <w:rsid w:val="00280928"/>
    <w:rsid w:val="00285ABC"/>
    <w:rsid w:val="00285E94"/>
    <w:rsid w:val="00287D56"/>
    <w:rsid w:val="00290FDC"/>
    <w:rsid w:val="00297CFD"/>
    <w:rsid w:val="002A1724"/>
    <w:rsid w:val="002B0E27"/>
    <w:rsid w:val="002B2826"/>
    <w:rsid w:val="002B452C"/>
    <w:rsid w:val="002B58BE"/>
    <w:rsid w:val="002B6655"/>
    <w:rsid w:val="002B774F"/>
    <w:rsid w:val="002C06BF"/>
    <w:rsid w:val="002C0AB2"/>
    <w:rsid w:val="002C66E1"/>
    <w:rsid w:val="002D0427"/>
    <w:rsid w:val="002D0DD3"/>
    <w:rsid w:val="002D4A2E"/>
    <w:rsid w:val="002D5DF3"/>
    <w:rsid w:val="002D5EDE"/>
    <w:rsid w:val="002D6281"/>
    <w:rsid w:val="002E0736"/>
    <w:rsid w:val="002E19C0"/>
    <w:rsid w:val="002E4297"/>
    <w:rsid w:val="002F013C"/>
    <w:rsid w:val="002F2177"/>
    <w:rsid w:val="00300A12"/>
    <w:rsid w:val="00300E66"/>
    <w:rsid w:val="003050FA"/>
    <w:rsid w:val="00306DCE"/>
    <w:rsid w:val="0030714D"/>
    <w:rsid w:val="00316865"/>
    <w:rsid w:val="003229DA"/>
    <w:rsid w:val="00322FBB"/>
    <w:rsid w:val="00324AAC"/>
    <w:rsid w:val="00326275"/>
    <w:rsid w:val="003315BD"/>
    <w:rsid w:val="00332F0C"/>
    <w:rsid w:val="00334C52"/>
    <w:rsid w:val="00336D64"/>
    <w:rsid w:val="00336FA1"/>
    <w:rsid w:val="00340E3A"/>
    <w:rsid w:val="003413A9"/>
    <w:rsid w:val="00345687"/>
    <w:rsid w:val="0035095D"/>
    <w:rsid w:val="00351FB2"/>
    <w:rsid w:val="003524A3"/>
    <w:rsid w:val="003527DC"/>
    <w:rsid w:val="00360AC2"/>
    <w:rsid w:val="00365099"/>
    <w:rsid w:val="00367769"/>
    <w:rsid w:val="0037268B"/>
    <w:rsid w:val="00374636"/>
    <w:rsid w:val="00375B97"/>
    <w:rsid w:val="00375BFC"/>
    <w:rsid w:val="00375D34"/>
    <w:rsid w:val="00376F1D"/>
    <w:rsid w:val="00377515"/>
    <w:rsid w:val="0038370D"/>
    <w:rsid w:val="00383D48"/>
    <w:rsid w:val="00394ACB"/>
    <w:rsid w:val="00397229"/>
    <w:rsid w:val="003A03F9"/>
    <w:rsid w:val="003A3BD3"/>
    <w:rsid w:val="003A60BD"/>
    <w:rsid w:val="003A7F7E"/>
    <w:rsid w:val="003B0864"/>
    <w:rsid w:val="003B09F4"/>
    <w:rsid w:val="003B560E"/>
    <w:rsid w:val="003B6E04"/>
    <w:rsid w:val="003B7542"/>
    <w:rsid w:val="003B79C7"/>
    <w:rsid w:val="003B7FB4"/>
    <w:rsid w:val="003C0630"/>
    <w:rsid w:val="003C0899"/>
    <w:rsid w:val="003C28A2"/>
    <w:rsid w:val="003C3649"/>
    <w:rsid w:val="003C6B04"/>
    <w:rsid w:val="003D2DF1"/>
    <w:rsid w:val="003D4C24"/>
    <w:rsid w:val="003D644D"/>
    <w:rsid w:val="003D66FF"/>
    <w:rsid w:val="003E268A"/>
    <w:rsid w:val="003E2764"/>
    <w:rsid w:val="003E546A"/>
    <w:rsid w:val="003F2DD3"/>
    <w:rsid w:val="003F739A"/>
    <w:rsid w:val="003F7984"/>
    <w:rsid w:val="0040273A"/>
    <w:rsid w:val="00403EAE"/>
    <w:rsid w:val="004043C3"/>
    <w:rsid w:val="00406DC3"/>
    <w:rsid w:val="004119C1"/>
    <w:rsid w:val="0041414E"/>
    <w:rsid w:val="00422053"/>
    <w:rsid w:val="004233DE"/>
    <w:rsid w:val="00432934"/>
    <w:rsid w:val="00433947"/>
    <w:rsid w:val="00433C0B"/>
    <w:rsid w:val="004354F9"/>
    <w:rsid w:val="00436710"/>
    <w:rsid w:val="004436DC"/>
    <w:rsid w:val="00445A0E"/>
    <w:rsid w:val="00445E80"/>
    <w:rsid w:val="00446465"/>
    <w:rsid w:val="00450646"/>
    <w:rsid w:val="00457DF8"/>
    <w:rsid w:val="00463148"/>
    <w:rsid w:val="00470B61"/>
    <w:rsid w:val="0047326B"/>
    <w:rsid w:val="0047451E"/>
    <w:rsid w:val="00482427"/>
    <w:rsid w:val="0048253C"/>
    <w:rsid w:val="00482F0E"/>
    <w:rsid w:val="004837B4"/>
    <w:rsid w:val="004849CA"/>
    <w:rsid w:val="004866C9"/>
    <w:rsid w:val="00487324"/>
    <w:rsid w:val="00490331"/>
    <w:rsid w:val="00492F48"/>
    <w:rsid w:val="00494818"/>
    <w:rsid w:val="004969A2"/>
    <w:rsid w:val="0049700B"/>
    <w:rsid w:val="004A0832"/>
    <w:rsid w:val="004A1F54"/>
    <w:rsid w:val="004A277F"/>
    <w:rsid w:val="004A3A5D"/>
    <w:rsid w:val="004A5CAF"/>
    <w:rsid w:val="004B544E"/>
    <w:rsid w:val="004B7653"/>
    <w:rsid w:val="004C0444"/>
    <w:rsid w:val="004C1571"/>
    <w:rsid w:val="004C3597"/>
    <w:rsid w:val="004C38AA"/>
    <w:rsid w:val="004C5E89"/>
    <w:rsid w:val="004C6E38"/>
    <w:rsid w:val="004D0B1A"/>
    <w:rsid w:val="004D152A"/>
    <w:rsid w:val="004D3A7B"/>
    <w:rsid w:val="004D3E4F"/>
    <w:rsid w:val="004D4E8C"/>
    <w:rsid w:val="004D5832"/>
    <w:rsid w:val="004D7475"/>
    <w:rsid w:val="004E66BD"/>
    <w:rsid w:val="004F2649"/>
    <w:rsid w:val="004F318A"/>
    <w:rsid w:val="004F4301"/>
    <w:rsid w:val="004F67D3"/>
    <w:rsid w:val="00502BF1"/>
    <w:rsid w:val="0050307A"/>
    <w:rsid w:val="00504845"/>
    <w:rsid w:val="0050788A"/>
    <w:rsid w:val="005200A9"/>
    <w:rsid w:val="00522903"/>
    <w:rsid w:val="005310B7"/>
    <w:rsid w:val="00533E99"/>
    <w:rsid w:val="00540170"/>
    <w:rsid w:val="00544E4C"/>
    <w:rsid w:val="0054516C"/>
    <w:rsid w:val="0054599A"/>
    <w:rsid w:val="005460D3"/>
    <w:rsid w:val="00546225"/>
    <w:rsid w:val="00546429"/>
    <w:rsid w:val="00552BBE"/>
    <w:rsid w:val="00553602"/>
    <w:rsid w:val="0055437E"/>
    <w:rsid w:val="00561188"/>
    <w:rsid w:val="005634D4"/>
    <w:rsid w:val="00563785"/>
    <w:rsid w:val="0056531A"/>
    <w:rsid w:val="00567F3B"/>
    <w:rsid w:val="00575C69"/>
    <w:rsid w:val="00582146"/>
    <w:rsid w:val="00590D0A"/>
    <w:rsid w:val="005937C0"/>
    <w:rsid w:val="005957F0"/>
    <w:rsid w:val="005963B6"/>
    <w:rsid w:val="00596F7A"/>
    <w:rsid w:val="0059729F"/>
    <w:rsid w:val="0059791A"/>
    <w:rsid w:val="005A285D"/>
    <w:rsid w:val="005A5663"/>
    <w:rsid w:val="005B20CB"/>
    <w:rsid w:val="005B7C6B"/>
    <w:rsid w:val="005B7ED0"/>
    <w:rsid w:val="005C0681"/>
    <w:rsid w:val="005C1ECF"/>
    <w:rsid w:val="005C20CC"/>
    <w:rsid w:val="005C4FB7"/>
    <w:rsid w:val="005C751F"/>
    <w:rsid w:val="005C7BFD"/>
    <w:rsid w:val="005E42EA"/>
    <w:rsid w:val="005E5475"/>
    <w:rsid w:val="005F0BB5"/>
    <w:rsid w:val="005F506A"/>
    <w:rsid w:val="0060043F"/>
    <w:rsid w:val="00623C74"/>
    <w:rsid w:val="0062534B"/>
    <w:rsid w:val="00627FEC"/>
    <w:rsid w:val="0063056E"/>
    <w:rsid w:val="00630DED"/>
    <w:rsid w:val="00635A8B"/>
    <w:rsid w:val="0064011C"/>
    <w:rsid w:val="0064250B"/>
    <w:rsid w:val="00644028"/>
    <w:rsid w:val="006444FB"/>
    <w:rsid w:val="00645004"/>
    <w:rsid w:val="00646A34"/>
    <w:rsid w:val="00651633"/>
    <w:rsid w:val="00652BA5"/>
    <w:rsid w:val="00652CAE"/>
    <w:rsid w:val="00654840"/>
    <w:rsid w:val="006550C6"/>
    <w:rsid w:val="00655B57"/>
    <w:rsid w:val="006567E1"/>
    <w:rsid w:val="00666C54"/>
    <w:rsid w:val="006679B8"/>
    <w:rsid w:val="00670485"/>
    <w:rsid w:val="006726A8"/>
    <w:rsid w:val="006732F7"/>
    <w:rsid w:val="00674D0B"/>
    <w:rsid w:val="006813FA"/>
    <w:rsid w:val="00687AD8"/>
    <w:rsid w:val="00687BD3"/>
    <w:rsid w:val="006931C5"/>
    <w:rsid w:val="00693A42"/>
    <w:rsid w:val="00694361"/>
    <w:rsid w:val="006A0DD0"/>
    <w:rsid w:val="006A2203"/>
    <w:rsid w:val="006A7B1F"/>
    <w:rsid w:val="006B2867"/>
    <w:rsid w:val="006B7947"/>
    <w:rsid w:val="006C4A45"/>
    <w:rsid w:val="006C6A91"/>
    <w:rsid w:val="006C7367"/>
    <w:rsid w:val="006D4E87"/>
    <w:rsid w:val="006E23EB"/>
    <w:rsid w:val="006E4EA0"/>
    <w:rsid w:val="006E56F5"/>
    <w:rsid w:val="006E740A"/>
    <w:rsid w:val="006E7E55"/>
    <w:rsid w:val="006F126B"/>
    <w:rsid w:val="006F1C01"/>
    <w:rsid w:val="006F4525"/>
    <w:rsid w:val="0070003E"/>
    <w:rsid w:val="00707AB6"/>
    <w:rsid w:val="00711F0E"/>
    <w:rsid w:val="00712233"/>
    <w:rsid w:val="007173EC"/>
    <w:rsid w:val="007205CC"/>
    <w:rsid w:val="00725E21"/>
    <w:rsid w:val="00726C0C"/>
    <w:rsid w:val="007361B5"/>
    <w:rsid w:val="00736666"/>
    <w:rsid w:val="00740D77"/>
    <w:rsid w:val="00744726"/>
    <w:rsid w:val="00747C69"/>
    <w:rsid w:val="00747F7A"/>
    <w:rsid w:val="00750456"/>
    <w:rsid w:val="00753914"/>
    <w:rsid w:val="00757347"/>
    <w:rsid w:val="00763F8B"/>
    <w:rsid w:val="00781096"/>
    <w:rsid w:val="00782782"/>
    <w:rsid w:val="00782E2B"/>
    <w:rsid w:val="00784EAA"/>
    <w:rsid w:val="00787721"/>
    <w:rsid w:val="00790A05"/>
    <w:rsid w:val="0079185D"/>
    <w:rsid w:val="007932A8"/>
    <w:rsid w:val="00795245"/>
    <w:rsid w:val="0079700C"/>
    <w:rsid w:val="007A702B"/>
    <w:rsid w:val="007B086A"/>
    <w:rsid w:val="007B4936"/>
    <w:rsid w:val="007C037B"/>
    <w:rsid w:val="007C139C"/>
    <w:rsid w:val="007C2AE1"/>
    <w:rsid w:val="007C45B4"/>
    <w:rsid w:val="007C7FBC"/>
    <w:rsid w:val="007D4B4C"/>
    <w:rsid w:val="007D5230"/>
    <w:rsid w:val="007D52C5"/>
    <w:rsid w:val="007D7964"/>
    <w:rsid w:val="007E4EE5"/>
    <w:rsid w:val="007F29FA"/>
    <w:rsid w:val="007F530B"/>
    <w:rsid w:val="007F571F"/>
    <w:rsid w:val="0080043C"/>
    <w:rsid w:val="00802101"/>
    <w:rsid w:val="008022A4"/>
    <w:rsid w:val="00803DE1"/>
    <w:rsid w:val="00806CB6"/>
    <w:rsid w:val="00810C2F"/>
    <w:rsid w:val="00812646"/>
    <w:rsid w:val="008227A3"/>
    <w:rsid w:val="00822EBA"/>
    <w:rsid w:val="00823026"/>
    <w:rsid w:val="0082464B"/>
    <w:rsid w:val="00825052"/>
    <w:rsid w:val="00827BEC"/>
    <w:rsid w:val="008312D5"/>
    <w:rsid w:val="00833012"/>
    <w:rsid w:val="00835D73"/>
    <w:rsid w:val="008419DC"/>
    <w:rsid w:val="0084437C"/>
    <w:rsid w:val="00846765"/>
    <w:rsid w:val="00854B0B"/>
    <w:rsid w:val="00856C0B"/>
    <w:rsid w:val="00857E14"/>
    <w:rsid w:val="00863054"/>
    <w:rsid w:val="008725C7"/>
    <w:rsid w:val="00877CC5"/>
    <w:rsid w:val="00880E55"/>
    <w:rsid w:val="0088145C"/>
    <w:rsid w:val="00883281"/>
    <w:rsid w:val="00884C96"/>
    <w:rsid w:val="0089194E"/>
    <w:rsid w:val="00892791"/>
    <w:rsid w:val="00892BB9"/>
    <w:rsid w:val="00896BB0"/>
    <w:rsid w:val="008A04C9"/>
    <w:rsid w:val="008A23AD"/>
    <w:rsid w:val="008A526A"/>
    <w:rsid w:val="008B0B32"/>
    <w:rsid w:val="008B25E3"/>
    <w:rsid w:val="008B45BF"/>
    <w:rsid w:val="008C4394"/>
    <w:rsid w:val="008C6BCF"/>
    <w:rsid w:val="008D1765"/>
    <w:rsid w:val="008D5EBC"/>
    <w:rsid w:val="008E04F0"/>
    <w:rsid w:val="008E0D61"/>
    <w:rsid w:val="008E2CDF"/>
    <w:rsid w:val="008E7744"/>
    <w:rsid w:val="008F2915"/>
    <w:rsid w:val="008F3BB1"/>
    <w:rsid w:val="008F4BFA"/>
    <w:rsid w:val="008F70B8"/>
    <w:rsid w:val="0090045F"/>
    <w:rsid w:val="0090798A"/>
    <w:rsid w:val="00907D0E"/>
    <w:rsid w:val="0091296A"/>
    <w:rsid w:val="00912BF3"/>
    <w:rsid w:val="00916F64"/>
    <w:rsid w:val="00927197"/>
    <w:rsid w:val="00930309"/>
    <w:rsid w:val="009322EF"/>
    <w:rsid w:val="009334BD"/>
    <w:rsid w:val="00934DC6"/>
    <w:rsid w:val="00935606"/>
    <w:rsid w:val="009406C3"/>
    <w:rsid w:val="009436ED"/>
    <w:rsid w:val="00944658"/>
    <w:rsid w:val="00944A84"/>
    <w:rsid w:val="00947C5A"/>
    <w:rsid w:val="00953E45"/>
    <w:rsid w:val="00954C0C"/>
    <w:rsid w:val="00955844"/>
    <w:rsid w:val="0095595B"/>
    <w:rsid w:val="009602A3"/>
    <w:rsid w:val="00961491"/>
    <w:rsid w:val="00962938"/>
    <w:rsid w:val="00963BC3"/>
    <w:rsid w:val="00965EBA"/>
    <w:rsid w:val="0096763B"/>
    <w:rsid w:val="0096787C"/>
    <w:rsid w:val="00977FCA"/>
    <w:rsid w:val="00980BE3"/>
    <w:rsid w:val="009822C5"/>
    <w:rsid w:val="009848B5"/>
    <w:rsid w:val="00986F0E"/>
    <w:rsid w:val="00987B72"/>
    <w:rsid w:val="009A6FD7"/>
    <w:rsid w:val="009A7170"/>
    <w:rsid w:val="009B6A5D"/>
    <w:rsid w:val="009B6BD4"/>
    <w:rsid w:val="009B7520"/>
    <w:rsid w:val="009C07E2"/>
    <w:rsid w:val="009C5BBF"/>
    <w:rsid w:val="009C7052"/>
    <w:rsid w:val="009D0C0E"/>
    <w:rsid w:val="009D4404"/>
    <w:rsid w:val="009E1B55"/>
    <w:rsid w:val="009E3A6C"/>
    <w:rsid w:val="009F01D6"/>
    <w:rsid w:val="009F132E"/>
    <w:rsid w:val="009F1374"/>
    <w:rsid w:val="009F2AC0"/>
    <w:rsid w:val="009F67BC"/>
    <w:rsid w:val="00A00DCA"/>
    <w:rsid w:val="00A02251"/>
    <w:rsid w:val="00A07E51"/>
    <w:rsid w:val="00A111A3"/>
    <w:rsid w:val="00A1202D"/>
    <w:rsid w:val="00A12783"/>
    <w:rsid w:val="00A15FCC"/>
    <w:rsid w:val="00A16F10"/>
    <w:rsid w:val="00A24A00"/>
    <w:rsid w:val="00A2789C"/>
    <w:rsid w:val="00A374C0"/>
    <w:rsid w:val="00A413AC"/>
    <w:rsid w:val="00A45E7E"/>
    <w:rsid w:val="00A4712E"/>
    <w:rsid w:val="00A47941"/>
    <w:rsid w:val="00A50D5D"/>
    <w:rsid w:val="00A522CF"/>
    <w:rsid w:val="00A5593C"/>
    <w:rsid w:val="00A653CD"/>
    <w:rsid w:val="00A72223"/>
    <w:rsid w:val="00A83D4D"/>
    <w:rsid w:val="00A86289"/>
    <w:rsid w:val="00A8759A"/>
    <w:rsid w:val="00A92A1A"/>
    <w:rsid w:val="00A94C21"/>
    <w:rsid w:val="00A94EA3"/>
    <w:rsid w:val="00AA237A"/>
    <w:rsid w:val="00AA4714"/>
    <w:rsid w:val="00AA78E1"/>
    <w:rsid w:val="00AB1EEE"/>
    <w:rsid w:val="00AB3EF8"/>
    <w:rsid w:val="00AB5942"/>
    <w:rsid w:val="00AC345E"/>
    <w:rsid w:val="00AC34E0"/>
    <w:rsid w:val="00AC4291"/>
    <w:rsid w:val="00AC5D25"/>
    <w:rsid w:val="00AC61FD"/>
    <w:rsid w:val="00AD0364"/>
    <w:rsid w:val="00AD1370"/>
    <w:rsid w:val="00AD21B4"/>
    <w:rsid w:val="00AD21E2"/>
    <w:rsid w:val="00AD2C97"/>
    <w:rsid w:val="00AD73AD"/>
    <w:rsid w:val="00AE0CF9"/>
    <w:rsid w:val="00AE0FE5"/>
    <w:rsid w:val="00AF17E8"/>
    <w:rsid w:val="00AF198F"/>
    <w:rsid w:val="00AF1DBB"/>
    <w:rsid w:val="00AF33BA"/>
    <w:rsid w:val="00B03DC0"/>
    <w:rsid w:val="00B0623B"/>
    <w:rsid w:val="00B07A94"/>
    <w:rsid w:val="00B134F4"/>
    <w:rsid w:val="00B23A74"/>
    <w:rsid w:val="00B2411B"/>
    <w:rsid w:val="00B25D53"/>
    <w:rsid w:val="00B265A8"/>
    <w:rsid w:val="00B31511"/>
    <w:rsid w:val="00B32BCA"/>
    <w:rsid w:val="00B37AC6"/>
    <w:rsid w:val="00B41315"/>
    <w:rsid w:val="00B415D9"/>
    <w:rsid w:val="00B4224A"/>
    <w:rsid w:val="00B506D8"/>
    <w:rsid w:val="00B62898"/>
    <w:rsid w:val="00B65882"/>
    <w:rsid w:val="00B66AD6"/>
    <w:rsid w:val="00B66DE3"/>
    <w:rsid w:val="00B73EE4"/>
    <w:rsid w:val="00B75BDB"/>
    <w:rsid w:val="00B77632"/>
    <w:rsid w:val="00B84103"/>
    <w:rsid w:val="00B925E5"/>
    <w:rsid w:val="00B956FF"/>
    <w:rsid w:val="00BB3A48"/>
    <w:rsid w:val="00BB3C34"/>
    <w:rsid w:val="00BB4271"/>
    <w:rsid w:val="00BC389B"/>
    <w:rsid w:val="00BC3B42"/>
    <w:rsid w:val="00BC3DEA"/>
    <w:rsid w:val="00BC6BC5"/>
    <w:rsid w:val="00BD0776"/>
    <w:rsid w:val="00BD14C6"/>
    <w:rsid w:val="00BD20EE"/>
    <w:rsid w:val="00BD370A"/>
    <w:rsid w:val="00BD6C91"/>
    <w:rsid w:val="00BE1A47"/>
    <w:rsid w:val="00BE6034"/>
    <w:rsid w:val="00BE6547"/>
    <w:rsid w:val="00BE7473"/>
    <w:rsid w:val="00BF001C"/>
    <w:rsid w:val="00BF53C8"/>
    <w:rsid w:val="00BF578E"/>
    <w:rsid w:val="00C076A4"/>
    <w:rsid w:val="00C14A9D"/>
    <w:rsid w:val="00C15988"/>
    <w:rsid w:val="00C255D0"/>
    <w:rsid w:val="00C26C73"/>
    <w:rsid w:val="00C318EB"/>
    <w:rsid w:val="00C35ACF"/>
    <w:rsid w:val="00C36B2D"/>
    <w:rsid w:val="00C40C89"/>
    <w:rsid w:val="00C41AC7"/>
    <w:rsid w:val="00C4689B"/>
    <w:rsid w:val="00C5019E"/>
    <w:rsid w:val="00C52272"/>
    <w:rsid w:val="00C547B0"/>
    <w:rsid w:val="00C56A95"/>
    <w:rsid w:val="00C619A4"/>
    <w:rsid w:val="00C61FBC"/>
    <w:rsid w:val="00C62EE7"/>
    <w:rsid w:val="00C64A8F"/>
    <w:rsid w:val="00C64CB3"/>
    <w:rsid w:val="00C65B6E"/>
    <w:rsid w:val="00C7150C"/>
    <w:rsid w:val="00C776E1"/>
    <w:rsid w:val="00C80F7E"/>
    <w:rsid w:val="00C81375"/>
    <w:rsid w:val="00C9026A"/>
    <w:rsid w:val="00C91E87"/>
    <w:rsid w:val="00C93A04"/>
    <w:rsid w:val="00C954B7"/>
    <w:rsid w:val="00CB316A"/>
    <w:rsid w:val="00CC06FB"/>
    <w:rsid w:val="00CC2EC0"/>
    <w:rsid w:val="00CC4A77"/>
    <w:rsid w:val="00CC6C74"/>
    <w:rsid w:val="00CD1E44"/>
    <w:rsid w:val="00CD2913"/>
    <w:rsid w:val="00CD400A"/>
    <w:rsid w:val="00CD4409"/>
    <w:rsid w:val="00CD4D15"/>
    <w:rsid w:val="00CD7234"/>
    <w:rsid w:val="00CE1C56"/>
    <w:rsid w:val="00CE2C0C"/>
    <w:rsid w:val="00CE7264"/>
    <w:rsid w:val="00CE72CC"/>
    <w:rsid w:val="00CF016C"/>
    <w:rsid w:val="00CF45CA"/>
    <w:rsid w:val="00D00553"/>
    <w:rsid w:val="00D0165D"/>
    <w:rsid w:val="00D134C5"/>
    <w:rsid w:val="00D203C4"/>
    <w:rsid w:val="00D22E80"/>
    <w:rsid w:val="00D27A35"/>
    <w:rsid w:val="00D33844"/>
    <w:rsid w:val="00D34187"/>
    <w:rsid w:val="00D369A1"/>
    <w:rsid w:val="00D503CA"/>
    <w:rsid w:val="00D544E4"/>
    <w:rsid w:val="00D54606"/>
    <w:rsid w:val="00D54B35"/>
    <w:rsid w:val="00D561D7"/>
    <w:rsid w:val="00D61B9F"/>
    <w:rsid w:val="00D65C2D"/>
    <w:rsid w:val="00D66077"/>
    <w:rsid w:val="00D66E52"/>
    <w:rsid w:val="00D674C1"/>
    <w:rsid w:val="00D72747"/>
    <w:rsid w:val="00D73FBD"/>
    <w:rsid w:val="00D754EA"/>
    <w:rsid w:val="00D767F3"/>
    <w:rsid w:val="00D9419B"/>
    <w:rsid w:val="00D95C71"/>
    <w:rsid w:val="00D95F4B"/>
    <w:rsid w:val="00DA2D1D"/>
    <w:rsid w:val="00DA692C"/>
    <w:rsid w:val="00DB3336"/>
    <w:rsid w:val="00DB3675"/>
    <w:rsid w:val="00DB5708"/>
    <w:rsid w:val="00DC6E15"/>
    <w:rsid w:val="00DC7259"/>
    <w:rsid w:val="00DD31AE"/>
    <w:rsid w:val="00DD3FB0"/>
    <w:rsid w:val="00DD603B"/>
    <w:rsid w:val="00DE2785"/>
    <w:rsid w:val="00DE5A62"/>
    <w:rsid w:val="00DF33F7"/>
    <w:rsid w:val="00DF5143"/>
    <w:rsid w:val="00E05A60"/>
    <w:rsid w:val="00E06A4B"/>
    <w:rsid w:val="00E15083"/>
    <w:rsid w:val="00E17545"/>
    <w:rsid w:val="00E20A15"/>
    <w:rsid w:val="00E218F0"/>
    <w:rsid w:val="00E2641E"/>
    <w:rsid w:val="00E314A7"/>
    <w:rsid w:val="00E3388C"/>
    <w:rsid w:val="00E34D61"/>
    <w:rsid w:val="00E35973"/>
    <w:rsid w:val="00E47836"/>
    <w:rsid w:val="00E479A2"/>
    <w:rsid w:val="00E50B20"/>
    <w:rsid w:val="00E60FC8"/>
    <w:rsid w:val="00E6798E"/>
    <w:rsid w:val="00E8346D"/>
    <w:rsid w:val="00E83858"/>
    <w:rsid w:val="00E8464F"/>
    <w:rsid w:val="00E85D90"/>
    <w:rsid w:val="00E87C67"/>
    <w:rsid w:val="00E90721"/>
    <w:rsid w:val="00E90E5C"/>
    <w:rsid w:val="00EA6BD1"/>
    <w:rsid w:val="00EA755C"/>
    <w:rsid w:val="00EA7816"/>
    <w:rsid w:val="00EB117D"/>
    <w:rsid w:val="00EB1E55"/>
    <w:rsid w:val="00ED1596"/>
    <w:rsid w:val="00ED1B84"/>
    <w:rsid w:val="00ED2478"/>
    <w:rsid w:val="00ED2D4F"/>
    <w:rsid w:val="00ED3F33"/>
    <w:rsid w:val="00ED67AA"/>
    <w:rsid w:val="00EE0B2B"/>
    <w:rsid w:val="00EE2012"/>
    <w:rsid w:val="00EE2754"/>
    <w:rsid w:val="00EE3795"/>
    <w:rsid w:val="00EF0539"/>
    <w:rsid w:val="00EF35B2"/>
    <w:rsid w:val="00F00DF0"/>
    <w:rsid w:val="00F21703"/>
    <w:rsid w:val="00F23E06"/>
    <w:rsid w:val="00F30974"/>
    <w:rsid w:val="00F379E6"/>
    <w:rsid w:val="00F4133A"/>
    <w:rsid w:val="00F45519"/>
    <w:rsid w:val="00F54A29"/>
    <w:rsid w:val="00F63682"/>
    <w:rsid w:val="00F638B0"/>
    <w:rsid w:val="00F667CF"/>
    <w:rsid w:val="00F669E7"/>
    <w:rsid w:val="00F673E9"/>
    <w:rsid w:val="00F72D4C"/>
    <w:rsid w:val="00F832F5"/>
    <w:rsid w:val="00F86721"/>
    <w:rsid w:val="00F87D15"/>
    <w:rsid w:val="00F91181"/>
    <w:rsid w:val="00F9492F"/>
    <w:rsid w:val="00F9496C"/>
    <w:rsid w:val="00F95796"/>
    <w:rsid w:val="00FA1FA6"/>
    <w:rsid w:val="00FA5694"/>
    <w:rsid w:val="00FB4541"/>
    <w:rsid w:val="00FC0717"/>
    <w:rsid w:val="00FC1355"/>
    <w:rsid w:val="00FC1FEF"/>
    <w:rsid w:val="00FC635E"/>
    <w:rsid w:val="00FC7E40"/>
    <w:rsid w:val="00FE06CF"/>
    <w:rsid w:val="00FE4423"/>
    <w:rsid w:val="00FE5E46"/>
    <w:rsid w:val="00FE685A"/>
    <w:rsid w:val="00FF2AD2"/>
    <w:rsid w:val="00FF5795"/>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A57FE-6244-4C43-97BB-043D1F3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2923</Characters>
  <Application>Microsoft Office Word</Application>
  <DocSecurity>0</DocSecurity>
  <Lines>108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Lee</dc:creator>
  <cp:keywords/>
  <dc:description/>
  <cp:lastModifiedBy>Alice Lee</cp:lastModifiedBy>
  <cp:revision>2</cp:revision>
  <dcterms:created xsi:type="dcterms:W3CDTF">2014-07-07T21:45:00Z</dcterms:created>
  <dcterms:modified xsi:type="dcterms:W3CDTF">2014-07-07T21:50:00Z</dcterms:modified>
</cp:coreProperties>
</file>