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A7" w:rsidRPr="00E42EA4" w:rsidRDefault="00C66EA7" w:rsidP="00C66EA7">
      <w:pPr>
        <w:rPr>
          <w:rFonts w:cs="Helvetica"/>
          <w:sz w:val="20"/>
          <w:szCs w:val="20"/>
        </w:rPr>
      </w:pPr>
      <w:proofErr w:type="gramStart"/>
      <w:r>
        <w:rPr>
          <w:rFonts w:cs="Helvetica"/>
          <w:sz w:val="20"/>
          <w:szCs w:val="20"/>
        </w:rPr>
        <w:t xml:space="preserve">Supplementary </w:t>
      </w:r>
      <w:r w:rsidRPr="00E42EA4">
        <w:rPr>
          <w:rFonts w:cs="Helvetica"/>
          <w:sz w:val="20"/>
          <w:szCs w:val="20"/>
        </w:rPr>
        <w:t xml:space="preserve">Table </w:t>
      </w:r>
      <w:r>
        <w:rPr>
          <w:rFonts w:cs="Helvetica"/>
          <w:sz w:val="20"/>
          <w:szCs w:val="20"/>
        </w:rPr>
        <w:t>1</w:t>
      </w:r>
      <w:r w:rsidRPr="00E42EA4">
        <w:rPr>
          <w:rFonts w:cs="Helvetica"/>
          <w:sz w:val="20"/>
          <w:szCs w:val="20"/>
        </w:rPr>
        <w:t>.</w:t>
      </w:r>
      <w:proofErr w:type="gramEnd"/>
      <w:r w:rsidRPr="00E42EA4">
        <w:rPr>
          <w:rFonts w:cs="Helvetica"/>
          <w:sz w:val="20"/>
          <w:szCs w:val="20"/>
        </w:rPr>
        <w:t xml:space="preserve"> </w:t>
      </w:r>
      <w:proofErr w:type="gramStart"/>
      <w:r w:rsidRPr="00E42EA4">
        <w:rPr>
          <w:rFonts w:cs="Helvetica"/>
          <w:sz w:val="20"/>
          <w:szCs w:val="20"/>
        </w:rPr>
        <w:t xml:space="preserve">Relationships of </w:t>
      </w:r>
      <w:proofErr w:type="spellStart"/>
      <w:r w:rsidRPr="00E42EA4">
        <w:rPr>
          <w:rFonts w:cs="Helvetica"/>
          <w:sz w:val="20"/>
          <w:szCs w:val="20"/>
        </w:rPr>
        <w:t>sociodemographic</w:t>
      </w:r>
      <w:proofErr w:type="spellEnd"/>
      <w:r w:rsidRPr="00E42EA4">
        <w:rPr>
          <w:rFonts w:cs="Helvetica"/>
          <w:sz w:val="20"/>
          <w:szCs w:val="20"/>
        </w:rPr>
        <w:t>, cancer- and other health-related variables with having quit smoking after diagnosis versus current smoking.</w:t>
      </w:r>
      <w:proofErr w:type="gramEnd"/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3510"/>
        <w:gridCol w:w="666"/>
        <w:gridCol w:w="864"/>
        <w:gridCol w:w="703"/>
        <w:gridCol w:w="647"/>
        <w:gridCol w:w="674"/>
        <w:gridCol w:w="766"/>
        <w:gridCol w:w="1440"/>
        <w:gridCol w:w="990"/>
      </w:tblGrid>
      <w:tr w:rsidR="00C66EA7" w:rsidRPr="00E42EA4" w:rsidTr="003F1911">
        <w:trPr>
          <w:trHeight w:val="205"/>
          <w:tblHeader/>
        </w:trPr>
        <w:tc>
          <w:tcPr>
            <w:tcW w:w="351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:rsidR="00C66EA7" w:rsidRPr="00E42EA4" w:rsidRDefault="00C66EA7" w:rsidP="003F1911">
            <w:pPr>
              <w:tabs>
                <w:tab w:val="left" w:pos="387"/>
              </w:tabs>
              <w:rPr>
                <w:rFonts w:cs="Helvetica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</w:tcBorders>
            <w:vAlign w:val="bottom"/>
            <w:hideMark/>
          </w:tcPr>
          <w:p w:rsidR="00C66EA7" w:rsidRPr="00E42EA4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Total</w:t>
            </w:r>
          </w:p>
          <w:p w:rsidR="00C66EA7" w:rsidRPr="00E42EA4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N=409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C66EA7" w:rsidRPr="00E42EA4" w:rsidRDefault="00C66EA7" w:rsidP="003F1911">
            <w:pPr>
              <w:jc w:val="center"/>
              <w:rPr>
                <w:rFonts w:cs="Helvetica"/>
                <w:b/>
                <w:sz w:val="20"/>
                <w:szCs w:val="20"/>
              </w:rPr>
            </w:pPr>
            <w:r w:rsidRPr="00E42EA4">
              <w:rPr>
                <w:rFonts w:cs="Helvetica"/>
                <w:b/>
                <w:sz w:val="20"/>
                <w:szCs w:val="20"/>
              </w:rPr>
              <w:t>Quit after Diagnosis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C66EA7" w:rsidRPr="00E42EA4" w:rsidRDefault="00C66EA7" w:rsidP="003F1911">
            <w:pPr>
              <w:jc w:val="center"/>
              <w:rPr>
                <w:rFonts w:cs="Helvetica"/>
                <w:b/>
                <w:sz w:val="20"/>
                <w:szCs w:val="20"/>
              </w:rPr>
            </w:pPr>
            <w:r w:rsidRPr="00E42EA4">
              <w:rPr>
                <w:rFonts w:cs="Helvetica"/>
                <w:b/>
                <w:sz w:val="20"/>
                <w:szCs w:val="20"/>
              </w:rPr>
              <w:t>Currently Smoke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66EA7" w:rsidRPr="00E42EA4" w:rsidRDefault="00C66EA7" w:rsidP="003F1911">
            <w:pPr>
              <w:rPr>
                <w:rFonts w:cs="Helvetic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</w:tcPr>
          <w:p w:rsidR="00C66EA7" w:rsidRPr="00E42EA4" w:rsidRDefault="00C66EA7" w:rsidP="003F1911">
            <w:pPr>
              <w:jc w:val="center"/>
              <w:rPr>
                <w:rFonts w:cs="Helvetica"/>
                <w:b/>
                <w:i/>
                <w:iCs/>
                <w:sz w:val="20"/>
                <w:szCs w:val="20"/>
              </w:rPr>
            </w:pPr>
          </w:p>
        </w:tc>
      </w:tr>
      <w:tr w:rsidR="00C66EA7" w:rsidRPr="00E42EA4" w:rsidTr="003F1911">
        <w:trPr>
          <w:trHeight w:val="318"/>
          <w:tblHeader/>
        </w:trPr>
        <w:tc>
          <w:tcPr>
            <w:tcW w:w="3510" w:type="dxa"/>
            <w:vMerge/>
            <w:vAlign w:val="bottom"/>
          </w:tcPr>
          <w:p w:rsidR="00C66EA7" w:rsidRPr="00E42EA4" w:rsidRDefault="00C66EA7" w:rsidP="003F1911">
            <w:pPr>
              <w:tabs>
                <w:tab w:val="left" w:pos="387"/>
              </w:tabs>
              <w:rPr>
                <w:rFonts w:cs="Helvetica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C66EA7" w:rsidRPr="00E42EA4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EA7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n = 137</w:t>
            </w:r>
          </w:p>
          <w:p w:rsidR="00C66EA7" w:rsidRPr="00E42EA4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 xml:space="preserve"> (33.5%)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EA7" w:rsidRPr="00E42EA4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 xml:space="preserve">n = 272 </w:t>
            </w:r>
          </w:p>
          <w:p w:rsidR="00C66EA7" w:rsidRPr="00E42EA4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(66.5%)</w:t>
            </w:r>
          </w:p>
        </w:tc>
        <w:tc>
          <w:tcPr>
            <w:tcW w:w="1440" w:type="dxa"/>
          </w:tcPr>
          <w:p w:rsidR="00C66EA7" w:rsidRPr="00E42EA4" w:rsidRDefault="00C66EA7" w:rsidP="003F1911">
            <w:pPr>
              <w:rPr>
                <w:rFonts w:cs="Helvetic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bottom"/>
          </w:tcPr>
          <w:p w:rsidR="00C66EA7" w:rsidRPr="00E42EA4" w:rsidRDefault="00C66EA7" w:rsidP="003F1911">
            <w:pPr>
              <w:jc w:val="center"/>
              <w:rPr>
                <w:rFonts w:cs="Helvetica"/>
                <w:b/>
                <w:i/>
                <w:iCs/>
                <w:sz w:val="20"/>
                <w:szCs w:val="20"/>
              </w:rPr>
            </w:pPr>
          </w:p>
        </w:tc>
      </w:tr>
      <w:tr w:rsidR="00C66EA7" w:rsidRPr="00E42EA4" w:rsidTr="003F1911">
        <w:trPr>
          <w:trHeight w:val="330"/>
          <w:tblHeader/>
        </w:trPr>
        <w:tc>
          <w:tcPr>
            <w:tcW w:w="3510" w:type="dxa"/>
            <w:tcBorders>
              <w:bottom w:val="single" w:sz="4" w:space="0" w:color="auto"/>
            </w:tcBorders>
            <w:vAlign w:val="bottom"/>
            <w:hideMark/>
          </w:tcPr>
          <w:p w:rsidR="00C66EA7" w:rsidRPr="00E42EA4" w:rsidRDefault="00C66EA7" w:rsidP="003F1911">
            <w:pPr>
              <w:rPr>
                <w:rFonts w:cs="Helvetica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C66EA7" w:rsidRPr="00E42EA4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N(</w:t>
            </w:r>
            <w:r w:rsidRPr="00E42EA4">
              <w:rPr>
                <w:rFonts w:cs="Helvetica"/>
                <w:sz w:val="20"/>
                <w:szCs w:val="20"/>
              </w:rPr>
              <w:t>%)</w:t>
            </w:r>
            <w:r>
              <w:rPr>
                <w:rFonts w:cs="Helvetica"/>
                <w:sz w:val="20"/>
                <w:szCs w:val="20"/>
              </w:rPr>
              <w:t>/M(SD)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C66EA7" w:rsidRPr="00E42EA4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n(</w:t>
            </w:r>
            <w:r w:rsidRPr="00E42EA4">
              <w:rPr>
                <w:rFonts w:cs="Helvetica"/>
                <w:sz w:val="20"/>
                <w:szCs w:val="20"/>
              </w:rPr>
              <w:t>%)</w:t>
            </w:r>
            <w:r>
              <w:rPr>
                <w:rFonts w:cs="Helvetica"/>
                <w:sz w:val="20"/>
                <w:szCs w:val="20"/>
              </w:rPr>
              <w:t>/M(SD)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C66EA7" w:rsidRPr="00E42EA4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n(</w:t>
            </w:r>
            <w:r w:rsidRPr="00E42EA4">
              <w:rPr>
                <w:rFonts w:cs="Helvetica"/>
                <w:sz w:val="20"/>
                <w:szCs w:val="20"/>
              </w:rPr>
              <w:t>%)</w:t>
            </w:r>
            <w:r>
              <w:rPr>
                <w:rFonts w:cs="Helvetica"/>
                <w:sz w:val="20"/>
                <w:szCs w:val="20"/>
              </w:rPr>
              <w:t>/M(SD)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C66EA7" w:rsidRPr="00E42EA4" w:rsidRDefault="00C66EA7" w:rsidP="003F1911">
            <w:pPr>
              <w:jc w:val="center"/>
              <w:rPr>
                <w:rFonts w:cs="Helvetica"/>
                <w:i/>
                <w:iCs/>
                <w:sz w:val="20"/>
                <w:szCs w:val="20"/>
              </w:rPr>
            </w:pPr>
            <w:r w:rsidRPr="00940C9D">
              <w:rPr>
                <w:rFonts w:cs="Helvetica"/>
                <w:bCs/>
                <w:i/>
                <w:sz w:val="20"/>
                <w:szCs w:val="20"/>
              </w:rPr>
              <w:t>χ</w:t>
            </w:r>
            <w:r w:rsidRPr="00281F92">
              <w:rPr>
                <w:rFonts w:cs="Helvetica"/>
                <w:bCs/>
                <w:i/>
                <w:sz w:val="20"/>
                <w:szCs w:val="20"/>
                <w:vertAlign w:val="superscript"/>
              </w:rPr>
              <w:t>2</w:t>
            </w:r>
            <w:r>
              <w:rPr>
                <w:rFonts w:cs="Helvetica"/>
                <w:bCs/>
                <w:i/>
                <w:sz w:val="20"/>
                <w:szCs w:val="20"/>
              </w:rPr>
              <w:t>/t test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  <w:hideMark/>
          </w:tcPr>
          <w:p w:rsidR="00C66EA7" w:rsidRPr="00E42EA4" w:rsidRDefault="00C66EA7" w:rsidP="003F1911">
            <w:pPr>
              <w:jc w:val="center"/>
              <w:rPr>
                <w:rFonts w:cs="Helvetica"/>
                <w:i/>
                <w:iCs/>
                <w:sz w:val="20"/>
                <w:szCs w:val="20"/>
              </w:rPr>
            </w:pPr>
            <w:r w:rsidRPr="00E42EA4">
              <w:rPr>
                <w:rFonts w:cs="Helvetica"/>
                <w:i/>
                <w:iCs/>
                <w:sz w:val="20"/>
                <w:szCs w:val="20"/>
              </w:rPr>
              <w:t xml:space="preserve">P </w:t>
            </w:r>
            <w:r w:rsidRPr="00E42EA4">
              <w:rPr>
                <w:rFonts w:cs="Helvetica"/>
                <w:iCs/>
                <w:sz w:val="20"/>
                <w:szCs w:val="20"/>
              </w:rPr>
              <w:t>value</w:t>
            </w:r>
          </w:p>
        </w:tc>
      </w:tr>
      <w:tr w:rsidR="00C66EA7" w:rsidRPr="00E42EA4" w:rsidTr="003F1911">
        <w:trPr>
          <w:trHeight w:val="432"/>
        </w:trPr>
        <w:tc>
          <w:tcPr>
            <w:tcW w:w="3510" w:type="dxa"/>
            <w:tcBorders>
              <w:top w:val="single" w:sz="4" w:space="0" w:color="auto"/>
            </w:tcBorders>
            <w:vAlign w:val="bottom"/>
          </w:tcPr>
          <w:p w:rsidR="00C66EA7" w:rsidRPr="00E42EA4" w:rsidRDefault="00C66EA7" w:rsidP="003F1911">
            <w:pPr>
              <w:rPr>
                <w:rFonts w:cs="Helvetica"/>
                <w:b/>
                <w:sz w:val="20"/>
                <w:szCs w:val="20"/>
              </w:rPr>
            </w:pPr>
            <w:proofErr w:type="spellStart"/>
            <w:r w:rsidRPr="00E42EA4">
              <w:rPr>
                <w:rFonts w:cs="Helvetica"/>
                <w:b/>
                <w:sz w:val="20"/>
                <w:szCs w:val="20"/>
              </w:rPr>
              <w:t>Sociodemographic</w:t>
            </w:r>
            <w:proofErr w:type="spellEnd"/>
            <w:r w:rsidRPr="00E42EA4">
              <w:rPr>
                <w:rFonts w:cs="Helvetica"/>
                <w:b/>
                <w:sz w:val="20"/>
                <w:szCs w:val="20"/>
              </w:rPr>
              <w:t xml:space="preserve"> variables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C66EA7" w:rsidRPr="00E42EA4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E42EA4" w:rsidTr="003F1911">
        <w:trPr>
          <w:trHeight w:val="216"/>
        </w:trPr>
        <w:tc>
          <w:tcPr>
            <w:tcW w:w="3510" w:type="dxa"/>
            <w:vAlign w:val="bottom"/>
            <w:hideMark/>
          </w:tcPr>
          <w:p w:rsidR="00C66EA7" w:rsidRPr="00E42EA4" w:rsidRDefault="00C66EA7" w:rsidP="003F1911">
            <w:pPr>
              <w:rPr>
                <w:rFonts w:cs="Helvetica"/>
                <w:i/>
                <w:sz w:val="20"/>
                <w:szCs w:val="20"/>
              </w:rPr>
            </w:pPr>
            <w:r w:rsidRPr="00E42EA4">
              <w:rPr>
                <w:rFonts w:cs="Helvetica"/>
                <w:i/>
                <w:sz w:val="20"/>
                <w:szCs w:val="20"/>
              </w:rPr>
              <w:t>Race</w:t>
            </w:r>
          </w:p>
        </w:tc>
        <w:tc>
          <w:tcPr>
            <w:tcW w:w="666" w:type="dxa"/>
            <w:vAlign w:val="bottom"/>
            <w:hideMark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 </w:t>
            </w:r>
          </w:p>
        </w:tc>
        <w:tc>
          <w:tcPr>
            <w:tcW w:w="864" w:type="dxa"/>
            <w:vAlign w:val="bottom"/>
            <w:hideMark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 </w:t>
            </w:r>
          </w:p>
        </w:tc>
        <w:tc>
          <w:tcPr>
            <w:tcW w:w="703" w:type="dxa"/>
            <w:vAlign w:val="bottom"/>
            <w:hideMark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 </w:t>
            </w:r>
          </w:p>
        </w:tc>
        <w:tc>
          <w:tcPr>
            <w:tcW w:w="647" w:type="dxa"/>
            <w:vAlign w:val="bottom"/>
            <w:hideMark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 </w:t>
            </w:r>
          </w:p>
        </w:tc>
        <w:tc>
          <w:tcPr>
            <w:tcW w:w="674" w:type="dxa"/>
            <w:vAlign w:val="bottom"/>
            <w:hideMark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 </w:t>
            </w:r>
          </w:p>
        </w:tc>
        <w:tc>
          <w:tcPr>
            <w:tcW w:w="766" w:type="dxa"/>
            <w:vAlign w:val="bottom"/>
            <w:hideMark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  <w:hideMark/>
          </w:tcPr>
          <w:p w:rsidR="00C66EA7" w:rsidRPr="00E42EA4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E42EA4" w:rsidTr="003F1911">
        <w:trPr>
          <w:trHeight w:val="216"/>
        </w:trPr>
        <w:tc>
          <w:tcPr>
            <w:tcW w:w="3510" w:type="dxa"/>
            <w:vAlign w:val="bottom"/>
            <w:hideMark/>
          </w:tcPr>
          <w:p w:rsidR="00C66EA7" w:rsidRPr="00E42EA4" w:rsidRDefault="00C66EA7" w:rsidP="003F1911">
            <w:pPr>
              <w:ind w:left="270"/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Caucasian/White</w:t>
            </w:r>
          </w:p>
        </w:tc>
        <w:tc>
          <w:tcPr>
            <w:tcW w:w="666" w:type="dxa"/>
            <w:vAlign w:val="bottom"/>
            <w:hideMark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372</w:t>
            </w:r>
          </w:p>
        </w:tc>
        <w:tc>
          <w:tcPr>
            <w:tcW w:w="864" w:type="dxa"/>
            <w:vAlign w:val="bottom"/>
            <w:hideMark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(91.0)</w:t>
            </w:r>
          </w:p>
        </w:tc>
        <w:tc>
          <w:tcPr>
            <w:tcW w:w="703" w:type="dxa"/>
            <w:vAlign w:val="bottom"/>
            <w:hideMark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123</w:t>
            </w:r>
          </w:p>
        </w:tc>
        <w:tc>
          <w:tcPr>
            <w:tcW w:w="647" w:type="dxa"/>
            <w:vAlign w:val="bottom"/>
            <w:hideMark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(33.1)</w:t>
            </w:r>
          </w:p>
        </w:tc>
        <w:tc>
          <w:tcPr>
            <w:tcW w:w="674" w:type="dxa"/>
            <w:vAlign w:val="bottom"/>
            <w:hideMark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249</w:t>
            </w:r>
          </w:p>
        </w:tc>
        <w:tc>
          <w:tcPr>
            <w:tcW w:w="766" w:type="dxa"/>
            <w:vAlign w:val="bottom"/>
            <w:hideMark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(66.9)</w:t>
            </w:r>
          </w:p>
        </w:tc>
        <w:tc>
          <w:tcPr>
            <w:tcW w:w="1440" w:type="dxa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1D58A6">
              <w:rPr>
                <w:rFonts w:cs="Helvetica"/>
                <w:i/>
                <w:sz w:val="20"/>
                <w:szCs w:val="20"/>
              </w:rPr>
              <w:t>χ</w:t>
            </w:r>
            <w:r w:rsidRPr="001D58A6">
              <w:rPr>
                <w:rFonts w:cs="Helvetica"/>
                <w:sz w:val="20"/>
                <w:szCs w:val="20"/>
                <w:vertAlign w:val="superscript"/>
              </w:rPr>
              <w:t>2</w:t>
            </w:r>
            <w:r>
              <w:rPr>
                <w:rFonts w:cs="Helvetica"/>
                <w:sz w:val="20"/>
                <w:szCs w:val="20"/>
              </w:rPr>
              <w:t>(2,409)=3.0</w:t>
            </w:r>
          </w:p>
        </w:tc>
        <w:tc>
          <w:tcPr>
            <w:tcW w:w="990" w:type="dxa"/>
            <w:vAlign w:val="bottom"/>
            <w:hideMark/>
          </w:tcPr>
          <w:p w:rsidR="00C66EA7" w:rsidRPr="00E42EA4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.221</w:t>
            </w:r>
          </w:p>
        </w:tc>
      </w:tr>
      <w:tr w:rsidR="00C66EA7" w:rsidRPr="00E42EA4" w:rsidTr="003F1911">
        <w:trPr>
          <w:trHeight w:val="216"/>
        </w:trPr>
        <w:tc>
          <w:tcPr>
            <w:tcW w:w="3510" w:type="dxa"/>
            <w:vAlign w:val="bottom"/>
            <w:hideMark/>
          </w:tcPr>
          <w:p w:rsidR="00C66EA7" w:rsidRPr="00E42EA4" w:rsidRDefault="00C66EA7" w:rsidP="003F1911">
            <w:pPr>
              <w:ind w:left="270"/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African American/Black</w:t>
            </w:r>
          </w:p>
        </w:tc>
        <w:tc>
          <w:tcPr>
            <w:tcW w:w="666" w:type="dxa"/>
            <w:vAlign w:val="bottom"/>
            <w:hideMark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31</w:t>
            </w:r>
          </w:p>
        </w:tc>
        <w:tc>
          <w:tcPr>
            <w:tcW w:w="864" w:type="dxa"/>
            <w:vAlign w:val="bottom"/>
            <w:hideMark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(7.6)</w:t>
            </w:r>
          </w:p>
        </w:tc>
        <w:tc>
          <w:tcPr>
            <w:tcW w:w="703" w:type="dxa"/>
            <w:vAlign w:val="bottom"/>
            <w:hideMark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10</w:t>
            </w:r>
          </w:p>
        </w:tc>
        <w:tc>
          <w:tcPr>
            <w:tcW w:w="647" w:type="dxa"/>
            <w:vAlign w:val="bottom"/>
            <w:hideMark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(32.3)</w:t>
            </w:r>
          </w:p>
        </w:tc>
        <w:tc>
          <w:tcPr>
            <w:tcW w:w="674" w:type="dxa"/>
            <w:vAlign w:val="bottom"/>
            <w:hideMark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21</w:t>
            </w:r>
          </w:p>
        </w:tc>
        <w:tc>
          <w:tcPr>
            <w:tcW w:w="766" w:type="dxa"/>
            <w:vAlign w:val="bottom"/>
            <w:hideMark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(67.7)</w:t>
            </w:r>
          </w:p>
        </w:tc>
        <w:tc>
          <w:tcPr>
            <w:tcW w:w="1440" w:type="dxa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  <w:hideMark/>
          </w:tcPr>
          <w:p w:rsidR="00C66EA7" w:rsidRPr="00E42EA4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E42EA4" w:rsidTr="003F1911">
        <w:trPr>
          <w:trHeight w:val="216"/>
        </w:trPr>
        <w:tc>
          <w:tcPr>
            <w:tcW w:w="3510" w:type="dxa"/>
            <w:vAlign w:val="bottom"/>
            <w:hideMark/>
          </w:tcPr>
          <w:p w:rsidR="00C66EA7" w:rsidRPr="00E42EA4" w:rsidRDefault="00C66EA7" w:rsidP="003F1911">
            <w:pPr>
              <w:ind w:left="270"/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Other</w:t>
            </w:r>
          </w:p>
        </w:tc>
        <w:tc>
          <w:tcPr>
            <w:tcW w:w="666" w:type="dxa"/>
            <w:vAlign w:val="bottom"/>
            <w:hideMark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6</w:t>
            </w:r>
          </w:p>
        </w:tc>
        <w:tc>
          <w:tcPr>
            <w:tcW w:w="864" w:type="dxa"/>
            <w:vAlign w:val="bottom"/>
            <w:hideMark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(1.5)</w:t>
            </w:r>
          </w:p>
        </w:tc>
        <w:tc>
          <w:tcPr>
            <w:tcW w:w="703" w:type="dxa"/>
            <w:vAlign w:val="bottom"/>
            <w:hideMark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4</w:t>
            </w:r>
          </w:p>
        </w:tc>
        <w:tc>
          <w:tcPr>
            <w:tcW w:w="647" w:type="dxa"/>
            <w:vAlign w:val="bottom"/>
            <w:hideMark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(66.7)</w:t>
            </w:r>
          </w:p>
        </w:tc>
        <w:tc>
          <w:tcPr>
            <w:tcW w:w="674" w:type="dxa"/>
            <w:vAlign w:val="bottom"/>
            <w:hideMark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2</w:t>
            </w:r>
          </w:p>
        </w:tc>
        <w:tc>
          <w:tcPr>
            <w:tcW w:w="766" w:type="dxa"/>
            <w:vAlign w:val="bottom"/>
            <w:hideMark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(33.3)</w:t>
            </w:r>
          </w:p>
        </w:tc>
        <w:tc>
          <w:tcPr>
            <w:tcW w:w="1440" w:type="dxa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  <w:hideMark/>
          </w:tcPr>
          <w:p w:rsidR="00C66EA7" w:rsidRPr="00E42EA4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E42EA4" w:rsidTr="003F1911">
        <w:trPr>
          <w:trHeight w:val="216"/>
        </w:trPr>
        <w:tc>
          <w:tcPr>
            <w:tcW w:w="3510" w:type="dxa"/>
            <w:vAlign w:val="bottom"/>
            <w:hideMark/>
          </w:tcPr>
          <w:p w:rsidR="00C66EA7" w:rsidRPr="00E42EA4" w:rsidRDefault="00C66EA7" w:rsidP="003F1911">
            <w:pPr>
              <w:rPr>
                <w:rFonts w:cs="Helvetica"/>
                <w:i/>
                <w:sz w:val="20"/>
                <w:szCs w:val="20"/>
              </w:rPr>
            </w:pPr>
            <w:r w:rsidRPr="00E42EA4">
              <w:rPr>
                <w:rFonts w:cs="Helvetica"/>
                <w:i/>
                <w:sz w:val="20"/>
                <w:szCs w:val="20"/>
              </w:rPr>
              <w:t>Gender</w:t>
            </w:r>
          </w:p>
        </w:tc>
        <w:tc>
          <w:tcPr>
            <w:tcW w:w="666" w:type="dxa"/>
            <w:vAlign w:val="bottom"/>
            <w:hideMark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864" w:type="dxa"/>
            <w:vAlign w:val="bottom"/>
            <w:hideMark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3" w:type="dxa"/>
            <w:vAlign w:val="bottom"/>
            <w:hideMark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647" w:type="dxa"/>
            <w:vAlign w:val="bottom"/>
            <w:hideMark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674" w:type="dxa"/>
            <w:vAlign w:val="bottom"/>
            <w:hideMark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766" w:type="dxa"/>
            <w:vAlign w:val="bottom"/>
            <w:hideMark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1440" w:type="dxa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  <w:hideMark/>
          </w:tcPr>
          <w:p w:rsidR="00C66EA7" w:rsidRPr="00E42EA4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E42EA4" w:rsidTr="003F1911">
        <w:trPr>
          <w:trHeight w:val="216"/>
        </w:trPr>
        <w:tc>
          <w:tcPr>
            <w:tcW w:w="3510" w:type="dxa"/>
            <w:vAlign w:val="bottom"/>
            <w:hideMark/>
          </w:tcPr>
          <w:p w:rsidR="00C66EA7" w:rsidRPr="00E42EA4" w:rsidRDefault="00C66EA7" w:rsidP="003F1911">
            <w:pPr>
              <w:ind w:firstLine="270"/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Male</w:t>
            </w:r>
          </w:p>
        </w:tc>
        <w:tc>
          <w:tcPr>
            <w:tcW w:w="666" w:type="dxa"/>
            <w:vAlign w:val="bottom"/>
            <w:hideMark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178</w:t>
            </w:r>
          </w:p>
        </w:tc>
        <w:tc>
          <w:tcPr>
            <w:tcW w:w="864" w:type="dxa"/>
            <w:vAlign w:val="bottom"/>
            <w:hideMark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(43.5)</w:t>
            </w:r>
          </w:p>
        </w:tc>
        <w:tc>
          <w:tcPr>
            <w:tcW w:w="703" w:type="dxa"/>
            <w:vAlign w:val="bottom"/>
            <w:hideMark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67</w:t>
            </w:r>
          </w:p>
        </w:tc>
        <w:tc>
          <w:tcPr>
            <w:tcW w:w="647" w:type="dxa"/>
            <w:vAlign w:val="bottom"/>
            <w:hideMark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(37.6)</w:t>
            </w:r>
          </w:p>
        </w:tc>
        <w:tc>
          <w:tcPr>
            <w:tcW w:w="674" w:type="dxa"/>
            <w:vAlign w:val="bottom"/>
            <w:hideMark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111</w:t>
            </w:r>
          </w:p>
        </w:tc>
        <w:tc>
          <w:tcPr>
            <w:tcW w:w="766" w:type="dxa"/>
            <w:vAlign w:val="bottom"/>
            <w:hideMark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(62.4)</w:t>
            </w:r>
          </w:p>
        </w:tc>
        <w:tc>
          <w:tcPr>
            <w:tcW w:w="1440" w:type="dxa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1D58A6">
              <w:rPr>
                <w:rFonts w:cs="Helvetica"/>
                <w:i/>
                <w:sz w:val="20"/>
                <w:szCs w:val="20"/>
              </w:rPr>
              <w:t>χ</w:t>
            </w:r>
            <w:r w:rsidRPr="001D58A6">
              <w:rPr>
                <w:rFonts w:cs="Helvetica"/>
                <w:sz w:val="20"/>
                <w:szCs w:val="20"/>
                <w:vertAlign w:val="superscript"/>
              </w:rPr>
              <w:t>2</w:t>
            </w:r>
            <w:r>
              <w:rPr>
                <w:rFonts w:cs="Helvetica"/>
                <w:sz w:val="20"/>
                <w:szCs w:val="20"/>
              </w:rPr>
              <w:t>(1,409)=2.4</w:t>
            </w:r>
          </w:p>
        </w:tc>
        <w:tc>
          <w:tcPr>
            <w:tcW w:w="990" w:type="dxa"/>
            <w:vAlign w:val="bottom"/>
            <w:hideMark/>
          </w:tcPr>
          <w:p w:rsidR="00C66EA7" w:rsidRPr="00E42EA4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.119</w:t>
            </w:r>
          </w:p>
        </w:tc>
      </w:tr>
      <w:tr w:rsidR="00C66EA7" w:rsidRPr="00E42EA4" w:rsidTr="003F1911">
        <w:trPr>
          <w:trHeight w:val="216"/>
        </w:trPr>
        <w:tc>
          <w:tcPr>
            <w:tcW w:w="3510" w:type="dxa"/>
            <w:vAlign w:val="bottom"/>
            <w:hideMark/>
          </w:tcPr>
          <w:p w:rsidR="00C66EA7" w:rsidRPr="00E42EA4" w:rsidRDefault="00C66EA7" w:rsidP="003F1911">
            <w:pPr>
              <w:ind w:firstLine="270"/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Female</w:t>
            </w:r>
          </w:p>
        </w:tc>
        <w:tc>
          <w:tcPr>
            <w:tcW w:w="666" w:type="dxa"/>
            <w:vAlign w:val="bottom"/>
            <w:hideMark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231</w:t>
            </w:r>
          </w:p>
        </w:tc>
        <w:tc>
          <w:tcPr>
            <w:tcW w:w="864" w:type="dxa"/>
            <w:vAlign w:val="bottom"/>
            <w:hideMark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(56.5)</w:t>
            </w:r>
          </w:p>
        </w:tc>
        <w:tc>
          <w:tcPr>
            <w:tcW w:w="703" w:type="dxa"/>
            <w:vAlign w:val="bottom"/>
            <w:hideMark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70</w:t>
            </w:r>
          </w:p>
        </w:tc>
        <w:tc>
          <w:tcPr>
            <w:tcW w:w="647" w:type="dxa"/>
            <w:vAlign w:val="bottom"/>
            <w:hideMark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(30.3)</w:t>
            </w:r>
          </w:p>
        </w:tc>
        <w:tc>
          <w:tcPr>
            <w:tcW w:w="674" w:type="dxa"/>
            <w:vAlign w:val="bottom"/>
            <w:hideMark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161</w:t>
            </w:r>
          </w:p>
        </w:tc>
        <w:tc>
          <w:tcPr>
            <w:tcW w:w="766" w:type="dxa"/>
            <w:vAlign w:val="bottom"/>
            <w:hideMark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(69.7)</w:t>
            </w:r>
          </w:p>
        </w:tc>
        <w:tc>
          <w:tcPr>
            <w:tcW w:w="1440" w:type="dxa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  <w:hideMark/>
          </w:tcPr>
          <w:p w:rsidR="00C66EA7" w:rsidRPr="00E42EA4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E42EA4" w:rsidTr="003F1911">
        <w:trPr>
          <w:trHeight w:val="216"/>
        </w:trPr>
        <w:tc>
          <w:tcPr>
            <w:tcW w:w="3510" w:type="dxa"/>
            <w:vAlign w:val="bottom"/>
            <w:hideMark/>
          </w:tcPr>
          <w:p w:rsidR="00C66EA7" w:rsidRPr="00E42EA4" w:rsidRDefault="00C66EA7" w:rsidP="003F1911">
            <w:pPr>
              <w:rPr>
                <w:rFonts w:cs="Helvetica"/>
                <w:i/>
                <w:sz w:val="20"/>
                <w:szCs w:val="20"/>
              </w:rPr>
            </w:pPr>
            <w:r w:rsidRPr="00E42EA4">
              <w:rPr>
                <w:rFonts w:cs="Helvetica"/>
                <w:i/>
                <w:sz w:val="20"/>
                <w:szCs w:val="20"/>
              </w:rPr>
              <w:t>Education</w:t>
            </w:r>
          </w:p>
        </w:tc>
        <w:tc>
          <w:tcPr>
            <w:tcW w:w="666" w:type="dxa"/>
            <w:vAlign w:val="bottom"/>
            <w:hideMark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864" w:type="dxa"/>
            <w:vAlign w:val="bottom"/>
            <w:hideMark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3" w:type="dxa"/>
            <w:vAlign w:val="bottom"/>
            <w:hideMark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647" w:type="dxa"/>
            <w:vAlign w:val="bottom"/>
            <w:hideMark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674" w:type="dxa"/>
            <w:vAlign w:val="bottom"/>
            <w:hideMark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766" w:type="dxa"/>
            <w:vAlign w:val="bottom"/>
            <w:hideMark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1440" w:type="dxa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  <w:hideMark/>
          </w:tcPr>
          <w:p w:rsidR="00C66EA7" w:rsidRPr="00E42EA4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E42EA4" w:rsidTr="003F1911">
        <w:trPr>
          <w:trHeight w:val="216"/>
        </w:trPr>
        <w:tc>
          <w:tcPr>
            <w:tcW w:w="3510" w:type="dxa"/>
            <w:vAlign w:val="bottom"/>
            <w:hideMark/>
          </w:tcPr>
          <w:p w:rsidR="00C66EA7" w:rsidRPr="00E42EA4" w:rsidRDefault="00C66EA7" w:rsidP="003F1911">
            <w:pPr>
              <w:ind w:left="270"/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High school or less</w:t>
            </w:r>
          </w:p>
        </w:tc>
        <w:tc>
          <w:tcPr>
            <w:tcW w:w="666" w:type="dxa"/>
            <w:vAlign w:val="bottom"/>
            <w:hideMark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165</w:t>
            </w:r>
          </w:p>
        </w:tc>
        <w:tc>
          <w:tcPr>
            <w:tcW w:w="864" w:type="dxa"/>
            <w:vAlign w:val="bottom"/>
            <w:hideMark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(40.3)</w:t>
            </w:r>
          </w:p>
        </w:tc>
        <w:tc>
          <w:tcPr>
            <w:tcW w:w="703" w:type="dxa"/>
            <w:vAlign w:val="bottom"/>
            <w:hideMark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53</w:t>
            </w:r>
          </w:p>
        </w:tc>
        <w:tc>
          <w:tcPr>
            <w:tcW w:w="647" w:type="dxa"/>
            <w:vAlign w:val="bottom"/>
            <w:hideMark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(32.1)</w:t>
            </w:r>
          </w:p>
        </w:tc>
        <w:tc>
          <w:tcPr>
            <w:tcW w:w="674" w:type="dxa"/>
            <w:vAlign w:val="bottom"/>
            <w:hideMark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112</w:t>
            </w:r>
          </w:p>
        </w:tc>
        <w:tc>
          <w:tcPr>
            <w:tcW w:w="766" w:type="dxa"/>
            <w:vAlign w:val="bottom"/>
            <w:hideMark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(67.9)</w:t>
            </w:r>
          </w:p>
        </w:tc>
        <w:tc>
          <w:tcPr>
            <w:tcW w:w="1440" w:type="dxa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1D58A6">
              <w:rPr>
                <w:rFonts w:cs="Helvetica"/>
                <w:i/>
                <w:sz w:val="20"/>
                <w:szCs w:val="20"/>
              </w:rPr>
              <w:t>χ</w:t>
            </w:r>
            <w:r w:rsidRPr="001D58A6">
              <w:rPr>
                <w:rFonts w:cs="Helvetica"/>
                <w:sz w:val="20"/>
                <w:szCs w:val="20"/>
                <w:vertAlign w:val="superscript"/>
              </w:rPr>
              <w:t>2</w:t>
            </w:r>
            <w:r>
              <w:rPr>
                <w:rFonts w:cs="Helvetica"/>
                <w:sz w:val="20"/>
                <w:szCs w:val="20"/>
              </w:rPr>
              <w:t>(1,404)=0.4</w:t>
            </w:r>
          </w:p>
        </w:tc>
        <w:tc>
          <w:tcPr>
            <w:tcW w:w="990" w:type="dxa"/>
            <w:vAlign w:val="bottom"/>
            <w:hideMark/>
          </w:tcPr>
          <w:p w:rsidR="00C66EA7" w:rsidRPr="00E42EA4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.593</w:t>
            </w:r>
          </w:p>
        </w:tc>
      </w:tr>
      <w:tr w:rsidR="00C66EA7" w:rsidRPr="00E42EA4" w:rsidTr="003F1911">
        <w:trPr>
          <w:trHeight w:val="216"/>
        </w:trPr>
        <w:tc>
          <w:tcPr>
            <w:tcW w:w="3510" w:type="dxa"/>
            <w:vAlign w:val="bottom"/>
            <w:hideMark/>
          </w:tcPr>
          <w:p w:rsidR="00C66EA7" w:rsidRPr="00E42EA4" w:rsidRDefault="00C66EA7" w:rsidP="003F1911">
            <w:pPr>
              <w:ind w:left="270"/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Post-secondary</w:t>
            </w:r>
          </w:p>
        </w:tc>
        <w:tc>
          <w:tcPr>
            <w:tcW w:w="666" w:type="dxa"/>
            <w:vAlign w:val="bottom"/>
            <w:hideMark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239</w:t>
            </w:r>
          </w:p>
        </w:tc>
        <w:tc>
          <w:tcPr>
            <w:tcW w:w="864" w:type="dxa"/>
            <w:vAlign w:val="bottom"/>
            <w:hideMark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(58.4)</w:t>
            </w:r>
          </w:p>
        </w:tc>
        <w:tc>
          <w:tcPr>
            <w:tcW w:w="703" w:type="dxa"/>
            <w:vAlign w:val="bottom"/>
            <w:hideMark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84</w:t>
            </w:r>
          </w:p>
        </w:tc>
        <w:tc>
          <w:tcPr>
            <w:tcW w:w="647" w:type="dxa"/>
            <w:vAlign w:val="bottom"/>
            <w:hideMark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(35.1)</w:t>
            </w:r>
          </w:p>
        </w:tc>
        <w:tc>
          <w:tcPr>
            <w:tcW w:w="674" w:type="dxa"/>
            <w:vAlign w:val="bottom"/>
            <w:hideMark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155</w:t>
            </w:r>
          </w:p>
        </w:tc>
        <w:tc>
          <w:tcPr>
            <w:tcW w:w="766" w:type="dxa"/>
            <w:vAlign w:val="bottom"/>
            <w:hideMark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(64.9)</w:t>
            </w:r>
          </w:p>
        </w:tc>
        <w:tc>
          <w:tcPr>
            <w:tcW w:w="1440" w:type="dxa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  <w:hideMark/>
          </w:tcPr>
          <w:p w:rsidR="00C66EA7" w:rsidRPr="00E42EA4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E42EA4" w:rsidTr="003F1911">
        <w:trPr>
          <w:trHeight w:val="216"/>
        </w:trPr>
        <w:tc>
          <w:tcPr>
            <w:tcW w:w="3510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i/>
                <w:sz w:val="20"/>
                <w:szCs w:val="20"/>
              </w:rPr>
            </w:pPr>
            <w:r w:rsidRPr="00E42EA4">
              <w:rPr>
                <w:rFonts w:cs="Helvetica"/>
                <w:i/>
                <w:sz w:val="20"/>
                <w:szCs w:val="20"/>
              </w:rPr>
              <w:t>Marital status</w:t>
            </w:r>
          </w:p>
        </w:tc>
        <w:tc>
          <w:tcPr>
            <w:tcW w:w="666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674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766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1440" w:type="dxa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C66EA7" w:rsidRPr="00E42EA4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E42EA4" w:rsidTr="003F1911">
        <w:trPr>
          <w:trHeight w:val="216"/>
        </w:trPr>
        <w:tc>
          <w:tcPr>
            <w:tcW w:w="3510" w:type="dxa"/>
            <w:vAlign w:val="bottom"/>
          </w:tcPr>
          <w:p w:rsidR="00C66EA7" w:rsidRPr="00E42EA4" w:rsidRDefault="00C66EA7" w:rsidP="003F1911">
            <w:pPr>
              <w:ind w:firstLine="270"/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Not married</w:t>
            </w:r>
          </w:p>
        </w:tc>
        <w:tc>
          <w:tcPr>
            <w:tcW w:w="666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136</w:t>
            </w:r>
          </w:p>
        </w:tc>
        <w:tc>
          <w:tcPr>
            <w:tcW w:w="864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(33.3)</w:t>
            </w:r>
          </w:p>
        </w:tc>
        <w:tc>
          <w:tcPr>
            <w:tcW w:w="703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41</w:t>
            </w:r>
          </w:p>
        </w:tc>
        <w:tc>
          <w:tcPr>
            <w:tcW w:w="647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(30.1)</w:t>
            </w:r>
          </w:p>
        </w:tc>
        <w:tc>
          <w:tcPr>
            <w:tcW w:w="674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95</w:t>
            </w:r>
          </w:p>
        </w:tc>
        <w:tc>
          <w:tcPr>
            <w:tcW w:w="766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(69.9)</w:t>
            </w:r>
          </w:p>
        </w:tc>
        <w:tc>
          <w:tcPr>
            <w:tcW w:w="1440" w:type="dxa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1D58A6">
              <w:rPr>
                <w:rFonts w:cs="Helvetica"/>
                <w:i/>
                <w:sz w:val="20"/>
                <w:szCs w:val="20"/>
              </w:rPr>
              <w:t>χ</w:t>
            </w:r>
            <w:r w:rsidRPr="001D58A6">
              <w:rPr>
                <w:rFonts w:cs="Helvetica"/>
                <w:sz w:val="20"/>
                <w:szCs w:val="20"/>
                <w:vertAlign w:val="superscript"/>
              </w:rPr>
              <w:t>2</w:t>
            </w:r>
            <w:r>
              <w:rPr>
                <w:rFonts w:cs="Helvetica"/>
                <w:sz w:val="20"/>
                <w:szCs w:val="20"/>
              </w:rPr>
              <w:t>(1,409)=1.0</w:t>
            </w:r>
          </w:p>
        </w:tc>
        <w:tc>
          <w:tcPr>
            <w:tcW w:w="990" w:type="dxa"/>
            <w:vAlign w:val="bottom"/>
          </w:tcPr>
          <w:p w:rsidR="00C66EA7" w:rsidRPr="00E42EA4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.320</w:t>
            </w:r>
          </w:p>
        </w:tc>
      </w:tr>
      <w:tr w:rsidR="00C66EA7" w:rsidRPr="00E42EA4" w:rsidTr="003F1911">
        <w:trPr>
          <w:trHeight w:val="216"/>
        </w:trPr>
        <w:tc>
          <w:tcPr>
            <w:tcW w:w="3510" w:type="dxa"/>
            <w:vAlign w:val="bottom"/>
          </w:tcPr>
          <w:p w:rsidR="00C66EA7" w:rsidRPr="00E42EA4" w:rsidRDefault="00C66EA7" w:rsidP="003F1911">
            <w:pPr>
              <w:ind w:firstLine="270"/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Married</w:t>
            </w:r>
          </w:p>
        </w:tc>
        <w:tc>
          <w:tcPr>
            <w:tcW w:w="666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273</w:t>
            </w:r>
          </w:p>
        </w:tc>
        <w:tc>
          <w:tcPr>
            <w:tcW w:w="864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(66.7)</w:t>
            </w:r>
          </w:p>
        </w:tc>
        <w:tc>
          <w:tcPr>
            <w:tcW w:w="703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96</w:t>
            </w:r>
          </w:p>
        </w:tc>
        <w:tc>
          <w:tcPr>
            <w:tcW w:w="647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(35.2)</w:t>
            </w:r>
          </w:p>
        </w:tc>
        <w:tc>
          <w:tcPr>
            <w:tcW w:w="674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177</w:t>
            </w:r>
          </w:p>
        </w:tc>
        <w:tc>
          <w:tcPr>
            <w:tcW w:w="766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(64.8)</w:t>
            </w:r>
          </w:p>
        </w:tc>
        <w:tc>
          <w:tcPr>
            <w:tcW w:w="1440" w:type="dxa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C66EA7" w:rsidRPr="00E42EA4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E42EA4" w:rsidTr="003F1911">
        <w:trPr>
          <w:trHeight w:val="216"/>
        </w:trPr>
        <w:tc>
          <w:tcPr>
            <w:tcW w:w="3510" w:type="dxa"/>
            <w:vAlign w:val="bottom"/>
            <w:hideMark/>
          </w:tcPr>
          <w:p w:rsidR="00C66EA7" w:rsidRPr="00E42EA4" w:rsidRDefault="00C66EA7" w:rsidP="003F1911">
            <w:pPr>
              <w:rPr>
                <w:rFonts w:cs="Helvetica"/>
                <w:i/>
                <w:sz w:val="20"/>
                <w:szCs w:val="20"/>
              </w:rPr>
            </w:pPr>
            <w:r w:rsidRPr="00E42EA4">
              <w:rPr>
                <w:rFonts w:cs="Helvetica"/>
                <w:i/>
                <w:sz w:val="20"/>
                <w:szCs w:val="20"/>
              </w:rPr>
              <w:t>Income</w:t>
            </w:r>
          </w:p>
        </w:tc>
        <w:tc>
          <w:tcPr>
            <w:tcW w:w="666" w:type="dxa"/>
            <w:vAlign w:val="bottom"/>
            <w:hideMark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864" w:type="dxa"/>
            <w:vAlign w:val="bottom"/>
            <w:hideMark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3" w:type="dxa"/>
            <w:vAlign w:val="bottom"/>
            <w:hideMark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647" w:type="dxa"/>
            <w:vAlign w:val="bottom"/>
            <w:hideMark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674" w:type="dxa"/>
            <w:vAlign w:val="bottom"/>
            <w:hideMark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766" w:type="dxa"/>
            <w:vAlign w:val="bottom"/>
            <w:hideMark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1440" w:type="dxa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  <w:hideMark/>
          </w:tcPr>
          <w:p w:rsidR="00C66EA7" w:rsidRPr="00E42EA4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E42EA4" w:rsidTr="003F1911">
        <w:trPr>
          <w:trHeight w:val="216"/>
        </w:trPr>
        <w:tc>
          <w:tcPr>
            <w:tcW w:w="3510" w:type="dxa"/>
            <w:vAlign w:val="bottom"/>
            <w:hideMark/>
          </w:tcPr>
          <w:p w:rsidR="00C66EA7" w:rsidRPr="00E42EA4" w:rsidRDefault="00C66EA7" w:rsidP="003F1911">
            <w:pPr>
              <w:ind w:left="270"/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Less than $19,999</w:t>
            </w:r>
          </w:p>
        </w:tc>
        <w:tc>
          <w:tcPr>
            <w:tcW w:w="666" w:type="dxa"/>
            <w:vAlign w:val="bottom"/>
            <w:hideMark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76</w:t>
            </w:r>
          </w:p>
        </w:tc>
        <w:tc>
          <w:tcPr>
            <w:tcW w:w="864" w:type="dxa"/>
            <w:vAlign w:val="bottom"/>
            <w:hideMark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(18.6)</w:t>
            </w:r>
          </w:p>
        </w:tc>
        <w:tc>
          <w:tcPr>
            <w:tcW w:w="703" w:type="dxa"/>
            <w:vAlign w:val="bottom"/>
            <w:hideMark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20</w:t>
            </w:r>
          </w:p>
        </w:tc>
        <w:tc>
          <w:tcPr>
            <w:tcW w:w="647" w:type="dxa"/>
            <w:vAlign w:val="bottom"/>
            <w:hideMark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(26.3)</w:t>
            </w:r>
          </w:p>
        </w:tc>
        <w:tc>
          <w:tcPr>
            <w:tcW w:w="674" w:type="dxa"/>
            <w:vAlign w:val="bottom"/>
            <w:hideMark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56</w:t>
            </w:r>
          </w:p>
        </w:tc>
        <w:tc>
          <w:tcPr>
            <w:tcW w:w="766" w:type="dxa"/>
            <w:vAlign w:val="bottom"/>
            <w:hideMark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(73.7)</w:t>
            </w:r>
          </w:p>
        </w:tc>
        <w:tc>
          <w:tcPr>
            <w:tcW w:w="1440" w:type="dxa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1D58A6">
              <w:rPr>
                <w:rFonts w:cs="Helvetica"/>
                <w:i/>
                <w:sz w:val="20"/>
                <w:szCs w:val="20"/>
              </w:rPr>
              <w:t>χ</w:t>
            </w:r>
            <w:r w:rsidRPr="001D58A6">
              <w:rPr>
                <w:rFonts w:cs="Helvetica"/>
                <w:sz w:val="20"/>
                <w:szCs w:val="20"/>
                <w:vertAlign w:val="superscript"/>
              </w:rPr>
              <w:t>2</w:t>
            </w:r>
            <w:r>
              <w:rPr>
                <w:rFonts w:cs="Helvetica"/>
                <w:sz w:val="20"/>
                <w:szCs w:val="20"/>
              </w:rPr>
              <w:t>(3,359)=4.7</w:t>
            </w:r>
          </w:p>
        </w:tc>
        <w:tc>
          <w:tcPr>
            <w:tcW w:w="990" w:type="dxa"/>
            <w:vAlign w:val="bottom"/>
            <w:hideMark/>
          </w:tcPr>
          <w:p w:rsidR="00C66EA7" w:rsidRPr="00E42EA4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.194</w:t>
            </w:r>
          </w:p>
        </w:tc>
      </w:tr>
      <w:tr w:rsidR="00C66EA7" w:rsidRPr="00E42EA4" w:rsidTr="003F1911">
        <w:trPr>
          <w:trHeight w:val="216"/>
        </w:trPr>
        <w:tc>
          <w:tcPr>
            <w:tcW w:w="3510" w:type="dxa"/>
            <w:vAlign w:val="bottom"/>
            <w:hideMark/>
          </w:tcPr>
          <w:p w:rsidR="00C66EA7" w:rsidRPr="00E42EA4" w:rsidRDefault="00C66EA7" w:rsidP="003F1911">
            <w:pPr>
              <w:ind w:left="270"/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$20,000 to $39,999</w:t>
            </w:r>
          </w:p>
        </w:tc>
        <w:tc>
          <w:tcPr>
            <w:tcW w:w="666" w:type="dxa"/>
            <w:vAlign w:val="bottom"/>
            <w:hideMark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87</w:t>
            </w:r>
          </w:p>
        </w:tc>
        <w:tc>
          <w:tcPr>
            <w:tcW w:w="864" w:type="dxa"/>
            <w:vAlign w:val="bottom"/>
            <w:hideMark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(21.3)</w:t>
            </w:r>
          </w:p>
        </w:tc>
        <w:tc>
          <w:tcPr>
            <w:tcW w:w="703" w:type="dxa"/>
            <w:vAlign w:val="bottom"/>
            <w:hideMark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29</w:t>
            </w:r>
          </w:p>
        </w:tc>
        <w:tc>
          <w:tcPr>
            <w:tcW w:w="647" w:type="dxa"/>
            <w:vAlign w:val="bottom"/>
            <w:hideMark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(33.3)</w:t>
            </w:r>
          </w:p>
        </w:tc>
        <w:tc>
          <w:tcPr>
            <w:tcW w:w="674" w:type="dxa"/>
            <w:vAlign w:val="bottom"/>
            <w:hideMark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58</w:t>
            </w:r>
          </w:p>
        </w:tc>
        <w:tc>
          <w:tcPr>
            <w:tcW w:w="766" w:type="dxa"/>
            <w:vAlign w:val="bottom"/>
            <w:hideMark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(66.7)</w:t>
            </w:r>
          </w:p>
        </w:tc>
        <w:tc>
          <w:tcPr>
            <w:tcW w:w="1440" w:type="dxa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  <w:hideMark/>
          </w:tcPr>
          <w:p w:rsidR="00C66EA7" w:rsidRPr="00E42EA4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E42EA4" w:rsidTr="003F1911">
        <w:trPr>
          <w:trHeight w:val="216"/>
        </w:trPr>
        <w:tc>
          <w:tcPr>
            <w:tcW w:w="3510" w:type="dxa"/>
            <w:vAlign w:val="bottom"/>
            <w:hideMark/>
          </w:tcPr>
          <w:p w:rsidR="00C66EA7" w:rsidRPr="00E42EA4" w:rsidRDefault="00C66EA7" w:rsidP="003F1911">
            <w:pPr>
              <w:ind w:left="270"/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$40,000 to $74,999</w:t>
            </w:r>
          </w:p>
        </w:tc>
        <w:tc>
          <w:tcPr>
            <w:tcW w:w="666" w:type="dxa"/>
            <w:vAlign w:val="bottom"/>
            <w:hideMark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114</w:t>
            </w:r>
          </w:p>
        </w:tc>
        <w:tc>
          <w:tcPr>
            <w:tcW w:w="864" w:type="dxa"/>
            <w:vAlign w:val="bottom"/>
            <w:hideMark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(27.9)</w:t>
            </w:r>
          </w:p>
        </w:tc>
        <w:tc>
          <w:tcPr>
            <w:tcW w:w="703" w:type="dxa"/>
            <w:vAlign w:val="bottom"/>
            <w:hideMark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34</w:t>
            </w:r>
          </w:p>
        </w:tc>
        <w:tc>
          <w:tcPr>
            <w:tcW w:w="647" w:type="dxa"/>
            <w:vAlign w:val="bottom"/>
            <w:hideMark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(29.8)</w:t>
            </w:r>
          </w:p>
        </w:tc>
        <w:tc>
          <w:tcPr>
            <w:tcW w:w="674" w:type="dxa"/>
            <w:vAlign w:val="bottom"/>
            <w:hideMark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80</w:t>
            </w:r>
          </w:p>
        </w:tc>
        <w:tc>
          <w:tcPr>
            <w:tcW w:w="766" w:type="dxa"/>
            <w:vAlign w:val="bottom"/>
            <w:hideMark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(70.2)</w:t>
            </w:r>
          </w:p>
        </w:tc>
        <w:tc>
          <w:tcPr>
            <w:tcW w:w="1440" w:type="dxa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  <w:hideMark/>
          </w:tcPr>
          <w:p w:rsidR="00C66EA7" w:rsidRPr="00E42EA4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E42EA4" w:rsidTr="003F1911">
        <w:trPr>
          <w:trHeight w:val="216"/>
        </w:trPr>
        <w:tc>
          <w:tcPr>
            <w:tcW w:w="3510" w:type="dxa"/>
            <w:vAlign w:val="bottom"/>
            <w:hideMark/>
          </w:tcPr>
          <w:p w:rsidR="00C66EA7" w:rsidRPr="00E42EA4" w:rsidRDefault="00C66EA7" w:rsidP="003F1911">
            <w:pPr>
              <w:ind w:left="270"/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$75,000 or more</w:t>
            </w:r>
          </w:p>
        </w:tc>
        <w:tc>
          <w:tcPr>
            <w:tcW w:w="666" w:type="dxa"/>
            <w:vAlign w:val="bottom"/>
            <w:hideMark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82</w:t>
            </w:r>
          </w:p>
        </w:tc>
        <w:tc>
          <w:tcPr>
            <w:tcW w:w="864" w:type="dxa"/>
            <w:vAlign w:val="bottom"/>
            <w:hideMark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(20.0)</w:t>
            </w:r>
          </w:p>
        </w:tc>
        <w:tc>
          <w:tcPr>
            <w:tcW w:w="703" w:type="dxa"/>
            <w:vAlign w:val="bottom"/>
            <w:hideMark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34</w:t>
            </w:r>
          </w:p>
        </w:tc>
        <w:tc>
          <w:tcPr>
            <w:tcW w:w="647" w:type="dxa"/>
            <w:vAlign w:val="bottom"/>
            <w:hideMark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(41.5)</w:t>
            </w:r>
          </w:p>
        </w:tc>
        <w:tc>
          <w:tcPr>
            <w:tcW w:w="674" w:type="dxa"/>
            <w:vAlign w:val="bottom"/>
            <w:hideMark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48</w:t>
            </w:r>
          </w:p>
        </w:tc>
        <w:tc>
          <w:tcPr>
            <w:tcW w:w="766" w:type="dxa"/>
            <w:vAlign w:val="bottom"/>
            <w:hideMark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(58.5)</w:t>
            </w:r>
          </w:p>
        </w:tc>
        <w:tc>
          <w:tcPr>
            <w:tcW w:w="1440" w:type="dxa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  <w:hideMark/>
          </w:tcPr>
          <w:p w:rsidR="00C66EA7" w:rsidRPr="00E42EA4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E42EA4" w:rsidTr="003F1911">
        <w:trPr>
          <w:trHeight w:val="216"/>
        </w:trPr>
        <w:tc>
          <w:tcPr>
            <w:tcW w:w="3510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i/>
                <w:sz w:val="20"/>
                <w:szCs w:val="20"/>
              </w:rPr>
            </w:pPr>
            <w:r w:rsidRPr="00E42EA4">
              <w:rPr>
                <w:rFonts w:cs="Helvetica"/>
                <w:i/>
                <w:sz w:val="20"/>
                <w:szCs w:val="20"/>
              </w:rPr>
              <w:t>Age</w:t>
            </w:r>
          </w:p>
        </w:tc>
        <w:tc>
          <w:tcPr>
            <w:tcW w:w="666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62.4</w:t>
            </w:r>
          </w:p>
        </w:tc>
        <w:tc>
          <w:tcPr>
            <w:tcW w:w="864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(9.6)</w:t>
            </w:r>
          </w:p>
        </w:tc>
        <w:tc>
          <w:tcPr>
            <w:tcW w:w="703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63.5</w:t>
            </w:r>
          </w:p>
        </w:tc>
        <w:tc>
          <w:tcPr>
            <w:tcW w:w="647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(11.0)</w:t>
            </w:r>
          </w:p>
        </w:tc>
        <w:tc>
          <w:tcPr>
            <w:tcW w:w="674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61.8</w:t>
            </w:r>
          </w:p>
        </w:tc>
        <w:tc>
          <w:tcPr>
            <w:tcW w:w="766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(8.8)</w:t>
            </w:r>
          </w:p>
        </w:tc>
        <w:tc>
          <w:tcPr>
            <w:tcW w:w="1440" w:type="dxa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1D58A6">
              <w:rPr>
                <w:rFonts w:cs="Helvetica"/>
                <w:i/>
                <w:sz w:val="20"/>
                <w:szCs w:val="20"/>
              </w:rPr>
              <w:t>t</w:t>
            </w:r>
            <w:r>
              <w:rPr>
                <w:rFonts w:cs="Helvetica"/>
                <w:sz w:val="20"/>
                <w:szCs w:val="20"/>
              </w:rPr>
              <w:t>(409)=1.59</w:t>
            </w:r>
          </w:p>
        </w:tc>
        <w:tc>
          <w:tcPr>
            <w:tcW w:w="990" w:type="dxa"/>
            <w:vAlign w:val="bottom"/>
          </w:tcPr>
          <w:p w:rsidR="00C66EA7" w:rsidRPr="00E42EA4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.113</w:t>
            </w:r>
          </w:p>
        </w:tc>
      </w:tr>
      <w:tr w:rsidR="00C66EA7" w:rsidRPr="00E42EA4" w:rsidTr="003F1911">
        <w:trPr>
          <w:trHeight w:val="432"/>
        </w:trPr>
        <w:tc>
          <w:tcPr>
            <w:tcW w:w="3510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b/>
                <w:sz w:val="20"/>
                <w:szCs w:val="20"/>
              </w:rPr>
            </w:pPr>
            <w:r w:rsidRPr="00E42EA4">
              <w:rPr>
                <w:rFonts w:cs="Helvetica"/>
                <w:b/>
                <w:sz w:val="20"/>
                <w:szCs w:val="20"/>
              </w:rPr>
              <w:t>Cancer-related variables</w:t>
            </w:r>
          </w:p>
        </w:tc>
        <w:tc>
          <w:tcPr>
            <w:tcW w:w="666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674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766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1440" w:type="dxa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C66EA7" w:rsidRPr="00E42EA4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E42EA4" w:rsidTr="003F1911">
        <w:trPr>
          <w:trHeight w:val="216"/>
        </w:trPr>
        <w:tc>
          <w:tcPr>
            <w:tcW w:w="3510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i/>
                <w:sz w:val="20"/>
                <w:szCs w:val="20"/>
              </w:rPr>
            </w:pPr>
            <w:r w:rsidRPr="00E42EA4">
              <w:rPr>
                <w:rFonts w:cs="Helvetica"/>
                <w:i/>
                <w:sz w:val="20"/>
                <w:szCs w:val="20"/>
              </w:rPr>
              <w:t>SEER stage</w:t>
            </w:r>
          </w:p>
        </w:tc>
        <w:tc>
          <w:tcPr>
            <w:tcW w:w="666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674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766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1440" w:type="dxa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C66EA7" w:rsidRPr="00E42EA4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E42EA4" w:rsidTr="003F1911">
        <w:trPr>
          <w:trHeight w:val="216"/>
        </w:trPr>
        <w:tc>
          <w:tcPr>
            <w:tcW w:w="3510" w:type="dxa"/>
            <w:vAlign w:val="bottom"/>
          </w:tcPr>
          <w:p w:rsidR="00C66EA7" w:rsidRPr="00E42EA4" w:rsidRDefault="00C66EA7" w:rsidP="003F1911">
            <w:pPr>
              <w:ind w:left="270"/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 xml:space="preserve">In Situ  </w:t>
            </w:r>
          </w:p>
        </w:tc>
        <w:tc>
          <w:tcPr>
            <w:tcW w:w="666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21</w:t>
            </w:r>
          </w:p>
        </w:tc>
        <w:tc>
          <w:tcPr>
            <w:tcW w:w="864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(5.1)</w:t>
            </w:r>
          </w:p>
        </w:tc>
        <w:tc>
          <w:tcPr>
            <w:tcW w:w="703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7</w:t>
            </w:r>
          </w:p>
        </w:tc>
        <w:tc>
          <w:tcPr>
            <w:tcW w:w="647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(33.5)</w:t>
            </w:r>
          </w:p>
        </w:tc>
        <w:tc>
          <w:tcPr>
            <w:tcW w:w="674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14</w:t>
            </w:r>
          </w:p>
        </w:tc>
        <w:tc>
          <w:tcPr>
            <w:tcW w:w="766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(66.7)</w:t>
            </w:r>
          </w:p>
        </w:tc>
        <w:tc>
          <w:tcPr>
            <w:tcW w:w="1440" w:type="dxa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1D58A6">
              <w:rPr>
                <w:rFonts w:cs="Helvetica"/>
                <w:i/>
                <w:sz w:val="20"/>
                <w:szCs w:val="20"/>
              </w:rPr>
              <w:t>χ</w:t>
            </w:r>
            <w:r w:rsidRPr="001D58A6">
              <w:rPr>
                <w:rFonts w:cs="Helvetica"/>
                <w:sz w:val="20"/>
                <w:szCs w:val="20"/>
                <w:vertAlign w:val="superscript"/>
              </w:rPr>
              <w:t>2</w:t>
            </w:r>
            <w:r>
              <w:rPr>
                <w:rFonts w:cs="Helvetica"/>
                <w:sz w:val="20"/>
                <w:szCs w:val="20"/>
              </w:rPr>
              <w:t>(3,409)=0.3</w:t>
            </w:r>
          </w:p>
        </w:tc>
        <w:tc>
          <w:tcPr>
            <w:tcW w:w="990" w:type="dxa"/>
            <w:vAlign w:val="bottom"/>
          </w:tcPr>
          <w:p w:rsidR="00C66EA7" w:rsidRPr="00E42EA4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.967</w:t>
            </w:r>
          </w:p>
        </w:tc>
      </w:tr>
      <w:tr w:rsidR="00C66EA7" w:rsidRPr="00E42EA4" w:rsidTr="003F1911">
        <w:trPr>
          <w:trHeight w:val="216"/>
        </w:trPr>
        <w:tc>
          <w:tcPr>
            <w:tcW w:w="3510" w:type="dxa"/>
            <w:vAlign w:val="bottom"/>
          </w:tcPr>
          <w:p w:rsidR="00C66EA7" w:rsidRPr="00E42EA4" w:rsidRDefault="00C66EA7" w:rsidP="003F1911">
            <w:pPr>
              <w:ind w:left="270"/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Localized</w:t>
            </w:r>
          </w:p>
        </w:tc>
        <w:tc>
          <w:tcPr>
            <w:tcW w:w="666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260</w:t>
            </w:r>
          </w:p>
        </w:tc>
        <w:tc>
          <w:tcPr>
            <w:tcW w:w="864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(63.6)</w:t>
            </w:r>
          </w:p>
        </w:tc>
        <w:tc>
          <w:tcPr>
            <w:tcW w:w="703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87</w:t>
            </w:r>
          </w:p>
        </w:tc>
        <w:tc>
          <w:tcPr>
            <w:tcW w:w="647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(33.5)</w:t>
            </w:r>
          </w:p>
        </w:tc>
        <w:tc>
          <w:tcPr>
            <w:tcW w:w="674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173</w:t>
            </w:r>
          </w:p>
        </w:tc>
        <w:tc>
          <w:tcPr>
            <w:tcW w:w="766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(66.5)</w:t>
            </w:r>
          </w:p>
        </w:tc>
        <w:tc>
          <w:tcPr>
            <w:tcW w:w="1440" w:type="dxa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C66EA7" w:rsidRPr="00E42EA4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E42EA4" w:rsidTr="003F1911">
        <w:trPr>
          <w:trHeight w:val="216"/>
        </w:trPr>
        <w:tc>
          <w:tcPr>
            <w:tcW w:w="3510" w:type="dxa"/>
            <w:vAlign w:val="bottom"/>
          </w:tcPr>
          <w:p w:rsidR="00C66EA7" w:rsidRPr="00E42EA4" w:rsidRDefault="00C66EA7" w:rsidP="003F1911">
            <w:pPr>
              <w:ind w:left="270"/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 xml:space="preserve">Regional </w:t>
            </w:r>
          </w:p>
        </w:tc>
        <w:tc>
          <w:tcPr>
            <w:tcW w:w="666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104</w:t>
            </w:r>
          </w:p>
        </w:tc>
        <w:tc>
          <w:tcPr>
            <w:tcW w:w="864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(25.4)</w:t>
            </w:r>
          </w:p>
        </w:tc>
        <w:tc>
          <w:tcPr>
            <w:tcW w:w="703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36</w:t>
            </w:r>
          </w:p>
        </w:tc>
        <w:tc>
          <w:tcPr>
            <w:tcW w:w="647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(34.6)</w:t>
            </w:r>
          </w:p>
        </w:tc>
        <w:tc>
          <w:tcPr>
            <w:tcW w:w="674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68</w:t>
            </w:r>
          </w:p>
        </w:tc>
        <w:tc>
          <w:tcPr>
            <w:tcW w:w="766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(65.4)</w:t>
            </w:r>
          </w:p>
        </w:tc>
        <w:tc>
          <w:tcPr>
            <w:tcW w:w="1440" w:type="dxa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C66EA7" w:rsidRPr="00E42EA4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E42EA4" w:rsidTr="003F1911">
        <w:trPr>
          <w:trHeight w:val="216"/>
        </w:trPr>
        <w:tc>
          <w:tcPr>
            <w:tcW w:w="3510" w:type="dxa"/>
            <w:vAlign w:val="bottom"/>
          </w:tcPr>
          <w:p w:rsidR="00C66EA7" w:rsidRPr="00E42EA4" w:rsidRDefault="00C66EA7" w:rsidP="003F1911">
            <w:pPr>
              <w:ind w:left="270"/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Distant</w:t>
            </w:r>
          </w:p>
        </w:tc>
        <w:tc>
          <w:tcPr>
            <w:tcW w:w="666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24</w:t>
            </w:r>
          </w:p>
        </w:tc>
        <w:tc>
          <w:tcPr>
            <w:tcW w:w="864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(5.9)</w:t>
            </w:r>
          </w:p>
        </w:tc>
        <w:tc>
          <w:tcPr>
            <w:tcW w:w="703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7</w:t>
            </w:r>
          </w:p>
        </w:tc>
        <w:tc>
          <w:tcPr>
            <w:tcW w:w="647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(29.2)</w:t>
            </w:r>
          </w:p>
        </w:tc>
        <w:tc>
          <w:tcPr>
            <w:tcW w:w="674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17</w:t>
            </w:r>
          </w:p>
        </w:tc>
        <w:tc>
          <w:tcPr>
            <w:tcW w:w="766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(70.8)</w:t>
            </w:r>
          </w:p>
        </w:tc>
        <w:tc>
          <w:tcPr>
            <w:tcW w:w="1440" w:type="dxa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C66EA7" w:rsidRPr="00E42EA4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E42EA4" w:rsidTr="003F1911">
        <w:trPr>
          <w:trHeight w:val="216"/>
        </w:trPr>
        <w:tc>
          <w:tcPr>
            <w:tcW w:w="3510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i/>
                <w:sz w:val="20"/>
                <w:szCs w:val="20"/>
              </w:rPr>
            </w:pPr>
            <w:r w:rsidRPr="00E42EA4">
              <w:rPr>
                <w:rFonts w:cs="Helvetica"/>
                <w:i/>
                <w:sz w:val="20"/>
                <w:szCs w:val="20"/>
              </w:rPr>
              <w:t xml:space="preserve">Cancer recurrence in past 5 </w:t>
            </w:r>
            <w:proofErr w:type="spellStart"/>
            <w:r w:rsidRPr="00E42EA4">
              <w:rPr>
                <w:rFonts w:cs="Helvetica"/>
                <w:i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666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674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766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1440" w:type="dxa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C66EA7" w:rsidRPr="00E42EA4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E42EA4" w:rsidTr="003F1911">
        <w:trPr>
          <w:trHeight w:val="216"/>
        </w:trPr>
        <w:tc>
          <w:tcPr>
            <w:tcW w:w="3510" w:type="dxa"/>
            <w:vAlign w:val="bottom"/>
          </w:tcPr>
          <w:p w:rsidR="00C66EA7" w:rsidRPr="00E42EA4" w:rsidRDefault="00C66EA7" w:rsidP="003F1911">
            <w:pPr>
              <w:ind w:firstLine="270"/>
              <w:rPr>
                <w:rFonts w:cs="Helvetica"/>
                <w:i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Yes</w:t>
            </w:r>
          </w:p>
        </w:tc>
        <w:tc>
          <w:tcPr>
            <w:tcW w:w="666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43</w:t>
            </w:r>
          </w:p>
        </w:tc>
        <w:tc>
          <w:tcPr>
            <w:tcW w:w="864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(10.5)</w:t>
            </w:r>
          </w:p>
        </w:tc>
        <w:tc>
          <w:tcPr>
            <w:tcW w:w="703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15</w:t>
            </w:r>
          </w:p>
        </w:tc>
        <w:tc>
          <w:tcPr>
            <w:tcW w:w="647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(34.9)</w:t>
            </w:r>
          </w:p>
        </w:tc>
        <w:tc>
          <w:tcPr>
            <w:tcW w:w="674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28</w:t>
            </w:r>
          </w:p>
        </w:tc>
        <w:tc>
          <w:tcPr>
            <w:tcW w:w="766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(65.1)</w:t>
            </w:r>
          </w:p>
        </w:tc>
        <w:tc>
          <w:tcPr>
            <w:tcW w:w="1440" w:type="dxa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1D58A6">
              <w:rPr>
                <w:rFonts w:cs="Helvetica"/>
                <w:i/>
                <w:sz w:val="20"/>
                <w:szCs w:val="20"/>
              </w:rPr>
              <w:t>χ</w:t>
            </w:r>
            <w:r w:rsidRPr="001D58A6">
              <w:rPr>
                <w:rFonts w:cs="Helvetica"/>
                <w:sz w:val="20"/>
                <w:szCs w:val="20"/>
                <w:vertAlign w:val="superscript"/>
              </w:rPr>
              <w:t>2</w:t>
            </w:r>
            <w:r>
              <w:rPr>
                <w:rFonts w:cs="Helvetica"/>
                <w:sz w:val="20"/>
                <w:szCs w:val="20"/>
              </w:rPr>
              <w:t>(1,409)=0.0</w:t>
            </w:r>
          </w:p>
        </w:tc>
        <w:tc>
          <w:tcPr>
            <w:tcW w:w="990" w:type="dxa"/>
            <w:vAlign w:val="bottom"/>
          </w:tcPr>
          <w:p w:rsidR="00C66EA7" w:rsidRPr="00E42EA4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.839</w:t>
            </w:r>
          </w:p>
        </w:tc>
      </w:tr>
      <w:tr w:rsidR="00C66EA7" w:rsidRPr="00E42EA4" w:rsidTr="003F1911">
        <w:trPr>
          <w:trHeight w:val="216"/>
        </w:trPr>
        <w:tc>
          <w:tcPr>
            <w:tcW w:w="3510" w:type="dxa"/>
            <w:vAlign w:val="bottom"/>
          </w:tcPr>
          <w:p w:rsidR="00C66EA7" w:rsidRPr="00E42EA4" w:rsidRDefault="00C66EA7" w:rsidP="003F1911">
            <w:pPr>
              <w:ind w:firstLine="270"/>
              <w:rPr>
                <w:rFonts w:cs="Helvetica"/>
                <w:i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No</w:t>
            </w:r>
          </w:p>
        </w:tc>
        <w:tc>
          <w:tcPr>
            <w:tcW w:w="666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366</w:t>
            </w:r>
          </w:p>
        </w:tc>
        <w:tc>
          <w:tcPr>
            <w:tcW w:w="864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(89.5)</w:t>
            </w:r>
          </w:p>
        </w:tc>
        <w:tc>
          <w:tcPr>
            <w:tcW w:w="703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122</w:t>
            </w:r>
          </w:p>
        </w:tc>
        <w:tc>
          <w:tcPr>
            <w:tcW w:w="647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(33.3)</w:t>
            </w:r>
          </w:p>
        </w:tc>
        <w:tc>
          <w:tcPr>
            <w:tcW w:w="674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244</w:t>
            </w:r>
          </w:p>
        </w:tc>
        <w:tc>
          <w:tcPr>
            <w:tcW w:w="766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(66.7)</w:t>
            </w:r>
          </w:p>
        </w:tc>
        <w:tc>
          <w:tcPr>
            <w:tcW w:w="1440" w:type="dxa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C66EA7" w:rsidRPr="00E42EA4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E42EA4" w:rsidTr="003F1911">
        <w:trPr>
          <w:trHeight w:val="216"/>
        </w:trPr>
        <w:tc>
          <w:tcPr>
            <w:tcW w:w="3510" w:type="dxa"/>
            <w:vAlign w:val="bottom"/>
          </w:tcPr>
          <w:p w:rsidR="00C66EA7" w:rsidRDefault="00C66EA7" w:rsidP="003F1911">
            <w:pPr>
              <w:rPr>
                <w:rFonts w:cs="Helvetica"/>
                <w:i/>
                <w:sz w:val="20"/>
                <w:szCs w:val="20"/>
              </w:rPr>
            </w:pPr>
          </w:p>
          <w:p w:rsidR="00C66EA7" w:rsidRPr="00E42EA4" w:rsidDel="00772AAF" w:rsidRDefault="00C66EA7" w:rsidP="003F1911">
            <w:pPr>
              <w:rPr>
                <w:rFonts w:cs="Helvetica"/>
                <w:i/>
                <w:sz w:val="20"/>
                <w:szCs w:val="20"/>
              </w:rPr>
            </w:pPr>
            <w:r w:rsidRPr="00E42EA4">
              <w:rPr>
                <w:rFonts w:cs="Helvetica"/>
                <w:i/>
                <w:sz w:val="20"/>
                <w:szCs w:val="20"/>
              </w:rPr>
              <w:lastRenderedPageBreak/>
              <w:t xml:space="preserve">Cancer metastasized in past 5 </w:t>
            </w:r>
            <w:proofErr w:type="spellStart"/>
            <w:r w:rsidRPr="00E42EA4">
              <w:rPr>
                <w:rFonts w:cs="Helvetica"/>
                <w:i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666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674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766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1440" w:type="dxa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C66EA7" w:rsidRPr="00E42EA4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E42EA4" w:rsidTr="003F1911">
        <w:trPr>
          <w:trHeight w:val="216"/>
        </w:trPr>
        <w:tc>
          <w:tcPr>
            <w:tcW w:w="3510" w:type="dxa"/>
            <w:vAlign w:val="bottom"/>
          </w:tcPr>
          <w:p w:rsidR="00C66EA7" w:rsidRPr="00E42EA4" w:rsidDel="00772AAF" w:rsidRDefault="00C66EA7" w:rsidP="003F1911">
            <w:pPr>
              <w:ind w:firstLine="270"/>
              <w:rPr>
                <w:rFonts w:cs="Helvetica"/>
                <w:i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lastRenderedPageBreak/>
              <w:t>Yes</w:t>
            </w:r>
          </w:p>
        </w:tc>
        <w:tc>
          <w:tcPr>
            <w:tcW w:w="666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18</w:t>
            </w:r>
          </w:p>
        </w:tc>
        <w:tc>
          <w:tcPr>
            <w:tcW w:w="864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(4.4)</w:t>
            </w:r>
          </w:p>
        </w:tc>
        <w:tc>
          <w:tcPr>
            <w:tcW w:w="703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4</w:t>
            </w:r>
          </w:p>
        </w:tc>
        <w:tc>
          <w:tcPr>
            <w:tcW w:w="647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(22.2)</w:t>
            </w:r>
          </w:p>
        </w:tc>
        <w:tc>
          <w:tcPr>
            <w:tcW w:w="674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14</w:t>
            </w:r>
          </w:p>
        </w:tc>
        <w:tc>
          <w:tcPr>
            <w:tcW w:w="766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(77.8)</w:t>
            </w:r>
          </w:p>
        </w:tc>
        <w:tc>
          <w:tcPr>
            <w:tcW w:w="1440" w:type="dxa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1D58A6">
              <w:rPr>
                <w:rFonts w:cs="Helvetica"/>
                <w:i/>
                <w:sz w:val="20"/>
                <w:szCs w:val="20"/>
              </w:rPr>
              <w:t>χ</w:t>
            </w:r>
            <w:r w:rsidRPr="001D58A6">
              <w:rPr>
                <w:rFonts w:cs="Helvetica"/>
                <w:sz w:val="20"/>
                <w:szCs w:val="20"/>
                <w:vertAlign w:val="superscript"/>
              </w:rPr>
              <w:t>2</w:t>
            </w:r>
            <w:r>
              <w:rPr>
                <w:rFonts w:cs="Helvetica"/>
                <w:sz w:val="20"/>
                <w:szCs w:val="20"/>
              </w:rPr>
              <w:t>(1,409)=0.3</w:t>
            </w:r>
          </w:p>
        </w:tc>
        <w:tc>
          <w:tcPr>
            <w:tcW w:w="990" w:type="dxa"/>
            <w:vAlign w:val="bottom"/>
          </w:tcPr>
          <w:p w:rsidR="00C66EA7" w:rsidRPr="00E42EA4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.300</w:t>
            </w:r>
          </w:p>
        </w:tc>
      </w:tr>
      <w:tr w:rsidR="00C66EA7" w:rsidRPr="00E42EA4" w:rsidTr="003F1911">
        <w:trPr>
          <w:trHeight w:val="216"/>
        </w:trPr>
        <w:tc>
          <w:tcPr>
            <w:tcW w:w="3510" w:type="dxa"/>
            <w:vAlign w:val="bottom"/>
          </w:tcPr>
          <w:p w:rsidR="00C66EA7" w:rsidRPr="00E42EA4" w:rsidDel="00772AAF" w:rsidRDefault="00C66EA7" w:rsidP="003F1911">
            <w:pPr>
              <w:ind w:firstLine="270"/>
              <w:rPr>
                <w:rFonts w:cs="Helvetica"/>
                <w:i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No</w:t>
            </w:r>
          </w:p>
        </w:tc>
        <w:tc>
          <w:tcPr>
            <w:tcW w:w="666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391</w:t>
            </w:r>
          </w:p>
        </w:tc>
        <w:tc>
          <w:tcPr>
            <w:tcW w:w="864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(95.6)</w:t>
            </w:r>
          </w:p>
        </w:tc>
        <w:tc>
          <w:tcPr>
            <w:tcW w:w="703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133</w:t>
            </w:r>
          </w:p>
        </w:tc>
        <w:tc>
          <w:tcPr>
            <w:tcW w:w="647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(34.0)</w:t>
            </w:r>
          </w:p>
        </w:tc>
        <w:tc>
          <w:tcPr>
            <w:tcW w:w="674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258</w:t>
            </w:r>
          </w:p>
        </w:tc>
        <w:tc>
          <w:tcPr>
            <w:tcW w:w="766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(66.0)</w:t>
            </w:r>
          </w:p>
        </w:tc>
        <w:tc>
          <w:tcPr>
            <w:tcW w:w="1440" w:type="dxa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C66EA7" w:rsidRPr="00E42EA4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E42EA4" w:rsidTr="003F1911">
        <w:trPr>
          <w:trHeight w:val="216"/>
        </w:trPr>
        <w:tc>
          <w:tcPr>
            <w:tcW w:w="3510" w:type="dxa"/>
            <w:vAlign w:val="bottom"/>
          </w:tcPr>
          <w:p w:rsidR="00C66EA7" w:rsidRPr="00E42EA4" w:rsidDel="00772AAF" w:rsidRDefault="00C66EA7" w:rsidP="003F1911">
            <w:pPr>
              <w:rPr>
                <w:rFonts w:cs="Helvetica"/>
                <w:i/>
                <w:sz w:val="20"/>
                <w:szCs w:val="20"/>
              </w:rPr>
            </w:pPr>
            <w:r w:rsidRPr="00E42EA4">
              <w:rPr>
                <w:rFonts w:cs="Helvetica"/>
                <w:i/>
                <w:sz w:val="20"/>
                <w:szCs w:val="20"/>
              </w:rPr>
              <w:t xml:space="preserve">New cancer </w:t>
            </w:r>
            <w:proofErr w:type="spellStart"/>
            <w:r w:rsidRPr="00E42EA4">
              <w:rPr>
                <w:rFonts w:cs="Helvetica"/>
                <w:i/>
                <w:sz w:val="20"/>
                <w:szCs w:val="20"/>
              </w:rPr>
              <w:t>Dx</w:t>
            </w:r>
            <w:proofErr w:type="spellEnd"/>
            <w:r w:rsidRPr="00E42EA4">
              <w:rPr>
                <w:rFonts w:cs="Helvetica"/>
                <w:i/>
                <w:sz w:val="20"/>
                <w:szCs w:val="20"/>
              </w:rPr>
              <w:t xml:space="preserve"> in past 5 </w:t>
            </w:r>
            <w:proofErr w:type="spellStart"/>
            <w:r w:rsidRPr="00E42EA4">
              <w:rPr>
                <w:rFonts w:cs="Helvetica"/>
                <w:i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666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674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766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1440" w:type="dxa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C66EA7" w:rsidRPr="00E42EA4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E42EA4" w:rsidTr="003F1911">
        <w:trPr>
          <w:trHeight w:val="216"/>
        </w:trPr>
        <w:tc>
          <w:tcPr>
            <w:tcW w:w="3510" w:type="dxa"/>
            <w:vAlign w:val="bottom"/>
          </w:tcPr>
          <w:p w:rsidR="00C66EA7" w:rsidRPr="00E42EA4" w:rsidDel="00772AAF" w:rsidRDefault="00C66EA7" w:rsidP="003F1911">
            <w:pPr>
              <w:ind w:firstLine="270"/>
              <w:rPr>
                <w:rFonts w:cs="Helvetica"/>
                <w:i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Yes</w:t>
            </w:r>
          </w:p>
        </w:tc>
        <w:tc>
          <w:tcPr>
            <w:tcW w:w="666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33</w:t>
            </w:r>
          </w:p>
        </w:tc>
        <w:tc>
          <w:tcPr>
            <w:tcW w:w="864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(8.1)</w:t>
            </w:r>
          </w:p>
        </w:tc>
        <w:tc>
          <w:tcPr>
            <w:tcW w:w="703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12</w:t>
            </w:r>
          </w:p>
        </w:tc>
        <w:tc>
          <w:tcPr>
            <w:tcW w:w="647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(36.4)</w:t>
            </w:r>
          </w:p>
        </w:tc>
        <w:tc>
          <w:tcPr>
            <w:tcW w:w="674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21</w:t>
            </w:r>
          </w:p>
        </w:tc>
        <w:tc>
          <w:tcPr>
            <w:tcW w:w="766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(63.6)</w:t>
            </w:r>
          </w:p>
        </w:tc>
        <w:tc>
          <w:tcPr>
            <w:tcW w:w="1440" w:type="dxa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1D58A6">
              <w:rPr>
                <w:rFonts w:cs="Helvetica"/>
                <w:i/>
                <w:sz w:val="20"/>
                <w:szCs w:val="20"/>
              </w:rPr>
              <w:t>χ</w:t>
            </w:r>
            <w:r w:rsidRPr="001D58A6">
              <w:rPr>
                <w:rFonts w:cs="Helvetica"/>
                <w:sz w:val="20"/>
                <w:szCs w:val="20"/>
                <w:vertAlign w:val="superscript"/>
              </w:rPr>
              <w:t>2</w:t>
            </w:r>
            <w:r>
              <w:rPr>
                <w:rFonts w:cs="Helvetica"/>
                <w:sz w:val="20"/>
                <w:szCs w:val="20"/>
              </w:rPr>
              <w:t>(1,409)=0.1</w:t>
            </w:r>
          </w:p>
        </w:tc>
        <w:tc>
          <w:tcPr>
            <w:tcW w:w="990" w:type="dxa"/>
            <w:vAlign w:val="bottom"/>
          </w:tcPr>
          <w:p w:rsidR="00C66EA7" w:rsidRPr="00E42EA4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.716</w:t>
            </w:r>
          </w:p>
        </w:tc>
      </w:tr>
      <w:tr w:rsidR="00C66EA7" w:rsidRPr="00E42EA4" w:rsidTr="003F1911">
        <w:trPr>
          <w:trHeight w:val="216"/>
        </w:trPr>
        <w:tc>
          <w:tcPr>
            <w:tcW w:w="3510" w:type="dxa"/>
            <w:vAlign w:val="bottom"/>
          </w:tcPr>
          <w:p w:rsidR="00C66EA7" w:rsidRPr="00E42EA4" w:rsidDel="00772AAF" w:rsidRDefault="00C66EA7" w:rsidP="003F1911">
            <w:pPr>
              <w:ind w:firstLine="270"/>
              <w:rPr>
                <w:rFonts w:cs="Helvetica"/>
                <w:i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No</w:t>
            </w:r>
          </w:p>
        </w:tc>
        <w:tc>
          <w:tcPr>
            <w:tcW w:w="666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376</w:t>
            </w:r>
          </w:p>
        </w:tc>
        <w:tc>
          <w:tcPr>
            <w:tcW w:w="864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(91.9)</w:t>
            </w:r>
          </w:p>
        </w:tc>
        <w:tc>
          <w:tcPr>
            <w:tcW w:w="703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125</w:t>
            </w:r>
          </w:p>
        </w:tc>
        <w:tc>
          <w:tcPr>
            <w:tcW w:w="647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(33.2)</w:t>
            </w:r>
          </w:p>
        </w:tc>
        <w:tc>
          <w:tcPr>
            <w:tcW w:w="674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251</w:t>
            </w:r>
          </w:p>
        </w:tc>
        <w:tc>
          <w:tcPr>
            <w:tcW w:w="766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(66.8)</w:t>
            </w:r>
          </w:p>
        </w:tc>
        <w:tc>
          <w:tcPr>
            <w:tcW w:w="1440" w:type="dxa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C66EA7" w:rsidRPr="00E42EA4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E42EA4" w:rsidTr="003F1911">
        <w:trPr>
          <w:trHeight w:val="216"/>
        </w:trPr>
        <w:tc>
          <w:tcPr>
            <w:tcW w:w="3510" w:type="dxa"/>
            <w:vAlign w:val="bottom"/>
          </w:tcPr>
          <w:p w:rsidR="00C66EA7" w:rsidRPr="00E42EA4" w:rsidDel="00772AAF" w:rsidRDefault="00C66EA7" w:rsidP="003F1911">
            <w:pPr>
              <w:rPr>
                <w:rFonts w:cs="Helvetica"/>
                <w:i/>
                <w:sz w:val="20"/>
                <w:szCs w:val="20"/>
              </w:rPr>
            </w:pPr>
            <w:r w:rsidRPr="00E42EA4">
              <w:rPr>
                <w:rFonts w:cs="Helvetica"/>
                <w:i/>
                <w:sz w:val="20"/>
                <w:szCs w:val="20"/>
              </w:rPr>
              <w:t xml:space="preserve">Cancer treatment in past 5 </w:t>
            </w:r>
            <w:proofErr w:type="spellStart"/>
            <w:r w:rsidRPr="00E42EA4">
              <w:rPr>
                <w:rFonts w:cs="Helvetica"/>
                <w:i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666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674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766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1440" w:type="dxa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C66EA7" w:rsidRPr="00E42EA4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E42EA4" w:rsidTr="003F1911">
        <w:trPr>
          <w:trHeight w:val="216"/>
        </w:trPr>
        <w:tc>
          <w:tcPr>
            <w:tcW w:w="3510" w:type="dxa"/>
            <w:vAlign w:val="bottom"/>
          </w:tcPr>
          <w:p w:rsidR="00C66EA7" w:rsidRPr="00E42EA4" w:rsidRDefault="00C66EA7" w:rsidP="003F1911">
            <w:pPr>
              <w:ind w:left="270"/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Yes</w:t>
            </w:r>
          </w:p>
        </w:tc>
        <w:tc>
          <w:tcPr>
            <w:tcW w:w="666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90</w:t>
            </w:r>
          </w:p>
        </w:tc>
        <w:tc>
          <w:tcPr>
            <w:tcW w:w="864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(22.0)</w:t>
            </w:r>
          </w:p>
        </w:tc>
        <w:tc>
          <w:tcPr>
            <w:tcW w:w="703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35</w:t>
            </w:r>
          </w:p>
        </w:tc>
        <w:tc>
          <w:tcPr>
            <w:tcW w:w="647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(38.9)</w:t>
            </w:r>
          </w:p>
        </w:tc>
        <w:tc>
          <w:tcPr>
            <w:tcW w:w="674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55</w:t>
            </w:r>
          </w:p>
        </w:tc>
        <w:tc>
          <w:tcPr>
            <w:tcW w:w="766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(61.1)</w:t>
            </w:r>
          </w:p>
        </w:tc>
        <w:tc>
          <w:tcPr>
            <w:tcW w:w="1440" w:type="dxa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1D58A6">
              <w:rPr>
                <w:rFonts w:cs="Helvetica"/>
                <w:i/>
                <w:sz w:val="20"/>
                <w:szCs w:val="20"/>
              </w:rPr>
              <w:t>χ</w:t>
            </w:r>
            <w:r w:rsidRPr="001D58A6">
              <w:rPr>
                <w:rFonts w:cs="Helvetica"/>
                <w:sz w:val="20"/>
                <w:szCs w:val="20"/>
                <w:vertAlign w:val="superscript"/>
              </w:rPr>
              <w:t>2</w:t>
            </w:r>
            <w:r>
              <w:rPr>
                <w:rFonts w:cs="Helvetica"/>
                <w:sz w:val="20"/>
                <w:szCs w:val="20"/>
              </w:rPr>
              <w:t>(1,409)=1.5</w:t>
            </w:r>
          </w:p>
        </w:tc>
        <w:tc>
          <w:tcPr>
            <w:tcW w:w="990" w:type="dxa"/>
            <w:vAlign w:val="bottom"/>
          </w:tcPr>
          <w:p w:rsidR="00C66EA7" w:rsidRPr="00E42EA4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.220</w:t>
            </w:r>
          </w:p>
        </w:tc>
      </w:tr>
      <w:tr w:rsidR="00C66EA7" w:rsidRPr="00E42EA4" w:rsidTr="003F1911">
        <w:trPr>
          <w:trHeight w:val="216"/>
        </w:trPr>
        <w:tc>
          <w:tcPr>
            <w:tcW w:w="3510" w:type="dxa"/>
            <w:vAlign w:val="bottom"/>
          </w:tcPr>
          <w:p w:rsidR="00C66EA7" w:rsidRPr="00E42EA4" w:rsidRDefault="00C66EA7" w:rsidP="003F1911">
            <w:pPr>
              <w:ind w:left="270"/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No</w:t>
            </w:r>
          </w:p>
        </w:tc>
        <w:tc>
          <w:tcPr>
            <w:tcW w:w="666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319</w:t>
            </w:r>
          </w:p>
        </w:tc>
        <w:tc>
          <w:tcPr>
            <w:tcW w:w="864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(78.0)</w:t>
            </w:r>
          </w:p>
        </w:tc>
        <w:tc>
          <w:tcPr>
            <w:tcW w:w="703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102</w:t>
            </w:r>
          </w:p>
        </w:tc>
        <w:tc>
          <w:tcPr>
            <w:tcW w:w="647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(32.0)</w:t>
            </w:r>
          </w:p>
        </w:tc>
        <w:tc>
          <w:tcPr>
            <w:tcW w:w="674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217</w:t>
            </w:r>
          </w:p>
        </w:tc>
        <w:tc>
          <w:tcPr>
            <w:tcW w:w="766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(68.0)</w:t>
            </w:r>
          </w:p>
        </w:tc>
        <w:tc>
          <w:tcPr>
            <w:tcW w:w="1440" w:type="dxa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C66EA7" w:rsidRPr="00E42EA4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E42EA4" w:rsidTr="003F1911">
        <w:trPr>
          <w:trHeight w:val="216"/>
        </w:trPr>
        <w:tc>
          <w:tcPr>
            <w:tcW w:w="3510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i/>
                <w:sz w:val="20"/>
                <w:szCs w:val="20"/>
              </w:rPr>
            </w:pPr>
            <w:r w:rsidRPr="00E42EA4">
              <w:rPr>
                <w:rFonts w:cs="Helvetica"/>
                <w:i/>
                <w:sz w:val="20"/>
                <w:szCs w:val="20"/>
              </w:rPr>
              <w:t xml:space="preserve">Cancer smoking related </w:t>
            </w:r>
          </w:p>
        </w:tc>
        <w:tc>
          <w:tcPr>
            <w:tcW w:w="666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47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66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vAlign w:val="bottom"/>
          </w:tcPr>
          <w:p w:rsidR="00C66EA7" w:rsidRPr="00E42EA4" w:rsidRDefault="00C66EA7" w:rsidP="003F1911">
            <w:pPr>
              <w:jc w:val="center"/>
              <w:rPr>
                <w:rFonts w:cs="Helvetica"/>
                <w:sz w:val="20"/>
                <w:szCs w:val="20"/>
                <w:highlight w:val="yellow"/>
              </w:rPr>
            </w:pPr>
          </w:p>
        </w:tc>
      </w:tr>
      <w:tr w:rsidR="00C66EA7" w:rsidRPr="00E42EA4" w:rsidTr="003F1911">
        <w:trPr>
          <w:trHeight w:val="216"/>
        </w:trPr>
        <w:tc>
          <w:tcPr>
            <w:tcW w:w="3510" w:type="dxa"/>
            <w:vAlign w:val="bottom"/>
          </w:tcPr>
          <w:p w:rsidR="00C66EA7" w:rsidRPr="00E42EA4" w:rsidRDefault="00C66EA7" w:rsidP="003F1911">
            <w:pPr>
              <w:ind w:left="270"/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Yes</w:t>
            </w:r>
          </w:p>
        </w:tc>
        <w:tc>
          <w:tcPr>
            <w:tcW w:w="666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141</w:t>
            </w:r>
          </w:p>
        </w:tc>
        <w:tc>
          <w:tcPr>
            <w:tcW w:w="864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(34.5)</w:t>
            </w:r>
          </w:p>
        </w:tc>
        <w:tc>
          <w:tcPr>
            <w:tcW w:w="703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59</w:t>
            </w:r>
          </w:p>
        </w:tc>
        <w:tc>
          <w:tcPr>
            <w:tcW w:w="647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(41.8)</w:t>
            </w:r>
          </w:p>
        </w:tc>
        <w:tc>
          <w:tcPr>
            <w:tcW w:w="674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82</w:t>
            </w:r>
          </w:p>
        </w:tc>
        <w:tc>
          <w:tcPr>
            <w:tcW w:w="766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(58.2)</w:t>
            </w:r>
          </w:p>
        </w:tc>
        <w:tc>
          <w:tcPr>
            <w:tcW w:w="1440" w:type="dxa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1D58A6">
              <w:rPr>
                <w:rFonts w:cs="Helvetica"/>
                <w:i/>
                <w:sz w:val="20"/>
                <w:szCs w:val="20"/>
              </w:rPr>
              <w:t>χ</w:t>
            </w:r>
            <w:r w:rsidRPr="001D58A6">
              <w:rPr>
                <w:rFonts w:cs="Helvetica"/>
                <w:sz w:val="20"/>
                <w:szCs w:val="20"/>
                <w:vertAlign w:val="superscript"/>
              </w:rPr>
              <w:t>2</w:t>
            </w:r>
            <w:r w:rsidRPr="00683B1D">
              <w:rPr>
                <w:rFonts w:cs="Helvetica"/>
                <w:sz w:val="20"/>
                <w:szCs w:val="20"/>
              </w:rPr>
              <w:t>(1</w:t>
            </w:r>
            <w:r>
              <w:rPr>
                <w:rFonts w:cs="Helvetica"/>
                <w:sz w:val="20"/>
                <w:szCs w:val="20"/>
              </w:rPr>
              <w:t>,409</w:t>
            </w:r>
            <w:r w:rsidRPr="00683B1D">
              <w:rPr>
                <w:rFonts w:cs="Helvetica"/>
                <w:sz w:val="20"/>
                <w:szCs w:val="20"/>
              </w:rPr>
              <w:t>)=6.73</w:t>
            </w:r>
          </w:p>
        </w:tc>
        <w:tc>
          <w:tcPr>
            <w:tcW w:w="990" w:type="dxa"/>
            <w:vAlign w:val="bottom"/>
          </w:tcPr>
          <w:p w:rsidR="00C66EA7" w:rsidRPr="00E42EA4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.009</w:t>
            </w:r>
          </w:p>
        </w:tc>
      </w:tr>
      <w:tr w:rsidR="00C66EA7" w:rsidRPr="00E42EA4" w:rsidTr="003F1911">
        <w:trPr>
          <w:trHeight w:val="216"/>
        </w:trPr>
        <w:tc>
          <w:tcPr>
            <w:tcW w:w="3510" w:type="dxa"/>
            <w:vAlign w:val="bottom"/>
          </w:tcPr>
          <w:p w:rsidR="00C66EA7" w:rsidRPr="00E42EA4" w:rsidRDefault="00C66EA7" w:rsidP="003F1911">
            <w:pPr>
              <w:ind w:left="270"/>
              <w:rPr>
                <w:rFonts w:cs="Helvetica"/>
                <w:sz w:val="20"/>
                <w:szCs w:val="20"/>
                <w:highlight w:val="yellow"/>
              </w:rPr>
            </w:pPr>
            <w:r w:rsidRPr="00E42EA4">
              <w:rPr>
                <w:rFonts w:cs="Helvetica"/>
                <w:sz w:val="20"/>
                <w:szCs w:val="20"/>
              </w:rPr>
              <w:t>No</w:t>
            </w:r>
          </w:p>
        </w:tc>
        <w:tc>
          <w:tcPr>
            <w:tcW w:w="666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268</w:t>
            </w:r>
          </w:p>
        </w:tc>
        <w:tc>
          <w:tcPr>
            <w:tcW w:w="864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(65.5)</w:t>
            </w:r>
          </w:p>
        </w:tc>
        <w:tc>
          <w:tcPr>
            <w:tcW w:w="703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78</w:t>
            </w:r>
          </w:p>
        </w:tc>
        <w:tc>
          <w:tcPr>
            <w:tcW w:w="647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(29.1)</w:t>
            </w:r>
          </w:p>
        </w:tc>
        <w:tc>
          <w:tcPr>
            <w:tcW w:w="674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190</w:t>
            </w:r>
          </w:p>
        </w:tc>
        <w:tc>
          <w:tcPr>
            <w:tcW w:w="766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(70.9)</w:t>
            </w:r>
          </w:p>
        </w:tc>
        <w:tc>
          <w:tcPr>
            <w:tcW w:w="1440" w:type="dxa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C66EA7" w:rsidRPr="00E42EA4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E42EA4" w:rsidTr="003F1911">
        <w:trPr>
          <w:trHeight w:val="216"/>
        </w:trPr>
        <w:tc>
          <w:tcPr>
            <w:tcW w:w="3510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b/>
                <w:sz w:val="20"/>
                <w:szCs w:val="20"/>
              </w:rPr>
            </w:pPr>
            <w:r w:rsidRPr="00E42EA4">
              <w:rPr>
                <w:rFonts w:cs="Helvetica"/>
                <w:i/>
                <w:sz w:val="20"/>
                <w:szCs w:val="20"/>
              </w:rPr>
              <w:t>Years since diagnosis</w:t>
            </w:r>
          </w:p>
        </w:tc>
        <w:tc>
          <w:tcPr>
            <w:tcW w:w="666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9.0</w:t>
            </w:r>
          </w:p>
        </w:tc>
        <w:tc>
          <w:tcPr>
            <w:tcW w:w="864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(0.7)</w:t>
            </w:r>
          </w:p>
        </w:tc>
        <w:tc>
          <w:tcPr>
            <w:tcW w:w="703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9.0</w:t>
            </w:r>
          </w:p>
        </w:tc>
        <w:tc>
          <w:tcPr>
            <w:tcW w:w="647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(0.6)</w:t>
            </w:r>
          </w:p>
        </w:tc>
        <w:tc>
          <w:tcPr>
            <w:tcW w:w="674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9.0</w:t>
            </w:r>
          </w:p>
        </w:tc>
        <w:tc>
          <w:tcPr>
            <w:tcW w:w="766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(0.7)</w:t>
            </w:r>
          </w:p>
        </w:tc>
        <w:tc>
          <w:tcPr>
            <w:tcW w:w="1440" w:type="dxa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7F71A5">
              <w:rPr>
                <w:rFonts w:cs="Helvetica"/>
                <w:i/>
                <w:sz w:val="20"/>
                <w:szCs w:val="20"/>
              </w:rPr>
              <w:t>t</w:t>
            </w:r>
            <w:r>
              <w:rPr>
                <w:rFonts w:cs="Helvetica"/>
                <w:sz w:val="20"/>
                <w:szCs w:val="20"/>
              </w:rPr>
              <w:t>(407)=1.0</w:t>
            </w:r>
          </w:p>
        </w:tc>
        <w:tc>
          <w:tcPr>
            <w:tcW w:w="990" w:type="dxa"/>
            <w:vAlign w:val="bottom"/>
          </w:tcPr>
          <w:p w:rsidR="00C66EA7" w:rsidRPr="00E42EA4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.316</w:t>
            </w:r>
          </w:p>
        </w:tc>
      </w:tr>
      <w:tr w:rsidR="00C66EA7" w:rsidRPr="00E42EA4" w:rsidTr="003F1911">
        <w:trPr>
          <w:trHeight w:val="432"/>
        </w:trPr>
        <w:tc>
          <w:tcPr>
            <w:tcW w:w="3510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b/>
                <w:sz w:val="20"/>
                <w:szCs w:val="20"/>
              </w:rPr>
            </w:pPr>
            <w:r w:rsidRPr="00E42EA4">
              <w:rPr>
                <w:rFonts w:cs="Helvetica"/>
                <w:b/>
                <w:sz w:val="20"/>
                <w:szCs w:val="20"/>
              </w:rPr>
              <w:t>Other health-related variables</w:t>
            </w:r>
            <w:r w:rsidRPr="00E42EA4" w:rsidDel="00030304">
              <w:rPr>
                <w:rFonts w:cs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674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766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1440" w:type="dxa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C66EA7" w:rsidRPr="00E42EA4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E42EA4" w:rsidTr="003F1911">
        <w:trPr>
          <w:trHeight w:val="216"/>
        </w:trPr>
        <w:tc>
          <w:tcPr>
            <w:tcW w:w="3510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i/>
                <w:sz w:val="20"/>
                <w:szCs w:val="20"/>
              </w:rPr>
            </w:pPr>
            <w:r w:rsidRPr="00E42EA4">
              <w:rPr>
                <w:rFonts w:cs="Helvetica"/>
                <w:i/>
                <w:sz w:val="20"/>
                <w:szCs w:val="20"/>
              </w:rPr>
              <w:t xml:space="preserve">Mental health treatment in past 5 </w:t>
            </w:r>
            <w:proofErr w:type="spellStart"/>
            <w:r w:rsidRPr="00E42EA4">
              <w:rPr>
                <w:rFonts w:cs="Helvetica"/>
                <w:i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666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674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766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1440" w:type="dxa"/>
          </w:tcPr>
          <w:p w:rsidR="00C66EA7" w:rsidRPr="00E42EA4" w:rsidDel="00772AAF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C66EA7" w:rsidRPr="00E42EA4" w:rsidDel="00772AAF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E42EA4" w:rsidTr="003F1911">
        <w:trPr>
          <w:trHeight w:val="216"/>
        </w:trPr>
        <w:tc>
          <w:tcPr>
            <w:tcW w:w="3510" w:type="dxa"/>
            <w:vAlign w:val="bottom"/>
          </w:tcPr>
          <w:p w:rsidR="00C66EA7" w:rsidRPr="00E42EA4" w:rsidRDefault="00C66EA7" w:rsidP="003F1911">
            <w:pPr>
              <w:ind w:firstLine="270"/>
              <w:rPr>
                <w:rFonts w:cs="Helvetica"/>
                <w:i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Yes</w:t>
            </w:r>
          </w:p>
        </w:tc>
        <w:tc>
          <w:tcPr>
            <w:tcW w:w="666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126</w:t>
            </w:r>
          </w:p>
        </w:tc>
        <w:tc>
          <w:tcPr>
            <w:tcW w:w="864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(30.8)</w:t>
            </w:r>
          </w:p>
        </w:tc>
        <w:tc>
          <w:tcPr>
            <w:tcW w:w="703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42</w:t>
            </w:r>
          </w:p>
        </w:tc>
        <w:tc>
          <w:tcPr>
            <w:tcW w:w="647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(33.3)</w:t>
            </w:r>
          </w:p>
        </w:tc>
        <w:tc>
          <w:tcPr>
            <w:tcW w:w="674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84</w:t>
            </w:r>
          </w:p>
        </w:tc>
        <w:tc>
          <w:tcPr>
            <w:tcW w:w="766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(66.7)</w:t>
            </w:r>
          </w:p>
        </w:tc>
        <w:tc>
          <w:tcPr>
            <w:tcW w:w="1440" w:type="dxa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1D58A6">
              <w:rPr>
                <w:rFonts w:cs="Helvetica"/>
                <w:i/>
                <w:sz w:val="20"/>
                <w:szCs w:val="20"/>
              </w:rPr>
              <w:t>χ</w:t>
            </w:r>
            <w:r w:rsidRPr="001D58A6">
              <w:rPr>
                <w:rFonts w:cs="Helvetica"/>
                <w:sz w:val="20"/>
                <w:szCs w:val="20"/>
                <w:vertAlign w:val="superscript"/>
              </w:rPr>
              <w:t>2</w:t>
            </w:r>
            <w:r>
              <w:rPr>
                <w:rFonts w:cs="Helvetica"/>
                <w:sz w:val="20"/>
                <w:szCs w:val="20"/>
              </w:rPr>
              <w:t>(1,409)=0.0</w:t>
            </w:r>
          </w:p>
        </w:tc>
        <w:tc>
          <w:tcPr>
            <w:tcW w:w="990" w:type="dxa"/>
            <w:vAlign w:val="bottom"/>
          </w:tcPr>
          <w:p w:rsidR="00C66EA7" w:rsidRPr="00E42EA4" w:rsidDel="00772AAF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.963</w:t>
            </w:r>
          </w:p>
        </w:tc>
      </w:tr>
      <w:tr w:rsidR="00C66EA7" w:rsidRPr="00E42EA4" w:rsidTr="003F1911">
        <w:trPr>
          <w:trHeight w:val="216"/>
        </w:trPr>
        <w:tc>
          <w:tcPr>
            <w:tcW w:w="3510" w:type="dxa"/>
            <w:vAlign w:val="bottom"/>
          </w:tcPr>
          <w:p w:rsidR="00C66EA7" w:rsidRPr="00E42EA4" w:rsidRDefault="00C66EA7" w:rsidP="003F1911">
            <w:pPr>
              <w:ind w:firstLine="270"/>
              <w:rPr>
                <w:rFonts w:cs="Helvetica"/>
                <w:i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No</w:t>
            </w:r>
          </w:p>
        </w:tc>
        <w:tc>
          <w:tcPr>
            <w:tcW w:w="666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283</w:t>
            </w:r>
          </w:p>
        </w:tc>
        <w:tc>
          <w:tcPr>
            <w:tcW w:w="864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(58.2)</w:t>
            </w:r>
          </w:p>
        </w:tc>
        <w:tc>
          <w:tcPr>
            <w:tcW w:w="703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95</w:t>
            </w:r>
          </w:p>
        </w:tc>
        <w:tc>
          <w:tcPr>
            <w:tcW w:w="647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(33.6)</w:t>
            </w:r>
          </w:p>
        </w:tc>
        <w:tc>
          <w:tcPr>
            <w:tcW w:w="674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188</w:t>
            </w:r>
          </w:p>
        </w:tc>
        <w:tc>
          <w:tcPr>
            <w:tcW w:w="766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(66.4)</w:t>
            </w:r>
          </w:p>
        </w:tc>
        <w:tc>
          <w:tcPr>
            <w:tcW w:w="1440" w:type="dxa"/>
          </w:tcPr>
          <w:p w:rsidR="00C66EA7" w:rsidRPr="00E42EA4" w:rsidDel="00772AAF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C66EA7" w:rsidRPr="00E42EA4" w:rsidDel="00772AAF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E42EA4" w:rsidTr="003F1911">
        <w:trPr>
          <w:trHeight w:val="216"/>
        </w:trPr>
        <w:tc>
          <w:tcPr>
            <w:tcW w:w="3510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i/>
                <w:sz w:val="20"/>
                <w:szCs w:val="20"/>
              </w:rPr>
            </w:pPr>
            <w:r w:rsidRPr="00E42EA4">
              <w:rPr>
                <w:rFonts w:cs="Helvetica"/>
                <w:i/>
                <w:sz w:val="20"/>
                <w:szCs w:val="20"/>
              </w:rPr>
              <w:t>Alcohol frequency</w:t>
            </w:r>
          </w:p>
        </w:tc>
        <w:tc>
          <w:tcPr>
            <w:tcW w:w="666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674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766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1440" w:type="dxa"/>
          </w:tcPr>
          <w:p w:rsidR="00C66EA7" w:rsidRPr="00E42EA4" w:rsidDel="00772AAF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C66EA7" w:rsidRPr="00E42EA4" w:rsidDel="00772AAF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E42EA4" w:rsidTr="003F1911">
        <w:trPr>
          <w:trHeight w:val="216"/>
        </w:trPr>
        <w:tc>
          <w:tcPr>
            <w:tcW w:w="3510" w:type="dxa"/>
            <w:vAlign w:val="bottom"/>
          </w:tcPr>
          <w:p w:rsidR="00C66EA7" w:rsidRPr="00E42EA4" w:rsidRDefault="00C66EA7" w:rsidP="003F1911">
            <w:pPr>
              <w:ind w:firstLine="270"/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1 day/week or less</w:t>
            </w:r>
          </w:p>
        </w:tc>
        <w:tc>
          <w:tcPr>
            <w:tcW w:w="666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126</w:t>
            </w:r>
          </w:p>
        </w:tc>
        <w:tc>
          <w:tcPr>
            <w:tcW w:w="864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(30.8)</w:t>
            </w:r>
          </w:p>
        </w:tc>
        <w:tc>
          <w:tcPr>
            <w:tcW w:w="703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41</w:t>
            </w:r>
          </w:p>
        </w:tc>
        <w:tc>
          <w:tcPr>
            <w:tcW w:w="647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(32.5)</w:t>
            </w:r>
          </w:p>
        </w:tc>
        <w:tc>
          <w:tcPr>
            <w:tcW w:w="674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85</w:t>
            </w:r>
          </w:p>
        </w:tc>
        <w:tc>
          <w:tcPr>
            <w:tcW w:w="766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(67.5)</w:t>
            </w:r>
          </w:p>
        </w:tc>
        <w:tc>
          <w:tcPr>
            <w:tcW w:w="1440" w:type="dxa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1D58A6">
              <w:rPr>
                <w:rFonts w:cs="Helvetica"/>
                <w:i/>
                <w:sz w:val="20"/>
                <w:szCs w:val="20"/>
              </w:rPr>
              <w:t>χ</w:t>
            </w:r>
            <w:r w:rsidRPr="001D58A6">
              <w:rPr>
                <w:rFonts w:cs="Helvetica"/>
                <w:sz w:val="20"/>
                <w:szCs w:val="20"/>
                <w:vertAlign w:val="superscript"/>
              </w:rPr>
              <w:t>2</w:t>
            </w:r>
            <w:r>
              <w:rPr>
                <w:rFonts w:cs="Helvetica"/>
                <w:sz w:val="20"/>
                <w:szCs w:val="20"/>
              </w:rPr>
              <w:t>(1,405)=0.1</w:t>
            </w:r>
          </w:p>
        </w:tc>
        <w:tc>
          <w:tcPr>
            <w:tcW w:w="990" w:type="dxa"/>
            <w:vAlign w:val="bottom"/>
          </w:tcPr>
          <w:p w:rsidR="00C66EA7" w:rsidRPr="00E42EA4" w:rsidDel="00772AAF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.820</w:t>
            </w:r>
          </w:p>
        </w:tc>
      </w:tr>
      <w:tr w:rsidR="00C66EA7" w:rsidRPr="00E42EA4" w:rsidTr="003F1911">
        <w:trPr>
          <w:trHeight w:val="216"/>
        </w:trPr>
        <w:tc>
          <w:tcPr>
            <w:tcW w:w="3510" w:type="dxa"/>
            <w:vAlign w:val="bottom"/>
          </w:tcPr>
          <w:p w:rsidR="00C66EA7" w:rsidRPr="00E42EA4" w:rsidRDefault="00C66EA7" w:rsidP="003F1911">
            <w:pPr>
              <w:ind w:firstLine="270"/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2 days/week or more</w:t>
            </w:r>
          </w:p>
        </w:tc>
        <w:tc>
          <w:tcPr>
            <w:tcW w:w="666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279</w:t>
            </w:r>
          </w:p>
        </w:tc>
        <w:tc>
          <w:tcPr>
            <w:tcW w:w="864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(68.2)</w:t>
            </w:r>
          </w:p>
        </w:tc>
        <w:tc>
          <w:tcPr>
            <w:tcW w:w="703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94</w:t>
            </w:r>
          </w:p>
        </w:tc>
        <w:tc>
          <w:tcPr>
            <w:tcW w:w="647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(33.7)</w:t>
            </w:r>
          </w:p>
        </w:tc>
        <w:tc>
          <w:tcPr>
            <w:tcW w:w="674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185</w:t>
            </w:r>
          </w:p>
        </w:tc>
        <w:tc>
          <w:tcPr>
            <w:tcW w:w="766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(66.3)</w:t>
            </w:r>
          </w:p>
        </w:tc>
        <w:tc>
          <w:tcPr>
            <w:tcW w:w="1440" w:type="dxa"/>
          </w:tcPr>
          <w:p w:rsidR="00C66EA7" w:rsidRPr="00E42EA4" w:rsidDel="00772AAF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C66EA7" w:rsidRPr="00E42EA4" w:rsidDel="00772AAF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E42EA4" w:rsidTr="003F1911">
        <w:trPr>
          <w:trHeight w:val="216"/>
        </w:trPr>
        <w:tc>
          <w:tcPr>
            <w:tcW w:w="3510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i/>
                <w:sz w:val="20"/>
                <w:szCs w:val="20"/>
              </w:rPr>
            </w:pPr>
            <w:r w:rsidRPr="00E42EA4">
              <w:rPr>
                <w:rFonts w:cs="Helvetica"/>
                <w:i/>
                <w:sz w:val="20"/>
                <w:szCs w:val="20"/>
              </w:rPr>
              <w:t>Alcohol quantity</w:t>
            </w:r>
          </w:p>
        </w:tc>
        <w:tc>
          <w:tcPr>
            <w:tcW w:w="666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674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766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1440" w:type="dxa"/>
          </w:tcPr>
          <w:p w:rsidR="00C66EA7" w:rsidRPr="00E42EA4" w:rsidDel="00772AAF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C66EA7" w:rsidRPr="00E42EA4" w:rsidDel="00772AAF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E42EA4" w:rsidTr="003F1911">
        <w:trPr>
          <w:trHeight w:val="216"/>
        </w:trPr>
        <w:tc>
          <w:tcPr>
            <w:tcW w:w="3510" w:type="dxa"/>
            <w:vAlign w:val="bottom"/>
          </w:tcPr>
          <w:p w:rsidR="00C66EA7" w:rsidRPr="00E42EA4" w:rsidRDefault="00C66EA7" w:rsidP="003F1911">
            <w:pPr>
              <w:ind w:firstLine="270"/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None</w:t>
            </w:r>
          </w:p>
        </w:tc>
        <w:tc>
          <w:tcPr>
            <w:tcW w:w="666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143</w:t>
            </w:r>
          </w:p>
        </w:tc>
        <w:tc>
          <w:tcPr>
            <w:tcW w:w="864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(35.0)</w:t>
            </w:r>
          </w:p>
        </w:tc>
        <w:tc>
          <w:tcPr>
            <w:tcW w:w="703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50</w:t>
            </w:r>
          </w:p>
        </w:tc>
        <w:tc>
          <w:tcPr>
            <w:tcW w:w="647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(35.0)</w:t>
            </w:r>
          </w:p>
        </w:tc>
        <w:tc>
          <w:tcPr>
            <w:tcW w:w="674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93</w:t>
            </w:r>
          </w:p>
        </w:tc>
        <w:tc>
          <w:tcPr>
            <w:tcW w:w="766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(65.0)</w:t>
            </w:r>
          </w:p>
        </w:tc>
        <w:tc>
          <w:tcPr>
            <w:tcW w:w="1440" w:type="dxa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1D58A6">
              <w:rPr>
                <w:rFonts w:cs="Helvetica"/>
                <w:i/>
                <w:sz w:val="20"/>
                <w:szCs w:val="20"/>
              </w:rPr>
              <w:t>χ</w:t>
            </w:r>
            <w:r w:rsidRPr="001D58A6">
              <w:rPr>
                <w:rFonts w:cs="Helvetica"/>
                <w:sz w:val="20"/>
                <w:szCs w:val="20"/>
                <w:vertAlign w:val="superscript"/>
              </w:rPr>
              <w:t>2</w:t>
            </w:r>
            <w:r>
              <w:rPr>
                <w:rFonts w:cs="Helvetica"/>
                <w:sz w:val="20"/>
                <w:szCs w:val="20"/>
              </w:rPr>
              <w:t>(2,403)=0.6</w:t>
            </w:r>
          </w:p>
        </w:tc>
        <w:tc>
          <w:tcPr>
            <w:tcW w:w="990" w:type="dxa"/>
            <w:vAlign w:val="bottom"/>
          </w:tcPr>
          <w:p w:rsidR="00C66EA7" w:rsidRPr="00E42EA4" w:rsidDel="00772AAF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.739</w:t>
            </w:r>
          </w:p>
        </w:tc>
      </w:tr>
      <w:tr w:rsidR="00C66EA7" w:rsidRPr="00E42EA4" w:rsidTr="003F1911">
        <w:trPr>
          <w:trHeight w:val="216"/>
        </w:trPr>
        <w:tc>
          <w:tcPr>
            <w:tcW w:w="3510" w:type="dxa"/>
            <w:vAlign w:val="bottom"/>
          </w:tcPr>
          <w:p w:rsidR="00C66EA7" w:rsidRPr="00E42EA4" w:rsidRDefault="00C66EA7" w:rsidP="003F1911">
            <w:pPr>
              <w:ind w:firstLine="270"/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1 drink/day</w:t>
            </w:r>
          </w:p>
        </w:tc>
        <w:tc>
          <w:tcPr>
            <w:tcW w:w="666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103</w:t>
            </w:r>
          </w:p>
        </w:tc>
        <w:tc>
          <w:tcPr>
            <w:tcW w:w="864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(25.2)</w:t>
            </w:r>
          </w:p>
        </w:tc>
        <w:tc>
          <w:tcPr>
            <w:tcW w:w="703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36</w:t>
            </w:r>
          </w:p>
        </w:tc>
        <w:tc>
          <w:tcPr>
            <w:tcW w:w="647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(35.0)</w:t>
            </w:r>
          </w:p>
        </w:tc>
        <w:tc>
          <w:tcPr>
            <w:tcW w:w="674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67</w:t>
            </w:r>
          </w:p>
        </w:tc>
        <w:tc>
          <w:tcPr>
            <w:tcW w:w="766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65.0)</w:t>
            </w:r>
          </w:p>
        </w:tc>
        <w:tc>
          <w:tcPr>
            <w:tcW w:w="1440" w:type="dxa"/>
          </w:tcPr>
          <w:p w:rsidR="00C66EA7" w:rsidRPr="00E42EA4" w:rsidDel="00772AAF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C66EA7" w:rsidRPr="00E42EA4" w:rsidDel="00772AAF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E42EA4" w:rsidTr="003F1911">
        <w:trPr>
          <w:trHeight w:val="216"/>
        </w:trPr>
        <w:tc>
          <w:tcPr>
            <w:tcW w:w="3510" w:type="dxa"/>
            <w:vAlign w:val="bottom"/>
          </w:tcPr>
          <w:p w:rsidR="00C66EA7" w:rsidRPr="00E42EA4" w:rsidRDefault="00C66EA7" w:rsidP="003F1911">
            <w:pPr>
              <w:ind w:firstLine="270"/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2 or more drinks/day</w:t>
            </w:r>
          </w:p>
        </w:tc>
        <w:tc>
          <w:tcPr>
            <w:tcW w:w="666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157</w:t>
            </w:r>
          </w:p>
        </w:tc>
        <w:tc>
          <w:tcPr>
            <w:tcW w:w="864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(38.4)</w:t>
            </w:r>
          </w:p>
        </w:tc>
        <w:tc>
          <w:tcPr>
            <w:tcW w:w="703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49</w:t>
            </w:r>
          </w:p>
        </w:tc>
        <w:tc>
          <w:tcPr>
            <w:tcW w:w="647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(31.2)</w:t>
            </w:r>
          </w:p>
        </w:tc>
        <w:tc>
          <w:tcPr>
            <w:tcW w:w="674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108</w:t>
            </w:r>
          </w:p>
        </w:tc>
        <w:tc>
          <w:tcPr>
            <w:tcW w:w="766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(68.8)</w:t>
            </w:r>
          </w:p>
        </w:tc>
        <w:tc>
          <w:tcPr>
            <w:tcW w:w="1440" w:type="dxa"/>
          </w:tcPr>
          <w:p w:rsidR="00C66EA7" w:rsidRPr="00E42EA4" w:rsidDel="00772AAF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C66EA7" w:rsidRPr="00E42EA4" w:rsidDel="00772AAF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E42EA4" w:rsidTr="003F1911">
        <w:trPr>
          <w:trHeight w:val="216"/>
        </w:trPr>
        <w:tc>
          <w:tcPr>
            <w:tcW w:w="3510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i/>
                <w:sz w:val="20"/>
                <w:szCs w:val="20"/>
              </w:rPr>
            </w:pPr>
            <w:r w:rsidRPr="00E42EA4">
              <w:rPr>
                <w:rFonts w:cs="Helvetica"/>
                <w:i/>
                <w:sz w:val="20"/>
                <w:szCs w:val="20"/>
              </w:rPr>
              <w:t>Physical functioning</w:t>
            </w:r>
          </w:p>
        </w:tc>
        <w:tc>
          <w:tcPr>
            <w:tcW w:w="666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43.8</w:t>
            </w:r>
          </w:p>
        </w:tc>
        <w:tc>
          <w:tcPr>
            <w:tcW w:w="864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(11.4)</w:t>
            </w:r>
          </w:p>
        </w:tc>
        <w:tc>
          <w:tcPr>
            <w:tcW w:w="703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  <w:vertAlign w:val="subscript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43.6</w:t>
            </w:r>
          </w:p>
        </w:tc>
        <w:tc>
          <w:tcPr>
            <w:tcW w:w="647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(11.0)</w:t>
            </w:r>
          </w:p>
        </w:tc>
        <w:tc>
          <w:tcPr>
            <w:tcW w:w="674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  <w:vertAlign w:val="subscript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43.9</w:t>
            </w:r>
          </w:p>
        </w:tc>
        <w:tc>
          <w:tcPr>
            <w:tcW w:w="766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(11.6)</w:t>
            </w:r>
          </w:p>
        </w:tc>
        <w:tc>
          <w:tcPr>
            <w:tcW w:w="1440" w:type="dxa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7F71A5">
              <w:rPr>
                <w:rFonts w:cs="Helvetica"/>
                <w:i/>
                <w:sz w:val="20"/>
                <w:szCs w:val="20"/>
              </w:rPr>
              <w:t>t</w:t>
            </w:r>
            <w:r>
              <w:rPr>
                <w:rFonts w:cs="Helvetica"/>
                <w:sz w:val="20"/>
                <w:szCs w:val="20"/>
              </w:rPr>
              <w:t>(407)=0.2</w:t>
            </w:r>
          </w:p>
        </w:tc>
        <w:tc>
          <w:tcPr>
            <w:tcW w:w="990" w:type="dxa"/>
            <w:vAlign w:val="bottom"/>
          </w:tcPr>
          <w:p w:rsidR="00C66EA7" w:rsidRPr="00E42EA4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.820</w:t>
            </w:r>
          </w:p>
        </w:tc>
      </w:tr>
      <w:tr w:rsidR="00C66EA7" w:rsidRPr="00E42EA4" w:rsidTr="003F1911">
        <w:trPr>
          <w:trHeight w:val="216"/>
        </w:trPr>
        <w:tc>
          <w:tcPr>
            <w:tcW w:w="3510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i/>
                <w:sz w:val="20"/>
                <w:szCs w:val="20"/>
              </w:rPr>
            </w:pPr>
            <w:r w:rsidRPr="00E42EA4">
              <w:rPr>
                <w:rFonts w:cs="Helvetica"/>
                <w:i/>
                <w:sz w:val="20"/>
                <w:szCs w:val="20"/>
              </w:rPr>
              <w:t>Comorbid conditions</w:t>
            </w:r>
          </w:p>
        </w:tc>
        <w:tc>
          <w:tcPr>
            <w:tcW w:w="666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2.6</w:t>
            </w:r>
          </w:p>
        </w:tc>
        <w:tc>
          <w:tcPr>
            <w:tcW w:w="864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(2.2)</w:t>
            </w:r>
          </w:p>
        </w:tc>
        <w:tc>
          <w:tcPr>
            <w:tcW w:w="703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3.0</w:t>
            </w:r>
          </w:p>
        </w:tc>
        <w:tc>
          <w:tcPr>
            <w:tcW w:w="647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(2.3)</w:t>
            </w:r>
          </w:p>
        </w:tc>
        <w:tc>
          <w:tcPr>
            <w:tcW w:w="674" w:type="dxa"/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  <w:vertAlign w:val="subscript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2.4</w:t>
            </w:r>
          </w:p>
        </w:tc>
        <w:tc>
          <w:tcPr>
            <w:tcW w:w="766" w:type="dxa"/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(2.1)</w:t>
            </w:r>
          </w:p>
        </w:tc>
        <w:tc>
          <w:tcPr>
            <w:tcW w:w="1440" w:type="dxa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2A5003">
              <w:rPr>
                <w:rFonts w:cs="Helvetica"/>
                <w:i/>
                <w:sz w:val="20"/>
                <w:szCs w:val="20"/>
              </w:rPr>
              <w:t>t</w:t>
            </w:r>
            <w:r>
              <w:rPr>
                <w:rFonts w:cs="Helvetica"/>
                <w:sz w:val="20"/>
                <w:szCs w:val="20"/>
              </w:rPr>
              <w:t>(407)=2.6</w:t>
            </w:r>
          </w:p>
        </w:tc>
        <w:tc>
          <w:tcPr>
            <w:tcW w:w="990" w:type="dxa"/>
            <w:vAlign w:val="bottom"/>
          </w:tcPr>
          <w:p w:rsidR="00C66EA7" w:rsidRPr="00E42EA4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.009</w:t>
            </w:r>
          </w:p>
        </w:tc>
      </w:tr>
      <w:tr w:rsidR="00C66EA7" w:rsidRPr="00E42EA4" w:rsidTr="003F1911">
        <w:trPr>
          <w:trHeight w:val="216"/>
        </w:trPr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:rsidR="00C66EA7" w:rsidRPr="00E42EA4" w:rsidRDefault="00C66EA7" w:rsidP="003F1911">
            <w:pPr>
              <w:rPr>
                <w:rFonts w:cs="Helvetica"/>
                <w:i/>
                <w:sz w:val="20"/>
                <w:szCs w:val="20"/>
              </w:rPr>
            </w:pPr>
            <w:r w:rsidRPr="00E42EA4">
              <w:rPr>
                <w:rFonts w:cs="Helvetica"/>
                <w:i/>
                <w:sz w:val="20"/>
                <w:szCs w:val="20"/>
              </w:rPr>
              <w:t>Body mass index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28.0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(5.8)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  <w:vertAlign w:val="subscript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29.6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(6.2)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bottom"/>
          </w:tcPr>
          <w:p w:rsidR="00C66EA7" w:rsidRPr="00E42EA4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  <w:vertAlign w:val="subscript"/>
              </w:rPr>
            </w:pPr>
            <w:r w:rsidRPr="00E42EA4">
              <w:rPr>
                <w:rFonts w:cs="Helvetica"/>
                <w:bCs/>
                <w:sz w:val="20"/>
                <w:szCs w:val="20"/>
              </w:rPr>
              <w:t>27.3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bottom"/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(5.5)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66EA7" w:rsidRPr="00E42EA4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7F71A5">
              <w:rPr>
                <w:rFonts w:cs="Helvetica"/>
                <w:i/>
                <w:sz w:val="20"/>
                <w:szCs w:val="20"/>
              </w:rPr>
              <w:t>t</w:t>
            </w:r>
            <w:r>
              <w:rPr>
                <w:rFonts w:cs="Helvetica"/>
                <w:sz w:val="20"/>
                <w:szCs w:val="20"/>
              </w:rPr>
              <w:t>(400)=3.6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C66EA7" w:rsidRPr="00E42EA4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E42EA4">
              <w:rPr>
                <w:rFonts w:cs="Helvetica"/>
                <w:sz w:val="20"/>
                <w:szCs w:val="20"/>
              </w:rPr>
              <w:t>.000</w:t>
            </w:r>
          </w:p>
        </w:tc>
      </w:tr>
    </w:tbl>
    <w:p w:rsidR="00C66EA7" w:rsidRPr="00E42EA4" w:rsidRDefault="00C66EA7" w:rsidP="00C66EA7">
      <w:pPr>
        <w:contextualSpacing/>
        <w:rPr>
          <w:i/>
          <w:sz w:val="20"/>
          <w:szCs w:val="20"/>
          <w:u w:val="single"/>
        </w:rPr>
      </w:pPr>
    </w:p>
    <w:p w:rsidR="00C66EA7" w:rsidRPr="00E42EA4" w:rsidRDefault="00C66EA7" w:rsidP="00C66EA7">
      <w:pPr>
        <w:contextualSpacing/>
        <w:rPr>
          <w:sz w:val="20"/>
          <w:szCs w:val="20"/>
        </w:rPr>
      </w:pPr>
      <w:r w:rsidRPr="00E42EA4">
        <w:rPr>
          <w:i/>
          <w:sz w:val="20"/>
          <w:szCs w:val="20"/>
          <w:u w:val="single"/>
        </w:rPr>
        <w:t>Notes:</w:t>
      </w:r>
      <w:r w:rsidRPr="00E42EA4">
        <w:rPr>
          <w:sz w:val="20"/>
          <w:szCs w:val="20"/>
        </w:rPr>
        <w:t xml:space="preserve"> </w:t>
      </w:r>
    </w:p>
    <w:p w:rsidR="00C66EA7" w:rsidRPr="00E42EA4" w:rsidRDefault="00C66EA7" w:rsidP="00C66EA7">
      <w:pPr>
        <w:contextualSpacing/>
        <w:rPr>
          <w:sz w:val="20"/>
          <w:szCs w:val="20"/>
        </w:rPr>
      </w:pPr>
      <w:r w:rsidRPr="00E42EA4">
        <w:rPr>
          <w:sz w:val="20"/>
          <w:szCs w:val="20"/>
        </w:rPr>
        <w:t>Subtotals may not equal actual totals due to exclusion of respondents missing data on a particular characteristic.</w:t>
      </w:r>
    </w:p>
    <w:p w:rsidR="00C66EA7" w:rsidRDefault="00C66EA7" w:rsidP="00C66EA7">
      <w:pPr>
        <w:rPr>
          <w:rFonts w:eastAsia="Calibri" w:cs="Helvetica"/>
          <w:sz w:val="20"/>
          <w:szCs w:val="20"/>
        </w:rPr>
        <w:sectPr w:rsidR="00C66EA7" w:rsidSect="006B1B07">
          <w:pgSz w:w="15840" w:h="12240" w:orient="landscape" w:code="1"/>
          <w:pgMar w:top="1267" w:right="1440" w:bottom="1584" w:left="1987" w:header="720" w:footer="720" w:gutter="0"/>
          <w:cols w:space="720"/>
          <w:docGrid w:linePitch="360"/>
        </w:sectPr>
      </w:pPr>
    </w:p>
    <w:p w:rsidR="00C66EA7" w:rsidRPr="00AD657B" w:rsidRDefault="00C66EA7" w:rsidP="00C66EA7">
      <w:pPr>
        <w:rPr>
          <w:rFonts w:eastAsia="Calibri" w:cs="Helvetica"/>
          <w:sz w:val="20"/>
          <w:szCs w:val="20"/>
        </w:rPr>
      </w:pPr>
      <w:proofErr w:type="gramStart"/>
      <w:r>
        <w:rPr>
          <w:rFonts w:eastAsia="Calibri" w:cs="Helvetica"/>
          <w:sz w:val="20"/>
          <w:szCs w:val="20"/>
        </w:rPr>
        <w:lastRenderedPageBreak/>
        <w:t xml:space="preserve">Supplementary </w:t>
      </w:r>
      <w:r w:rsidRPr="00AD657B">
        <w:rPr>
          <w:rFonts w:eastAsia="Calibri" w:cs="Helvetica"/>
          <w:sz w:val="20"/>
          <w:szCs w:val="20"/>
        </w:rPr>
        <w:t xml:space="preserve">Table </w:t>
      </w:r>
      <w:r>
        <w:rPr>
          <w:rFonts w:eastAsia="Calibri" w:cs="Helvetica"/>
          <w:sz w:val="20"/>
          <w:szCs w:val="20"/>
        </w:rPr>
        <w:t>2</w:t>
      </w:r>
      <w:r w:rsidRPr="00AD657B">
        <w:rPr>
          <w:rFonts w:eastAsia="Calibri" w:cs="Helvetica"/>
          <w:sz w:val="20"/>
          <w:szCs w:val="20"/>
        </w:rPr>
        <w:t>.</w:t>
      </w:r>
      <w:proofErr w:type="gramEnd"/>
      <w:r w:rsidRPr="00AD657B">
        <w:rPr>
          <w:rFonts w:eastAsia="Calibri" w:cs="Helvetica"/>
          <w:sz w:val="20"/>
          <w:szCs w:val="20"/>
        </w:rPr>
        <w:t xml:space="preserve"> </w:t>
      </w:r>
      <w:proofErr w:type="gramStart"/>
      <w:r w:rsidRPr="00AD657B">
        <w:rPr>
          <w:rFonts w:eastAsia="Calibri" w:cs="Helvetica"/>
          <w:sz w:val="20"/>
          <w:szCs w:val="20"/>
        </w:rPr>
        <w:t xml:space="preserve">Prevalence of intentions to quit in relationship to </w:t>
      </w:r>
      <w:proofErr w:type="spellStart"/>
      <w:r w:rsidRPr="00AD657B">
        <w:rPr>
          <w:rFonts w:eastAsia="Calibri" w:cs="Helvetica"/>
          <w:sz w:val="20"/>
          <w:szCs w:val="20"/>
        </w:rPr>
        <w:t>sociodemographic</w:t>
      </w:r>
      <w:proofErr w:type="spellEnd"/>
      <w:r w:rsidRPr="00AD657B">
        <w:rPr>
          <w:rFonts w:eastAsia="Calibri" w:cs="Helvetica"/>
          <w:sz w:val="20"/>
          <w:szCs w:val="20"/>
        </w:rPr>
        <w:t>, cancer, and other health-related variables</w:t>
      </w:r>
      <w:r>
        <w:rPr>
          <w:rFonts w:eastAsia="Calibri" w:cs="Helvetica"/>
          <w:sz w:val="20"/>
          <w:szCs w:val="20"/>
        </w:rPr>
        <w:t xml:space="preserve"> among current smokers</w:t>
      </w:r>
      <w:r w:rsidRPr="00AD657B">
        <w:rPr>
          <w:rFonts w:eastAsia="Calibri" w:cs="Helvetica"/>
          <w:sz w:val="20"/>
          <w:szCs w:val="20"/>
        </w:rPr>
        <w:t>.</w:t>
      </w:r>
      <w:proofErr w:type="gramEnd"/>
      <w:r w:rsidRPr="00AD657B">
        <w:rPr>
          <w:rFonts w:eastAsia="Calibri" w:cs="Helvetica"/>
          <w:sz w:val="20"/>
          <w:szCs w:val="20"/>
        </w:rPr>
        <w:t xml:space="preserve"> </w:t>
      </w:r>
    </w:p>
    <w:tbl>
      <w:tblPr>
        <w:tblStyle w:val="TableGrid1"/>
        <w:tblW w:w="10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3870"/>
        <w:gridCol w:w="666"/>
        <w:gridCol w:w="1044"/>
        <w:gridCol w:w="703"/>
        <w:gridCol w:w="827"/>
        <w:gridCol w:w="674"/>
        <w:gridCol w:w="766"/>
        <w:gridCol w:w="1350"/>
        <w:gridCol w:w="989"/>
      </w:tblGrid>
      <w:tr w:rsidR="00C66EA7" w:rsidRPr="00AD657B" w:rsidTr="003F1911">
        <w:trPr>
          <w:trHeight w:val="205"/>
          <w:tblHeader/>
        </w:trPr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6EA7" w:rsidRPr="00AD657B" w:rsidRDefault="00C66EA7" w:rsidP="003F1911">
            <w:pPr>
              <w:tabs>
                <w:tab w:val="left" w:pos="387"/>
              </w:tabs>
              <w:rPr>
                <w:rFonts w:cs="Helvetica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6EA7" w:rsidRPr="00AD657B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6EA7" w:rsidRPr="00AD657B" w:rsidRDefault="00C66EA7" w:rsidP="003F1911">
            <w:pPr>
              <w:jc w:val="center"/>
              <w:rPr>
                <w:rFonts w:cs="Helvetica"/>
                <w:b/>
                <w:sz w:val="20"/>
                <w:szCs w:val="20"/>
              </w:rPr>
            </w:pPr>
            <w:r w:rsidRPr="00AD657B">
              <w:rPr>
                <w:rFonts w:cs="Helvetica"/>
                <w:b/>
                <w:sz w:val="20"/>
                <w:szCs w:val="20"/>
              </w:rPr>
              <w:t>Intentions of quitting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EA7" w:rsidRPr="00AD657B" w:rsidRDefault="00C66EA7" w:rsidP="003F1911">
            <w:pPr>
              <w:rPr>
                <w:rFonts w:cs="Helvetic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6EA7" w:rsidRPr="00AD657B" w:rsidRDefault="00C66EA7" w:rsidP="003F1911">
            <w:pPr>
              <w:jc w:val="center"/>
              <w:rPr>
                <w:rFonts w:cs="Helvetica"/>
                <w:b/>
                <w:i/>
                <w:iCs/>
                <w:sz w:val="20"/>
                <w:szCs w:val="20"/>
              </w:rPr>
            </w:pPr>
          </w:p>
        </w:tc>
      </w:tr>
      <w:tr w:rsidR="00C66EA7" w:rsidRPr="00AD657B" w:rsidTr="003F1911">
        <w:trPr>
          <w:trHeight w:val="205"/>
          <w:tblHeader/>
        </w:trPr>
        <w:tc>
          <w:tcPr>
            <w:tcW w:w="3870" w:type="dxa"/>
            <w:vMerge w:val="restart"/>
            <w:vAlign w:val="bottom"/>
            <w:hideMark/>
          </w:tcPr>
          <w:p w:rsidR="00C66EA7" w:rsidRPr="00AD657B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 w:val="restart"/>
            <w:vAlign w:val="bottom"/>
            <w:hideMark/>
          </w:tcPr>
          <w:p w:rsidR="00C66EA7" w:rsidRPr="00977343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977343">
              <w:rPr>
                <w:rFonts w:cs="Helvetica"/>
                <w:sz w:val="20"/>
                <w:szCs w:val="20"/>
              </w:rPr>
              <w:t>Total</w:t>
            </w:r>
          </w:p>
          <w:p w:rsidR="00C66EA7" w:rsidRPr="00AD657B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N=268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6EA7" w:rsidRPr="00AD657B" w:rsidRDefault="00C66EA7" w:rsidP="003F1911">
            <w:pPr>
              <w:jc w:val="center"/>
              <w:rPr>
                <w:rFonts w:cs="Helvetica"/>
                <w:b/>
                <w:sz w:val="20"/>
                <w:szCs w:val="20"/>
              </w:rPr>
            </w:pPr>
            <w:r w:rsidRPr="00AD657B">
              <w:rPr>
                <w:rFonts w:cs="Helvetica"/>
                <w:b/>
                <w:sz w:val="20"/>
                <w:szCs w:val="20"/>
              </w:rPr>
              <w:t>No or Not sure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6EA7" w:rsidRPr="00AD657B" w:rsidRDefault="00C66EA7" w:rsidP="003F1911">
            <w:pPr>
              <w:jc w:val="center"/>
              <w:rPr>
                <w:rFonts w:cs="Helvetica"/>
                <w:b/>
                <w:sz w:val="20"/>
                <w:szCs w:val="20"/>
              </w:rPr>
            </w:pPr>
            <w:r w:rsidRPr="00AD657B">
              <w:rPr>
                <w:rFonts w:cs="Helvetica"/>
                <w:b/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:rsidR="00C66EA7" w:rsidRPr="00AD657B" w:rsidRDefault="00C66EA7" w:rsidP="003F1911">
            <w:pPr>
              <w:rPr>
                <w:rFonts w:cs="Helvetic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vAlign w:val="bottom"/>
          </w:tcPr>
          <w:p w:rsidR="00C66EA7" w:rsidRPr="00AD657B" w:rsidRDefault="00C66EA7" w:rsidP="003F1911">
            <w:pPr>
              <w:jc w:val="center"/>
              <w:rPr>
                <w:rFonts w:cs="Helvetica"/>
                <w:b/>
                <w:i/>
                <w:iCs/>
                <w:sz w:val="20"/>
                <w:szCs w:val="20"/>
              </w:rPr>
            </w:pPr>
          </w:p>
        </w:tc>
      </w:tr>
      <w:tr w:rsidR="00C66EA7" w:rsidRPr="00AD657B" w:rsidTr="003F1911">
        <w:trPr>
          <w:trHeight w:val="318"/>
          <w:tblHeader/>
        </w:trPr>
        <w:tc>
          <w:tcPr>
            <w:tcW w:w="3870" w:type="dxa"/>
            <w:vMerge/>
            <w:vAlign w:val="center"/>
            <w:hideMark/>
          </w:tcPr>
          <w:p w:rsidR="00C66EA7" w:rsidRPr="00AD657B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6EA7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n = 143</w:t>
            </w:r>
          </w:p>
          <w:p w:rsidR="00C66EA7" w:rsidRPr="00AD657B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(54.4%)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6EA7" w:rsidRPr="00AD657B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 xml:space="preserve">n = 125 </w:t>
            </w:r>
          </w:p>
          <w:p w:rsidR="00C66EA7" w:rsidRPr="00AD657B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(46.6%)</w:t>
            </w:r>
          </w:p>
        </w:tc>
        <w:tc>
          <w:tcPr>
            <w:tcW w:w="1350" w:type="dxa"/>
          </w:tcPr>
          <w:p w:rsidR="00C66EA7" w:rsidRPr="00AD657B" w:rsidRDefault="00C66EA7" w:rsidP="003F1911">
            <w:pPr>
              <w:rPr>
                <w:rFonts w:cs="Helvetic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C66EA7" w:rsidRPr="00AD657B" w:rsidRDefault="00C66EA7" w:rsidP="003F1911">
            <w:pPr>
              <w:jc w:val="center"/>
              <w:rPr>
                <w:rFonts w:cs="Helvetica"/>
                <w:b/>
                <w:i/>
                <w:iCs/>
                <w:sz w:val="20"/>
                <w:szCs w:val="20"/>
              </w:rPr>
            </w:pPr>
          </w:p>
        </w:tc>
      </w:tr>
      <w:tr w:rsidR="00C66EA7" w:rsidRPr="00AD657B" w:rsidTr="003F1911">
        <w:trPr>
          <w:trHeight w:val="330"/>
          <w:tblHeader/>
        </w:trPr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6EA7" w:rsidRPr="00AD657B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6EA7" w:rsidRPr="00AD657B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bCs/>
                <w:sz w:val="20"/>
                <w:szCs w:val="20"/>
              </w:rPr>
              <w:t>N(</w:t>
            </w:r>
            <w:r w:rsidRPr="00AD657B">
              <w:rPr>
                <w:rFonts w:cs="Helvetica"/>
                <w:sz w:val="20"/>
                <w:szCs w:val="20"/>
              </w:rPr>
              <w:t>%)</w:t>
            </w:r>
            <w:r>
              <w:rPr>
                <w:rFonts w:cs="Helvetica"/>
                <w:sz w:val="20"/>
                <w:szCs w:val="20"/>
              </w:rPr>
              <w:t>/M(SD)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6EA7" w:rsidRPr="00AD657B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bCs/>
                <w:sz w:val="20"/>
                <w:szCs w:val="20"/>
              </w:rPr>
              <w:t>n(</w:t>
            </w:r>
            <w:r w:rsidRPr="00AD657B">
              <w:rPr>
                <w:rFonts w:cs="Helvetica"/>
                <w:sz w:val="20"/>
                <w:szCs w:val="20"/>
              </w:rPr>
              <w:t>%)</w:t>
            </w:r>
            <w:r>
              <w:rPr>
                <w:rFonts w:cs="Helvetica"/>
                <w:sz w:val="20"/>
                <w:szCs w:val="20"/>
              </w:rPr>
              <w:t>/M(SD)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6EA7" w:rsidRPr="00AD657B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bCs/>
                <w:sz w:val="20"/>
                <w:szCs w:val="20"/>
              </w:rPr>
              <w:t>n(</w:t>
            </w:r>
            <w:r w:rsidRPr="00AD657B">
              <w:rPr>
                <w:rFonts w:cs="Helvetica"/>
                <w:sz w:val="20"/>
                <w:szCs w:val="20"/>
              </w:rPr>
              <w:t>%)</w:t>
            </w:r>
            <w:r>
              <w:rPr>
                <w:rFonts w:cs="Helvetica"/>
                <w:sz w:val="20"/>
                <w:szCs w:val="20"/>
              </w:rPr>
              <w:t>/M(SD)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EA7" w:rsidRPr="00CD6B0A" w:rsidRDefault="00C66EA7" w:rsidP="003F1911">
            <w:pPr>
              <w:jc w:val="center"/>
              <w:rPr>
                <w:rFonts w:cs="Helvetica"/>
                <w:i/>
                <w:iCs/>
                <w:sz w:val="20"/>
                <w:szCs w:val="20"/>
              </w:rPr>
            </w:pPr>
            <w:r w:rsidRPr="00940C9D">
              <w:rPr>
                <w:rFonts w:cs="Helvetica"/>
                <w:bCs/>
                <w:i/>
                <w:sz w:val="20"/>
                <w:szCs w:val="20"/>
              </w:rPr>
              <w:t>χ</w:t>
            </w:r>
            <w:r w:rsidRPr="00281F92">
              <w:rPr>
                <w:rFonts w:cs="Helvetica"/>
                <w:bCs/>
                <w:i/>
                <w:sz w:val="20"/>
                <w:szCs w:val="20"/>
                <w:vertAlign w:val="superscript"/>
              </w:rPr>
              <w:t>2</w:t>
            </w:r>
            <w:r>
              <w:rPr>
                <w:rFonts w:cs="Helvetica"/>
                <w:bCs/>
                <w:i/>
                <w:sz w:val="20"/>
                <w:szCs w:val="20"/>
              </w:rPr>
              <w:t>/t test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6EA7" w:rsidRPr="00CD6B0A" w:rsidRDefault="00C66EA7" w:rsidP="003F1911">
            <w:pPr>
              <w:jc w:val="center"/>
              <w:rPr>
                <w:rFonts w:cs="Helvetica"/>
                <w:i/>
                <w:iCs/>
                <w:sz w:val="20"/>
                <w:szCs w:val="20"/>
              </w:rPr>
            </w:pPr>
            <w:r w:rsidRPr="00CD6B0A">
              <w:rPr>
                <w:rFonts w:cs="Helvetica"/>
                <w:i/>
                <w:iCs/>
                <w:sz w:val="20"/>
                <w:szCs w:val="20"/>
              </w:rPr>
              <w:t>P</w:t>
            </w:r>
            <w:r>
              <w:rPr>
                <w:rFonts w:cs="Helvetica"/>
                <w:i/>
                <w:iCs/>
                <w:sz w:val="20"/>
                <w:szCs w:val="20"/>
              </w:rPr>
              <w:t xml:space="preserve"> </w:t>
            </w:r>
            <w:r w:rsidRPr="00146ED0">
              <w:rPr>
                <w:rFonts w:cs="Helvetica"/>
                <w:iCs/>
                <w:sz w:val="20"/>
                <w:szCs w:val="20"/>
              </w:rPr>
              <w:t>value</w:t>
            </w:r>
          </w:p>
        </w:tc>
      </w:tr>
      <w:tr w:rsidR="00C66EA7" w:rsidRPr="00AD657B" w:rsidTr="003F1911">
        <w:trPr>
          <w:trHeight w:val="432"/>
        </w:trPr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66EA7" w:rsidRPr="00AD657B" w:rsidRDefault="00C66EA7" w:rsidP="003F1911">
            <w:pPr>
              <w:rPr>
                <w:rFonts w:cs="Helvetica"/>
                <w:b/>
                <w:sz w:val="20"/>
                <w:szCs w:val="20"/>
              </w:rPr>
            </w:pPr>
            <w:proofErr w:type="spellStart"/>
            <w:r w:rsidRPr="00AD657B">
              <w:rPr>
                <w:rFonts w:cs="Helvetica"/>
                <w:b/>
                <w:sz w:val="20"/>
                <w:szCs w:val="20"/>
              </w:rPr>
              <w:t>Sociodemographic</w:t>
            </w:r>
            <w:proofErr w:type="spellEnd"/>
            <w:r w:rsidRPr="00AD657B">
              <w:rPr>
                <w:rFonts w:cs="Helvetica"/>
                <w:b/>
                <w:sz w:val="20"/>
                <w:szCs w:val="20"/>
              </w:rPr>
              <w:t xml:space="preserve"> variables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6EA7" w:rsidRPr="00AD657B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vAlign w:val="bottom"/>
            <w:hideMark/>
          </w:tcPr>
          <w:p w:rsidR="00C66EA7" w:rsidRPr="00AD657B" w:rsidRDefault="00C66EA7" w:rsidP="003F1911">
            <w:pPr>
              <w:rPr>
                <w:rFonts w:cs="Helvetica"/>
                <w:i/>
                <w:sz w:val="20"/>
                <w:szCs w:val="20"/>
              </w:rPr>
            </w:pPr>
            <w:r w:rsidRPr="00AD657B">
              <w:rPr>
                <w:rFonts w:cs="Helvetica"/>
                <w:i/>
                <w:sz w:val="20"/>
                <w:szCs w:val="20"/>
              </w:rPr>
              <w:t>Race</w:t>
            </w:r>
          </w:p>
        </w:tc>
        <w:tc>
          <w:tcPr>
            <w:tcW w:w="666" w:type="dxa"/>
            <w:vAlign w:val="bottom"/>
            <w:hideMark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 </w:t>
            </w:r>
          </w:p>
        </w:tc>
        <w:tc>
          <w:tcPr>
            <w:tcW w:w="1044" w:type="dxa"/>
            <w:vAlign w:val="bottom"/>
            <w:hideMark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 </w:t>
            </w:r>
          </w:p>
        </w:tc>
        <w:tc>
          <w:tcPr>
            <w:tcW w:w="703" w:type="dxa"/>
            <w:vAlign w:val="bottom"/>
            <w:hideMark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 </w:t>
            </w:r>
          </w:p>
        </w:tc>
        <w:tc>
          <w:tcPr>
            <w:tcW w:w="827" w:type="dxa"/>
            <w:vAlign w:val="bottom"/>
            <w:hideMark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 </w:t>
            </w:r>
          </w:p>
        </w:tc>
        <w:tc>
          <w:tcPr>
            <w:tcW w:w="674" w:type="dxa"/>
            <w:vAlign w:val="bottom"/>
            <w:hideMark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 </w:t>
            </w:r>
          </w:p>
        </w:tc>
        <w:tc>
          <w:tcPr>
            <w:tcW w:w="766" w:type="dxa"/>
            <w:vAlign w:val="bottom"/>
            <w:hideMark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 </w:t>
            </w:r>
          </w:p>
        </w:tc>
        <w:tc>
          <w:tcPr>
            <w:tcW w:w="1350" w:type="dxa"/>
          </w:tcPr>
          <w:p w:rsidR="00C66EA7" w:rsidRPr="00AD657B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bottom"/>
            <w:hideMark/>
          </w:tcPr>
          <w:p w:rsidR="00C66EA7" w:rsidRPr="00AD657B" w:rsidRDefault="00C66EA7" w:rsidP="003F1911">
            <w:pPr>
              <w:jc w:val="center"/>
              <w:rPr>
                <w:sz w:val="20"/>
                <w:szCs w:val="20"/>
              </w:rPr>
            </w:pP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vAlign w:val="bottom"/>
            <w:hideMark/>
          </w:tcPr>
          <w:p w:rsidR="00C66EA7" w:rsidRPr="00AD657B" w:rsidRDefault="00C66EA7" w:rsidP="003F1911">
            <w:pPr>
              <w:ind w:left="270"/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Caucasian/White</w:t>
            </w:r>
          </w:p>
        </w:tc>
        <w:tc>
          <w:tcPr>
            <w:tcW w:w="666" w:type="dxa"/>
            <w:vAlign w:val="bottom"/>
            <w:hideMark/>
          </w:tcPr>
          <w:p w:rsidR="00C66EA7" w:rsidRPr="00AD657B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AD657B">
              <w:rPr>
                <w:rFonts w:cs="Helvetica"/>
                <w:bCs/>
                <w:sz w:val="20"/>
                <w:szCs w:val="20"/>
              </w:rPr>
              <w:t>245</w:t>
            </w:r>
          </w:p>
        </w:tc>
        <w:tc>
          <w:tcPr>
            <w:tcW w:w="1044" w:type="dxa"/>
            <w:vAlign w:val="bottom"/>
            <w:hideMark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(91.4)</w:t>
            </w:r>
          </w:p>
        </w:tc>
        <w:tc>
          <w:tcPr>
            <w:tcW w:w="703" w:type="dxa"/>
            <w:vAlign w:val="bottom"/>
            <w:hideMark/>
          </w:tcPr>
          <w:p w:rsidR="00C66EA7" w:rsidRPr="00AD657B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AD657B">
              <w:rPr>
                <w:rFonts w:cs="Helvetica"/>
                <w:bCs/>
                <w:sz w:val="20"/>
                <w:szCs w:val="20"/>
              </w:rPr>
              <w:t>135</w:t>
            </w:r>
          </w:p>
        </w:tc>
        <w:tc>
          <w:tcPr>
            <w:tcW w:w="827" w:type="dxa"/>
            <w:vAlign w:val="bottom"/>
            <w:hideMark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(55.1)</w:t>
            </w:r>
          </w:p>
        </w:tc>
        <w:tc>
          <w:tcPr>
            <w:tcW w:w="674" w:type="dxa"/>
            <w:vAlign w:val="bottom"/>
            <w:hideMark/>
          </w:tcPr>
          <w:p w:rsidR="00C66EA7" w:rsidRPr="00AD657B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AD657B">
              <w:rPr>
                <w:rFonts w:cs="Helvetica"/>
                <w:bCs/>
                <w:sz w:val="20"/>
                <w:szCs w:val="20"/>
              </w:rPr>
              <w:t>110</w:t>
            </w:r>
          </w:p>
        </w:tc>
        <w:tc>
          <w:tcPr>
            <w:tcW w:w="766" w:type="dxa"/>
            <w:vAlign w:val="bottom"/>
            <w:hideMark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(44.9)</w:t>
            </w:r>
          </w:p>
        </w:tc>
        <w:tc>
          <w:tcPr>
            <w:tcW w:w="1350" w:type="dxa"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1D58A6">
              <w:rPr>
                <w:rFonts w:cs="Helvetica"/>
                <w:i/>
                <w:sz w:val="20"/>
                <w:szCs w:val="20"/>
              </w:rPr>
              <w:t>χ</w:t>
            </w:r>
            <w:r w:rsidRPr="001D58A6">
              <w:rPr>
                <w:rFonts w:cs="Helvetica"/>
                <w:sz w:val="20"/>
                <w:szCs w:val="20"/>
                <w:vertAlign w:val="superscript"/>
              </w:rPr>
              <w:t>2</w:t>
            </w:r>
            <w:r>
              <w:rPr>
                <w:rFonts w:cs="Helvetica"/>
                <w:sz w:val="20"/>
                <w:szCs w:val="20"/>
              </w:rPr>
              <w:t>(2,268)=3.7</w:t>
            </w:r>
          </w:p>
        </w:tc>
        <w:tc>
          <w:tcPr>
            <w:tcW w:w="989" w:type="dxa"/>
            <w:vAlign w:val="bottom"/>
            <w:hideMark/>
          </w:tcPr>
          <w:p w:rsidR="00C66EA7" w:rsidRPr="00AD657B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.158</w:t>
            </w: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vAlign w:val="bottom"/>
            <w:hideMark/>
          </w:tcPr>
          <w:p w:rsidR="00C66EA7" w:rsidRPr="00AD657B" w:rsidRDefault="00C66EA7" w:rsidP="003F1911">
            <w:pPr>
              <w:ind w:left="270"/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African American/Black</w:t>
            </w:r>
          </w:p>
        </w:tc>
        <w:tc>
          <w:tcPr>
            <w:tcW w:w="666" w:type="dxa"/>
            <w:vAlign w:val="bottom"/>
            <w:hideMark/>
          </w:tcPr>
          <w:p w:rsidR="00C66EA7" w:rsidRPr="00AD657B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AD657B">
              <w:rPr>
                <w:rFonts w:cs="Helvetica"/>
                <w:bCs/>
                <w:sz w:val="20"/>
                <w:szCs w:val="20"/>
              </w:rPr>
              <w:t>21</w:t>
            </w:r>
          </w:p>
        </w:tc>
        <w:tc>
          <w:tcPr>
            <w:tcW w:w="1044" w:type="dxa"/>
            <w:vAlign w:val="bottom"/>
            <w:hideMark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(7.8)</w:t>
            </w:r>
          </w:p>
        </w:tc>
        <w:tc>
          <w:tcPr>
            <w:tcW w:w="703" w:type="dxa"/>
            <w:vAlign w:val="bottom"/>
            <w:hideMark/>
          </w:tcPr>
          <w:p w:rsidR="00C66EA7" w:rsidRPr="00AD657B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AD657B">
              <w:rPr>
                <w:rFonts w:cs="Helvetica"/>
                <w:bCs/>
                <w:sz w:val="20"/>
                <w:szCs w:val="20"/>
              </w:rPr>
              <w:t>7</w:t>
            </w:r>
          </w:p>
        </w:tc>
        <w:tc>
          <w:tcPr>
            <w:tcW w:w="827" w:type="dxa"/>
            <w:vAlign w:val="bottom"/>
            <w:hideMark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(33.3)</w:t>
            </w:r>
          </w:p>
        </w:tc>
        <w:tc>
          <w:tcPr>
            <w:tcW w:w="674" w:type="dxa"/>
            <w:vAlign w:val="bottom"/>
            <w:hideMark/>
          </w:tcPr>
          <w:p w:rsidR="00C66EA7" w:rsidRPr="00AD657B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AD657B">
              <w:rPr>
                <w:rFonts w:cs="Helvetica"/>
                <w:bCs/>
                <w:sz w:val="20"/>
                <w:szCs w:val="20"/>
              </w:rPr>
              <w:t>14</w:t>
            </w:r>
          </w:p>
        </w:tc>
        <w:tc>
          <w:tcPr>
            <w:tcW w:w="766" w:type="dxa"/>
            <w:vAlign w:val="bottom"/>
            <w:hideMark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(66.7)</w:t>
            </w:r>
          </w:p>
        </w:tc>
        <w:tc>
          <w:tcPr>
            <w:tcW w:w="1350" w:type="dxa"/>
          </w:tcPr>
          <w:p w:rsidR="00C66EA7" w:rsidRPr="00AD657B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bottom"/>
            <w:hideMark/>
          </w:tcPr>
          <w:p w:rsidR="00C66EA7" w:rsidRPr="00AD657B" w:rsidRDefault="00C66EA7" w:rsidP="003F1911">
            <w:pPr>
              <w:jc w:val="center"/>
              <w:rPr>
                <w:sz w:val="20"/>
                <w:szCs w:val="20"/>
              </w:rPr>
            </w:pP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vAlign w:val="bottom"/>
            <w:hideMark/>
          </w:tcPr>
          <w:p w:rsidR="00C66EA7" w:rsidRPr="00AD657B" w:rsidRDefault="00C66EA7" w:rsidP="003F1911">
            <w:pPr>
              <w:ind w:left="270"/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Other</w:t>
            </w:r>
          </w:p>
        </w:tc>
        <w:tc>
          <w:tcPr>
            <w:tcW w:w="666" w:type="dxa"/>
            <w:vAlign w:val="bottom"/>
            <w:hideMark/>
          </w:tcPr>
          <w:p w:rsidR="00C66EA7" w:rsidRPr="00AD657B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AD657B">
              <w:rPr>
                <w:rFonts w:cs="Helvetica"/>
                <w:bCs/>
                <w:sz w:val="20"/>
                <w:szCs w:val="20"/>
              </w:rPr>
              <w:t>2</w:t>
            </w:r>
          </w:p>
        </w:tc>
        <w:tc>
          <w:tcPr>
            <w:tcW w:w="1044" w:type="dxa"/>
            <w:vAlign w:val="bottom"/>
            <w:hideMark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(0.7)</w:t>
            </w:r>
          </w:p>
        </w:tc>
        <w:tc>
          <w:tcPr>
            <w:tcW w:w="703" w:type="dxa"/>
            <w:vAlign w:val="bottom"/>
            <w:hideMark/>
          </w:tcPr>
          <w:p w:rsidR="00C66EA7" w:rsidRPr="00AD657B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AD657B">
              <w:rPr>
                <w:rFonts w:cs="Helvetica"/>
                <w:bCs/>
                <w:sz w:val="20"/>
                <w:szCs w:val="20"/>
              </w:rPr>
              <w:t>1</w:t>
            </w:r>
          </w:p>
        </w:tc>
        <w:tc>
          <w:tcPr>
            <w:tcW w:w="827" w:type="dxa"/>
            <w:vAlign w:val="bottom"/>
            <w:hideMark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(0.7)</w:t>
            </w:r>
          </w:p>
        </w:tc>
        <w:tc>
          <w:tcPr>
            <w:tcW w:w="674" w:type="dxa"/>
            <w:vAlign w:val="bottom"/>
            <w:hideMark/>
          </w:tcPr>
          <w:p w:rsidR="00C66EA7" w:rsidRPr="00AD657B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AD657B">
              <w:rPr>
                <w:rFonts w:cs="Helvetica"/>
                <w:bCs/>
                <w:sz w:val="20"/>
                <w:szCs w:val="20"/>
              </w:rPr>
              <w:t>1</w:t>
            </w:r>
          </w:p>
        </w:tc>
        <w:tc>
          <w:tcPr>
            <w:tcW w:w="766" w:type="dxa"/>
            <w:vAlign w:val="bottom"/>
            <w:hideMark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(0.9)</w:t>
            </w:r>
          </w:p>
        </w:tc>
        <w:tc>
          <w:tcPr>
            <w:tcW w:w="1350" w:type="dxa"/>
          </w:tcPr>
          <w:p w:rsidR="00C66EA7" w:rsidRPr="00AD657B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bottom"/>
            <w:hideMark/>
          </w:tcPr>
          <w:p w:rsidR="00C66EA7" w:rsidRPr="00AD657B" w:rsidRDefault="00C66EA7" w:rsidP="003F1911">
            <w:pPr>
              <w:jc w:val="center"/>
              <w:rPr>
                <w:sz w:val="20"/>
                <w:szCs w:val="20"/>
              </w:rPr>
            </w:pP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vAlign w:val="bottom"/>
            <w:hideMark/>
          </w:tcPr>
          <w:p w:rsidR="00C66EA7" w:rsidRPr="00AD657B" w:rsidRDefault="00C66EA7" w:rsidP="003F1911">
            <w:pPr>
              <w:rPr>
                <w:rFonts w:cs="Helvetica"/>
                <w:i/>
                <w:sz w:val="20"/>
                <w:szCs w:val="20"/>
              </w:rPr>
            </w:pPr>
            <w:r w:rsidRPr="00AD657B">
              <w:rPr>
                <w:rFonts w:cs="Helvetica"/>
                <w:i/>
                <w:sz w:val="20"/>
                <w:szCs w:val="20"/>
              </w:rPr>
              <w:t>Gender</w:t>
            </w:r>
          </w:p>
        </w:tc>
        <w:tc>
          <w:tcPr>
            <w:tcW w:w="666" w:type="dxa"/>
            <w:vAlign w:val="bottom"/>
            <w:hideMark/>
          </w:tcPr>
          <w:p w:rsidR="00C66EA7" w:rsidRPr="00AD657B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vAlign w:val="bottom"/>
            <w:hideMark/>
          </w:tcPr>
          <w:p w:rsidR="00C66EA7" w:rsidRPr="00AD657B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bottom"/>
            <w:hideMark/>
          </w:tcPr>
          <w:p w:rsidR="00C66EA7" w:rsidRPr="00AD657B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vAlign w:val="bottom"/>
            <w:hideMark/>
          </w:tcPr>
          <w:p w:rsidR="00C66EA7" w:rsidRPr="00AD657B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vAlign w:val="bottom"/>
            <w:hideMark/>
          </w:tcPr>
          <w:p w:rsidR="00C66EA7" w:rsidRPr="00AD657B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bottom"/>
            <w:hideMark/>
          </w:tcPr>
          <w:p w:rsidR="00C66EA7" w:rsidRPr="00AD657B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66EA7" w:rsidRPr="00AD657B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bottom"/>
            <w:hideMark/>
          </w:tcPr>
          <w:p w:rsidR="00C66EA7" w:rsidRPr="00AD657B" w:rsidRDefault="00C66EA7" w:rsidP="003F1911">
            <w:pPr>
              <w:jc w:val="center"/>
              <w:rPr>
                <w:sz w:val="20"/>
                <w:szCs w:val="20"/>
              </w:rPr>
            </w:pP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vAlign w:val="bottom"/>
            <w:hideMark/>
          </w:tcPr>
          <w:p w:rsidR="00C66EA7" w:rsidRPr="00AD657B" w:rsidRDefault="00C66EA7" w:rsidP="003F1911">
            <w:pPr>
              <w:ind w:firstLine="270"/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Male</w:t>
            </w:r>
          </w:p>
        </w:tc>
        <w:tc>
          <w:tcPr>
            <w:tcW w:w="666" w:type="dxa"/>
            <w:vAlign w:val="bottom"/>
            <w:hideMark/>
          </w:tcPr>
          <w:p w:rsidR="00C66EA7" w:rsidRPr="00AD657B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AD657B">
              <w:rPr>
                <w:rFonts w:cs="Helvetica"/>
                <w:bCs/>
                <w:sz w:val="20"/>
                <w:szCs w:val="20"/>
              </w:rPr>
              <w:t>108</w:t>
            </w:r>
          </w:p>
        </w:tc>
        <w:tc>
          <w:tcPr>
            <w:tcW w:w="1044" w:type="dxa"/>
            <w:vAlign w:val="bottom"/>
            <w:hideMark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(40.3)</w:t>
            </w:r>
          </w:p>
        </w:tc>
        <w:tc>
          <w:tcPr>
            <w:tcW w:w="703" w:type="dxa"/>
            <w:vAlign w:val="bottom"/>
            <w:hideMark/>
          </w:tcPr>
          <w:p w:rsidR="00C66EA7" w:rsidRPr="00AD657B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AD657B">
              <w:rPr>
                <w:rFonts w:cs="Helvetica"/>
                <w:bCs/>
                <w:sz w:val="20"/>
                <w:szCs w:val="20"/>
              </w:rPr>
              <w:t>58</w:t>
            </w:r>
          </w:p>
        </w:tc>
        <w:tc>
          <w:tcPr>
            <w:tcW w:w="827" w:type="dxa"/>
            <w:vAlign w:val="bottom"/>
            <w:hideMark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(53.7)</w:t>
            </w:r>
          </w:p>
        </w:tc>
        <w:tc>
          <w:tcPr>
            <w:tcW w:w="674" w:type="dxa"/>
            <w:vAlign w:val="bottom"/>
            <w:hideMark/>
          </w:tcPr>
          <w:p w:rsidR="00C66EA7" w:rsidRPr="00AD657B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AD657B">
              <w:rPr>
                <w:rFonts w:cs="Helvetica"/>
                <w:bCs/>
                <w:sz w:val="20"/>
                <w:szCs w:val="20"/>
              </w:rPr>
              <w:t>50</w:t>
            </w:r>
          </w:p>
        </w:tc>
        <w:tc>
          <w:tcPr>
            <w:tcW w:w="766" w:type="dxa"/>
            <w:vAlign w:val="bottom"/>
            <w:hideMark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(46.3)</w:t>
            </w:r>
          </w:p>
        </w:tc>
        <w:tc>
          <w:tcPr>
            <w:tcW w:w="1350" w:type="dxa"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1D58A6">
              <w:rPr>
                <w:rFonts w:cs="Helvetica"/>
                <w:i/>
                <w:sz w:val="20"/>
                <w:szCs w:val="20"/>
              </w:rPr>
              <w:t>χ</w:t>
            </w:r>
            <w:r w:rsidRPr="001D58A6">
              <w:rPr>
                <w:rFonts w:cs="Helvetica"/>
                <w:sz w:val="20"/>
                <w:szCs w:val="20"/>
                <w:vertAlign w:val="superscript"/>
              </w:rPr>
              <w:t>2</w:t>
            </w:r>
            <w:r>
              <w:rPr>
                <w:rFonts w:cs="Helvetica"/>
                <w:sz w:val="20"/>
                <w:szCs w:val="20"/>
              </w:rPr>
              <w:t>(1,268)=0.0</w:t>
            </w:r>
          </w:p>
        </w:tc>
        <w:tc>
          <w:tcPr>
            <w:tcW w:w="989" w:type="dxa"/>
            <w:vAlign w:val="bottom"/>
            <w:hideMark/>
          </w:tcPr>
          <w:p w:rsidR="00C66EA7" w:rsidRPr="00AD657B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.926</w:t>
            </w: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vAlign w:val="bottom"/>
            <w:hideMark/>
          </w:tcPr>
          <w:p w:rsidR="00C66EA7" w:rsidRPr="00AD657B" w:rsidRDefault="00C66EA7" w:rsidP="003F1911">
            <w:pPr>
              <w:ind w:firstLine="270"/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Female</w:t>
            </w:r>
          </w:p>
        </w:tc>
        <w:tc>
          <w:tcPr>
            <w:tcW w:w="666" w:type="dxa"/>
            <w:vAlign w:val="bottom"/>
            <w:hideMark/>
          </w:tcPr>
          <w:p w:rsidR="00C66EA7" w:rsidRPr="00AD657B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AD657B">
              <w:rPr>
                <w:rFonts w:cs="Helvetica"/>
                <w:bCs/>
                <w:sz w:val="20"/>
                <w:szCs w:val="20"/>
              </w:rPr>
              <w:t>160</w:t>
            </w:r>
          </w:p>
        </w:tc>
        <w:tc>
          <w:tcPr>
            <w:tcW w:w="1044" w:type="dxa"/>
            <w:vAlign w:val="bottom"/>
            <w:hideMark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(59.7)</w:t>
            </w:r>
          </w:p>
        </w:tc>
        <w:tc>
          <w:tcPr>
            <w:tcW w:w="703" w:type="dxa"/>
            <w:vAlign w:val="bottom"/>
            <w:hideMark/>
          </w:tcPr>
          <w:p w:rsidR="00C66EA7" w:rsidRPr="00AD657B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AD657B">
              <w:rPr>
                <w:rFonts w:cs="Helvetica"/>
                <w:bCs/>
                <w:sz w:val="20"/>
                <w:szCs w:val="20"/>
              </w:rPr>
              <w:t>85</w:t>
            </w:r>
          </w:p>
        </w:tc>
        <w:tc>
          <w:tcPr>
            <w:tcW w:w="827" w:type="dxa"/>
            <w:vAlign w:val="bottom"/>
            <w:hideMark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(53.1)</w:t>
            </w:r>
          </w:p>
        </w:tc>
        <w:tc>
          <w:tcPr>
            <w:tcW w:w="674" w:type="dxa"/>
            <w:vAlign w:val="bottom"/>
            <w:hideMark/>
          </w:tcPr>
          <w:p w:rsidR="00C66EA7" w:rsidRPr="00AD657B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AD657B">
              <w:rPr>
                <w:rFonts w:cs="Helvetica"/>
                <w:bCs/>
                <w:sz w:val="20"/>
                <w:szCs w:val="20"/>
              </w:rPr>
              <w:t>75</w:t>
            </w:r>
          </w:p>
        </w:tc>
        <w:tc>
          <w:tcPr>
            <w:tcW w:w="766" w:type="dxa"/>
            <w:vAlign w:val="bottom"/>
            <w:hideMark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(46.9)</w:t>
            </w:r>
          </w:p>
        </w:tc>
        <w:tc>
          <w:tcPr>
            <w:tcW w:w="1350" w:type="dxa"/>
          </w:tcPr>
          <w:p w:rsidR="00C66EA7" w:rsidRPr="00AD657B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bottom"/>
            <w:hideMark/>
          </w:tcPr>
          <w:p w:rsidR="00C66EA7" w:rsidRPr="00AD657B" w:rsidRDefault="00C66EA7" w:rsidP="003F1911">
            <w:pPr>
              <w:jc w:val="center"/>
              <w:rPr>
                <w:sz w:val="20"/>
                <w:szCs w:val="20"/>
              </w:rPr>
            </w:pP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vAlign w:val="bottom"/>
            <w:hideMark/>
          </w:tcPr>
          <w:p w:rsidR="00C66EA7" w:rsidRPr="00AD657B" w:rsidRDefault="00C66EA7" w:rsidP="003F1911">
            <w:pPr>
              <w:rPr>
                <w:rFonts w:cs="Helvetica"/>
                <w:i/>
                <w:sz w:val="20"/>
                <w:szCs w:val="20"/>
              </w:rPr>
            </w:pPr>
            <w:r w:rsidRPr="00AD657B">
              <w:rPr>
                <w:rFonts w:cs="Helvetica"/>
                <w:i/>
                <w:sz w:val="20"/>
                <w:szCs w:val="20"/>
              </w:rPr>
              <w:t>Education</w:t>
            </w:r>
          </w:p>
        </w:tc>
        <w:tc>
          <w:tcPr>
            <w:tcW w:w="666" w:type="dxa"/>
            <w:vAlign w:val="bottom"/>
            <w:hideMark/>
          </w:tcPr>
          <w:p w:rsidR="00C66EA7" w:rsidRPr="00AD657B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vAlign w:val="bottom"/>
            <w:hideMark/>
          </w:tcPr>
          <w:p w:rsidR="00C66EA7" w:rsidRPr="00AD657B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bottom"/>
            <w:hideMark/>
          </w:tcPr>
          <w:p w:rsidR="00C66EA7" w:rsidRPr="00AD657B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vAlign w:val="bottom"/>
            <w:hideMark/>
          </w:tcPr>
          <w:p w:rsidR="00C66EA7" w:rsidRPr="00AD657B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vAlign w:val="bottom"/>
            <w:hideMark/>
          </w:tcPr>
          <w:p w:rsidR="00C66EA7" w:rsidRPr="00AD657B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bottom"/>
            <w:hideMark/>
          </w:tcPr>
          <w:p w:rsidR="00C66EA7" w:rsidRPr="00AD657B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66EA7" w:rsidRPr="00AD657B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bottom"/>
            <w:hideMark/>
          </w:tcPr>
          <w:p w:rsidR="00C66EA7" w:rsidRPr="00AD657B" w:rsidRDefault="00C66EA7" w:rsidP="003F1911">
            <w:pPr>
              <w:jc w:val="center"/>
              <w:rPr>
                <w:sz w:val="20"/>
                <w:szCs w:val="20"/>
              </w:rPr>
            </w:pP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vAlign w:val="bottom"/>
            <w:hideMark/>
          </w:tcPr>
          <w:p w:rsidR="00C66EA7" w:rsidRPr="00AD657B" w:rsidRDefault="00C66EA7" w:rsidP="003F1911">
            <w:pPr>
              <w:ind w:left="270"/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High school or less</w:t>
            </w:r>
          </w:p>
        </w:tc>
        <w:tc>
          <w:tcPr>
            <w:tcW w:w="666" w:type="dxa"/>
            <w:vAlign w:val="bottom"/>
            <w:hideMark/>
          </w:tcPr>
          <w:p w:rsidR="00C66EA7" w:rsidRPr="00AD657B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AD657B">
              <w:rPr>
                <w:rFonts w:cs="Helvetica"/>
                <w:bCs/>
                <w:sz w:val="20"/>
                <w:szCs w:val="20"/>
              </w:rPr>
              <w:t>110</w:t>
            </w:r>
          </w:p>
        </w:tc>
        <w:tc>
          <w:tcPr>
            <w:tcW w:w="1044" w:type="dxa"/>
            <w:vAlign w:val="bottom"/>
            <w:hideMark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(41.8)</w:t>
            </w:r>
          </w:p>
        </w:tc>
        <w:tc>
          <w:tcPr>
            <w:tcW w:w="703" w:type="dxa"/>
            <w:vAlign w:val="bottom"/>
            <w:hideMark/>
          </w:tcPr>
          <w:p w:rsidR="00C66EA7" w:rsidRPr="00AD657B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AD657B">
              <w:rPr>
                <w:rFonts w:cs="Helvetica"/>
                <w:bCs/>
                <w:sz w:val="20"/>
                <w:szCs w:val="20"/>
              </w:rPr>
              <w:t>55</w:t>
            </w:r>
          </w:p>
        </w:tc>
        <w:tc>
          <w:tcPr>
            <w:tcW w:w="827" w:type="dxa"/>
            <w:vAlign w:val="bottom"/>
            <w:hideMark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(50.0)</w:t>
            </w:r>
          </w:p>
        </w:tc>
        <w:tc>
          <w:tcPr>
            <w:tcW w:w="674" w:type="dxa"/>
            <w:vAlign w:val="bottom"/>
            <w:hideMark/>
          </w:tcPr>
          <w:p w:rsidR="00C66EA7" w:rsidRPr="00AD657B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AD657B">
              <w:rPr>
                <w:rFonts w:cs="Helvetica"/>
                <w:bCs/>
                <w:sz w:val="20"/>
                <w:szCs w:val="20"/>
              </w:rPr>
              <w:t>55</w:t>
            </w:r>
          </w:p>
        </w:tc>
        <w:tc>
          <w:tcPr>
            <w:tcW w:w="766" w:type="dxa"/>
            <w:vAlign w:val="bottom"/>
            <w:hideMark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(50.0)</w:t>
            </w:r>
          </w:p>
        </w:tc>
        <w:tc>
          <w:tcPr>
            <w:tcW w:w="1350" w:type="dxa"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1D58A6">
              <w:rPr>
                <w:rFonts w:cs="Helvetica"/>
                <w:i/>
                <w:sz w:val="20"/>
                <w:szCs w:val="20"/>
              </w:rPr>
              <w:t>χ</w:t>
            </w:r>
            <w:r w:rsidRPr="001D58A6">
              <w:rPr>
                <w:rFonts w:cs="Helvetica"/>
                <w:sz w:val="20"/>
                <w:szCs w:val="20"/>
                <w:vertAlign w:val="superscript"/>
              </w:rPr>
              <w:t>2</w:t>
            </w:r>
            <w:r>
              <w:rPr>
                <w:rFonts w:cs="Helvetica"/>
                <w:sz w:val="20"/>
                <w:szCs w:val="20"/>
              </w:rPr>
              <w:t>(1,263)=1.0</w:t>
            </w:r>
          </w:p>
        </w:tc>
        <w:tc>
          <w:tcPr>
            <w:tcW w:w="989" w:type="dxa"/>
            <w:vAlign w:val="bottom"/>
            <w:hideMark/>
          </w:tcPr>
          <w:p w:rsidR="00C66EA7" w:rsidRPr="00AD657B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.319</w:t>
            </w: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vAlign w:val="bottom"/>
            <w:hideMark/>
          </w:tcPr>
          <w:p w:rsidR="00C66EA7" w:rsidRPr="00AD657B" w:rsidRDefault="00C66EA7" w:rsidP="003F1911">
            <w:pPr>
              <w:ind w:left="270"/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Post-secondary</w:t>
            </w:r>
          </w:p>
        </w:tc>
        <w:tc>
          <w:tcPr>
            <w:tcW w:w="666" w:type="dxa"/>
            <w:vAlign w:val="bottom"/>
            <w:hideMark/>
          </w:tcPr>
          <w:p w:rsidR="00C66EA7" w:rsidRPr="00AD657B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AD657B">
              <w:rPr>
                <w:rFonts w:cs="Helvetica"/>
                <w:bCs/>
                <w:sz w:val="20"/>
                <w:szCs w:val="20"/>
              </w:rPr>
              <w:t>153</w:t>
            </w:r>
          </w:p>
        </w:tc>
        <w:tc>
          <w:tcPr>
            <w:tcW w:w="1044" w:type="dxa"/>
            <w:vAlign w:val="bottom"/>
            <w:hideMark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(58.2)</w:t>
            </w:r>
          </w:p>
        </w:tc>
        <w:tc>
          <w:tcPr>
            <w:tcW w:w="703" w:type="dxa"/>
            <w:vAlign w:val="bottom"/>
            <w:hideMark/>
          </w:tcPr>
          <w:p w:rsidR="00C66EA7" w:rsidRPr="00AD657B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AD657B">
              <w:rPr>
                <w:rFonts w:cs="Helvetica"/>
                <w:bCs/>
                <w:sz w:val="20"/>
                <w:szCs w:val="20"/>
              </w:rPr>
              <w:t>86</w:t>
            </w:r>
          </w:p>
        </w:tc>
        <w:tc>
          <w:tcPr>
            <w:tcW w:w="827" w:type="dxa"/>
            <w:vAlign w:val="bottom"/>
            <w:hideMark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(56.2)</w:t>
            </w:r>
          </w:p>
        </w:tc>
        <w:tc>
          <w:tcPr>
            <w:tcW w:w="674" w:type="dxa"/>
            <w:vAlign w:val="bottom"/>
            <w:hideMark/>
          </w:tcPr>
          <w:p w:rsidR="00C66EA7" w:rsidRPr="00AD657B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AD657B">
              <w:rPr>
                <w:rFonts w:cs="Helvetica"/>
                <w:bCs/>
                <w:sz w:val="20"/>
                <w:szCs w:val="20"/>
              </w:rPr>
              <w:t>67</w:t>
            </w:r>
          </w:p>
        </w:tc>
        <w:tc>
          <w:tcPr>
            <w:tcW w:w="766" w:type="dxa"/>
            <w:vAlign w:val="bottom"/>
            <w:hideMark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(43.8)</w:t>
            </w:r>
          </w:p>
        </w:tc>
        <w:tc>
          <w:tcPr>
            <w:tcW w:w="1350" w:type="dxa"/>
          </w:tcPr>
          <w:p w:rsidR="00C66EA7" w:rsidRPr="00AD657B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bottom"/>
            <w:hideMark/>
          </w:tcPr>
          <w:p w:rsidR="00C66EA7" w:rsidRPr="00AD657B" w:rsidRDefault="00C66EA7" w:rsidP="003F1911">
            <w:pPr>
              <w:jc w:val="center"/>
              <w:rPr>
                <w:sz w:val="20"/>
                <w:szCs w:val="20"/>
              </w:rPr>
            </w:pP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vAlign w:val="bottom"/>
            <w:hideMark/>
          </w:tcPr>
          <w:p w:rsidR="00C66EA7" w:rsidRPr="00AD657B" w:rsidRDefault="00C66EA7" w:rsidP="003F1911">
            <w:pPr>
              <w:rPr>
                <w:rFonts w:cs="Helvetica"/>
                <w:i/>
                <w:sz w:val="20"/>
                <w:szCs w:val="20"/>
              </w:rPr>
            </w:pPr>
            <w:r w:rsidRPr="00AD657B">
              <w:rPr>
                <w:rFonts w:cs="Helvetica"/>
                <w:i/>
                <w:sz w:val="20"/>
                <w:szCs w:val="20"/>
              </w:rPr>
              <w:t>Marital status</w:t>
            </w:r>
          </w:p>
        </w:tc>
        <w:tc>
          <w:tcPr>
            <w:tcW w:w="666" w:type="dxa"/>
            <w:vAlign w:val="bottom"/>
          </w:tcPr>
          <w:p w:rsidR="00C66EA7" w:rsidRPr="00AD657B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bottom"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C66EA7" w:rsidRPr="00AD657B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827" w:type="dxa"/>
            <w:vAlign w:val="bottom"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674" w:type="dxa"/>
            <w:vAlign w:val="bottom"/>
          </w:tcPr>
          <w:p w:rsidR="00C66EA7" w:rsidRPr="00AD657B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766" w:type="dxa"/>
            <w:vAlign w:val="bottom"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1350" w:type="dxa"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89" w:type="dxa"/>
            <w:vAlign w:val="bottom"/>
          </w:tcPr>
          <w:p w:rsidR="00C66EA7" w:rsidRPr="00AD657B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vAlign w:val="bottom"/>
            <w:hideMark/>
          </w:tcPr>
          <w:p w:rsidR="00C66EA7" w:rsidRPr="00AD657B" w:rsidRDefault="00C66EA7" w:rsidP="003F1911">
            <w:pPr>
              <w:ind w:firstLine="270"/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Not married</w:t>
            </w:r>
          </w:p>
        </w:tc>
        <w:tc>
          <w:tcPr>
            <w:tcW w:w="666" w:type="dxa"/>
            <w:vAlign w:val="bottom"/>
            <w:hideMark/>
          </w:tcPr>
          <w:p w:rsidR="00C66EA7" w:rsidRPr="00AD657B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AD657B">
              <w:rPr>
                <w:rFonts w:cs="Helvetica"/>
                <w:bCs/>
                <w:sz w:val="20"/>
                <w:szCs w:val="20"/>
              </w:rPr>
              <w:t>95</w:t>
            </w:r>
          </w:p>
        </w:tc>
        <w:tc>
          <w:tcPr>
            <w:tcW w:w="1044" w:type="dxa"/>
            <w:vAlign w:val="bottom"/>
            <w:hideMark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(35.4)</w:t>
            </w:r>
          </w:p>
        </w:tc>
        <w:tc>
          <w:tcPr>
            <w:tcW w:w="703" w:type="dxa"/>
            <w:vAlign w:val="bottom"/>
            <w:hideMark/>
          </w:tcPr>
          <w:p w:rsidR="00C66EA7" w:rsidRPr="00AD657B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AD657B">
              <w:rPr>
                <w:rFonts w:cs="Helvetica"/>
                <w:bCs/>
                <w:sz w:val="20"/>
                <w:szCs w:val="20"/>
              </w:rPr>
              <w:t>42</w:t>
            </w:r>
          </w:p>
        </w:tc>
        <w:tc>
          <w:tcPr>
            <w:tcW w:w="827" w:type="dxa"/>
            <w:vAlign w:val="bottom"/>
            <w:hideMark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(44.2)</w:t>
            </w:r>
          </w:p>
        </w:tc>
        <w:tc>
          <w:tcPr>
            <w:tcW w:w="674" w:type="dxa"/>
            <w:vAlign w:val="bottom"/>
            <w:hideMark/>
          </w:tcPr>
          <w:p w:rsidR="00C66EA7" w:rsidRPr="00AD657B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AD657B">
              <w:rPr>
                <w:rFonts w:cs="Helvetica"/>
                <w:bCs/>
                <w:sz w:val="20"/>
                <w:szCs w:val="20"/>
              </w:rPr>
              <w:t>53</w:t>
            </w:r>
          </w:p>
        </w:tc>
        <w:tc>
          <w:tcPr>
            <w:tcW w:w="766" w:type="dxa"/>
            <w:vAlign w:val="bottom"/>
            <w:hideMark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(55.8)</w:t>
            </w:r>
          </w:p>
        </w:tc>
        <w:tc>
          <w:tcPr>
            <w:tcW w:w="1350" w:type="dxa"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1D58A6">
              <w:rPr>
                <w:rFonts w:cs="Helvetica"/>
                <w:i/>
                <w:sz w:val="20"/>
                <w:szCs w:val="20"/>
              </w:rPr>
              <w:t>χ</w:t>
            </w:r>
            <w:r w:rsidRPr="001D58A6">
              <w:rPr>
                <w:rFonts w:cs="Helvetica"/>
                <w:sz w:val="20"/>
                <w:szCs w:val="20"/>
                <w:vertAlign w:val="superscript"/>
              </w:rPr>
              <w:t>2</w:t>
            </w:r>
            <w:r>
              <w:rPr>
                <w:rFonts w:cs="Helvetica"/>
                <w:sz w:val="20"/>
                <w:szCs w:val="20"/>
              </w:rPr>
              <w:t>(1,268)=4.9</w:t>
            </w:r>
          </w:p>
        </w:tc>
        <w:tc>
          <w:tcPr>
            <w:tcW w:w="989" w:type="dxa"/>
            <w:vAlign w:val="bottom"/>
            <w:hideMark/>
          </w:tcPr>
          <w:p w:rsidR="00C66EA7" w:rsidRPr="00AD657B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.026</w:t>
            </w: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vAlign w:val="bottom"/>
            <w:hideMark/>
          </w:tcPr>
          <w:p w:rsidR="00C66EA7" w:rsidRPr="00AD657B" w:rsidRDefault="00C66EA7" w:rsidP="003F1911">
            <w:pPr>
              <w:ind w:firstLine="270"/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Married</w:t>
            </w:r>
          </w:p>
        </w:tc>
        <w:tc>
          <w:tcPr>
            <w:tcW w:w="666" w:type="dxa"/>
            <w:vAlign w:val="bottom"/>
            <w:hideMark/>
          </w:tcPr>
          <w:p w:rsidR="00C66EA7" w:rsidRPr="00AD657B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AD657B">
              <w:rPr>
                <w:rFonts w:cs="Helvetica"/>
                <w:bCs/>
                <w:sz w:val="20"/>
                <w:szCs w:val="20"/>
              </w:rPr>
              <w:t>173</w:t>
            </w:r>
          </w:p>
        </w:tc>
        <w:tc>
          <w:tcPr>
            <w:tcW w:w="1044" w:type="dxa"/>
            <w:vAlign w:val="bottom"/>
            <w:hideMark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(64.6)</w:t>
            </w:r>
          </w:p>
        </w:tc>
        <w:tc>
          <w:tcPr>
            <w:tcW w:w="703" w:type="dxa"/>
            <w:vAlign w:val="bottom"/>
            <w:hideMark/>
          </w:tcPr>
          <w:p w:rsidR="00C66EA7" w:rsidRPr="00AD657B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AD657B">
              <w:rPr>
                <w:rFonts w:cs="Helvetica"/>
                <w:bCs/>
                <w:sz w:val="20"/>
                <w:szCs w:val="20"/>
              </w:rPr>
              <w:t>101</w:t>
            </w:r>
          </w:p>
        </w:tc>
        <w:tc>
          <w:tcPr>
            <w:tcW w:w="827" w:type="dxa"/>
            <w:vAlign w:val="bottom"/>
            <w:hideMark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(58.4)</w:t>
            </w:r>
          </w:p>
        </w:tc>
        <w:tc>
          <w:tcPr>
            <w:tcW w:w="674" w:type="dxa"/>
            <w:vAlign w:val="bottom"/>
            <w:hideMark/>
          </w:tcPr>
          <w:p w:rsidR="00C66EA7" w:rsidRPr="00AD657B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AD657B">
              <w:rPr>
                <w:rFonts w:cs="Helvetica"/>
                <w:bCs/>
                <w:sz w:val="20"/>
                <w:szCs w:val="20"/>
              </w:rPr>
              <w:t>72</w:t>
            </w:r>
          </w:p>
        </w:tc>
        <w:tc>
          <w:tcPr>
            <w:tcW w:w="766" w:type="dxa"/>
            <w:vAlign w:val="bottom"/>
            <w:hideMark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(41.6)</w:t>
            </w:r>
          </w:p>
        </w:tc>
        <w:tc>
          <w:tcPr>
            <w:tcW w:w="1350" w:type="dxa"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89" w:type="dxa"/>
            <w:vAlign w:val="bottom"/>
          </w:tcPr>
          <w:p w:rsidR="00C66EA7" w:rsidRPr="00AD657B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vAlign w:val="bottom"/>
            <w:hideMark/>
          </w:tcPr>
          <w:p w:rsidR="00C66EA7" w:rsidRPr="00AD657B" w:rsidRDefault="00C66EA7" w:rsidP="003F1911">
            <w:pPr>
              <w:rPr>
                <w:rFonts w:cs="Helvetica"/>
                <w:i/>
                <w:sz w:val="20"/>
                <w:szCs w:val="20"/>
              </w:rPr>
            </w:pPr>
            <w:r w:rsidRPr="00AD657B">
              <w:rPr>
                <w:rFonts w:cs="Helvetica"/>
                <w:i/>
                <w:sz w:val="20"/>
                <w:szCs w:val="20"/>
              </w:rPr>
              <w:t>Income</w:t>
            </w:r>
          </w:p>
        </w:tc>
        <w:tc>
          <w:tcPr>
            <w:tcW w:w="666" w:type="dxa"/>
            <w:vAlign w:val="bottom"/>
            <w:hideMark/>
          </w:tcPr>
          <w:p w:rsidR="00C66EA7" w:rsidRPr="00AD657B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vAlign w:val="bottom"/>
            <w:hideMark/>
          </w:tcPr>
          <w:p w:rsidR="00C66EA7" w:rsidRPr="00AD657B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bottom"/>
            <w:hideMark/>
          </w:tcPr>
          <w:p w:rsidR="00C66EA7" w:rsidRPr="00AD657B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vAlign w:val="bottom"/>
            <w:hideMark/>
          </w:tcPr>
          <w:p w:rsidR="00C66EA7" w:rsidRPr="00AD657B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vAlign w:val="bottom"/>
            <w:hideMark/>
          </w:tcPr>
          <w:p w:rsidR="00C66EA7" w:rsidRPr="00AD657B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bottom"/>
            <w:hideMark/>
          </w:tcPr>
          <w:p w:rsidR="00C66EA7" w:rsidRPr="00AD657B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66EA7" w:rsidRPr="00AD657B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bottom"/>
            <w:hideMark/>
          </w:tcPr>
          <w:p w:rsidR="00C66EA7" w:rsidRPr="00AD657B" w:rsidRDefault="00C66EA7" w:rsidP="003F1911">
            <w:pPr>
              <w:jc w:val="center"/>
              <w:rPr>
                <w:sz w:val="20"/>
                <w:szCs w:val="20"/>
              </w:rPr>
            </w:pP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vAlign w:val="bottom"/>
            <w:hideMark/>
          </w:tcPr>
          <w:p w:rsidR="00C66EA7" w:rsidRPr="00AD657B" w:rsidRDefault="00C66EA7" w:rsidP="003F1911">
            <w:pPr>
              <w:ind w:left="270"/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Less than $19,999</w:t>
            </w:r>
          </w:p>
        </w:tc>
        <w:tc>
          <w:tcPr>
            <w:tcW w:w="666" w:type="dxa"/>
            <w:vAlign w:val="bottom"/>
            <w:hideMark/>
          </w:tcPr>
          <w:p w:rsidR="00C66EA7" w:rsidRPr="00AD657B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AD657B">
              <w:rPr>
                <w:rFonts w:cs="Helvetica"/>
                <w:bCs/>
                <w:sz w:val="20"/>
                <w:szCs w:val="20"/>
              </w:rPr>
              <w:t>55</w:t>
            </w:r>
          </w:p>
        </w:tc>
        <w:tc>
          <w:tcPr>
            <w:tcW w:w="1044" w:type="dxa"/>
            <w:vAlign w:val="bottom"/>
            <w:hideMark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(23.0)</w:t>
            </w:r>
          </w:p>
        </w:tc>
        <w:tc>
          <w:tcPr>
            <w:tcW w:w="703" w:type="dxa"/>
            <w:vAlign w:val="bottom"/>
            <w:hideMark/>
          </w:tcPr>
          <w:p w:rsidR="00C66EA7" w:rsidRPr="00AD657B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AD657B">
              <w:rPr>
                <w:rFonts w:cs="Helvetica"/>
                <w:bCs/>
                <w:sz w:val="20"/>
                <w:szCs w:val="20"/>
              </w:rPr>
              <w:t>27</w:t>
            </w:r>
          </w:p>
        </w:tc>
        <w:tc>
          <w:tcPr>
            <w:tcW w:w="827" w:type="dxa"/>
            <w:vAlign w:val="bottom"/>
            <w:hideMark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(49.1)</w:t>
            </w:r>
          </w:p>
        </w:tc>
        <w:tc>
          <w:tcPr>
            <w:tcW w:w="674" w:type="dxa"/>
            <w:vAlign w:val="bottom"/>
            <w:hideMark/>
          </w:tcPr>
          <w:p w:rsidR="00C66EA7" w:rsidRPr="00AD657B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AD657B">
              <w:rPr>
                <w:rFonts w:cs="Helvetica"/>
                <w:bCs/>
                <w:sz w:val="20"/>
                <w:szCs w:val="20"/>
              </w:rPr>
              <w:t>28</w:t>
            </w:r>
          </w:p>
        </w:tc>
        <w:tc>
          <w:tcPr>
            <w:tcW w:w="766" w:type="dxa"/>
            <w:vAlign w:val="bottom"/>
            <w:hideMark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(50.9)</w:t>
            </w:r>
          </w:p>
        </w:tc>
        <w:tc>
          <w:tcPr>
            <w:tcW w:w="1350" w:type="dxa"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1D58A6">
              <w:rPr>
                <w:rFonts w:cs="Helvetica"/>
                <w:i/>
                <w:sz w:val="20"/>
                <w:szCs w:val="20"/>
              </w:rPr>
              <w:t>χ</w:t>
            </w:r>
            <w:r w:rsidRPr="001D58A6">
              <w:rPr>
                <w:rFonts w:cs="Helvetica"/>
                <w:sz w:val="20"/>
                <w:szCs w:val="20"/>
                <w:vertAlign w:val="superscript"/>
              </w:rPr>
              <w:t>2</w:t>
            </w:r>
            <w:r>
              <w:rPr>
                <w:rFonts w:cs="Helvetica"/>
                <w:sz w:val="20"/>
                <w:szCs w:val="20"/>
              </w:rPr>
              <w:t>(3,239)=0.5</w:t>
            </w:r>
          </w:p>
        </w:tc>
        <w:tc>
          <w:tcPr>
            <w:tcW w:w="989" w:type="dxa"/>
            <w:vAlign w:val="bottom"/>
            <w:hideMark/>
          </w:tcPr>
          <w:p w:rsidR="00C66EA7" w:rsidRPr="00AD657B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.911</w:t>
            </w: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vAlign w:val="bottom"/>
            <w:hideMark/>
          </w:tcPr>
          <w:p w:rsidR="00C66EA7" w:rsidRPr="00AD657B" w:rsidRDefault="00C66EA7" w:rsidP="003F1911">
            <w:pPr>
              <w:ind w:left="270"/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$20,000 to $39,999</w:t>
            </w:r>
          </w:p>
        </w:tc>
        <w:tc>
          <w:tcPr>
            <w:tcW w:w="666" w:type="dxa"/>
            <w:vAlign w:val="bottom"/>
            <w:hideMark/>
          </w:tcPr>
          <w:p w:rsidR="00C66EA7" w:rsidRPr="00AD657B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AD657B">
              <w:rPr>
                <w:rFonts w:cs="Helvetica"/>
                <w:bCs/>
                <w:sz w:val="20"/>
                <w:szCs w:val="20"/>
              </w:rPr>
              <w:t>58</w:t>
            </w:r>
          </w:p>
        </w:tc>
        <w:tc>
          <w:tcPr>
            <w:tcW w:w="1044" w:type="dxa"/>
            <w:vAlign w:val="bottom"/>
            <w:hideMark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(24.3)</w:t>
            </w:r>
          </w:p>
        </w:tc>
        <w:tc>
          <w:tcPr>
            <w:tcW w:w="703" w:type="dxa"/>
            <w:vAlign w:val="bottom"/>
            <w:hideMark/>
          </w:tcPr>
          <w:p w:rsidR="00C66EA7" w:rsidRPr="00AD657B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AD657B">
              <w:rPr>
                <w:rFonts w:cs="Helvetica"/>
                <w:bCs/>
                <w:sz w:val="20"/>
                <w:szCs w:val="20"/>
              </w:rPr>
              <w:t>30</w:t>
            </w:r>
          </w:p>
        </w:tc>
        <w:tc>
          <w:tcPr>
            <w:tcW w:w="827" w:type="dxa"/>
            <w:vAlign w:val="bottom"/>
            <w:hideMark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(51.7)</w:t>
            </w:r>
          </w:p>
        </w:tc>
        <w:tc>
          <w:tcPr>
            <w:tcW w:w="674" w:type="dxa"/>
            <w:vAlign w:val="bottom"/>
            <w:hideMark/>
          </w:tcPr>
          <w:p w:rsidR="00C66EA7" w:rsidRPr="00AD657B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AD657B">
              <w:rPr>
                <w:rFonts w:cs="Helvetica"/>
                <w:bCs/>
                <w:sz w:val="20"/>
                <w:szCs w:val="20"/>
              </w:rPr>
              <w:t>28</w:t>
            </w:r>
          </w:p>
        </w:tc>
        <w:tc>
          <w:tcPr>
            <w:tcW w:w="766" w:type="dxa"/>
            <w:vAlign w:val="bottom"/>
            <w:hideMark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(48.3)</w:t>
            </w:r>
          </w:p>
        </w:tc>
        <w:tc>
          <w:tcPr>
            <w:tcW w:w="1350" w:type="dxa"/>
          </w:tcPr>
          <w:p w:rsidR="00C66EA7" w:rsidRPr="00AD657B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bottom"/>
            <w:hideMark/>
          </w:tcPr>
          <w:p w:rsidR="00C66EA7" w:rsidRPr="00AD657B" w:rsidRDefault="00C66EA7" w:rsidP="003F1911">
            <w:pPr>
              <w:jc w:val="center"/>
              <w:rPr>
                <w:sz w:val="20"/>
                <w:szCs w:val="20"/>
              </w:rPr>
            </w:pP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vAlign w:val="bottom"/>
            <w:hideMark/>
          </w:tcPr>
          <w:p w:rsidR="00C66EA7" w:rsidRPr="00AD657B" w:rsidRDefault="00C66EA7" w:rsidP="003F1911">
            <w:pPr>
              <w:ind w:left="270"/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$40,000 to $74,999</w:t>
            </w:r>
          </w:p>
        </w:tc>
        <w:tc>
          <w:tcPr>
            <w:tcW w:w="666" w:type="dxa"/>
            <w:vAlign w:val="bottom"/>
            <w:hideMark/>
          </w:tcPr>
          <w:p w:rsidR="00C66EA7" w:rsidRPr="00AD657B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AD657B">
              <w:rPr>
                <w:rFonts w:cs="Helvetica"/>
                <w:bCs/>
                <w:sz w:val="20"/>
                <w:szCs w:val="20"/>
              </w:rPr>
              <w:t>78</w:t>
            </w:r>
          </w:p>
        </w:tc>
        <w:tc>
          <w:tcPr>
            <w:tcW w:w="1044" w:type="dxa"/>
            <w:vAlign w:val="bottom"/>
            <w:hideMark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(32.6)</w:t>
            </w:r>
          </w:p>
        </w:tc>
        <w:tc>
          <w:tcPr>
            <w:tcW w:w="703" w:type="dxa"/>
            <w:vAlign w:val="bottom"/>
            <w:hideMark/>
          </w:tcPr>
          <w:p w:rsidR="00C66EA7" w:rsidRPr="00AD657B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AD657B">
              <w:rPr>
                <w:rFonts w:cs="Helvetica"/>
                <w:bCs/>
                <w:sz w:val="20"/>
                <w:szCs w:val="20"/>
              </w:rPr>
              <w:t>41</w:t>
            </w:r>
          </w:p>
        </w:tc>
        <w:tc>
          <w:tcPr>
            <w:tcW w:w="827" w:type="dxa"/>
            <w:vAlign w:val="bottom"/>
            <w:hideMark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(52.6)</w:t>
            </w:r>
          </w:p>
        </w:tc>
        <w:tc>
          <w:tcPr>
            <w:tcW w:w="674" w:type="dxa"/>
            <w:vAlign w:val="bottom"/>
            <w:hideMark/>
          </w:tcPr>
          <w:p w:rsidR="00C66EA7" w:rsidRPr="00AD657B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AD657B">
              <w:rPr>
                <w:rFonts w:cs="Helvetica"/>
                <w:bCs/>
                <w:sz w:val="20"/>
                <w:szCs w:val="20"/>
              </w:rPr>
              <w:t>37</w:t>
            </w:r>
          </w:p>
        </w:tc>
        <w:tc>
          <w:tcPr>
            <w:tcW w:w="766" w:type="dxa"/>
            <w:vAlign w:val="bottom"/>
            <w:hideMark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(47.4)</w:t>
            </w:r>
          </w:p>
        </w:tc>
        <w:tc>
          <w:tcPr>
            <w:tcW w:w="1350" w:type="dxa"/>
          </w:tcPr>
          <w:p w:rsidR="00C66EA7" w:rsidRPr="00AD657B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bottom"/>
            <w:hideMark/>
          </w:tcPr>
          <w:p w:rsidR="00C66EA7" w:rsidRPr="00AD657B" w:rsidRDefault="00C66EA7" w:rsidP="003F1911">
            <w:pPr>
              <w:jc w:val="center"/>
              <w:rPr>
                <w:sz w:val="20"/>
                <w:szCs w:val="20"/>
              </w:rPr>
            </w:pP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vAlign w:val="bottom"/>
            <w:hideMark/>
          </w:tcPr>
          <w:p w:rsidR="00C66EA7" w:rsidRPr="00AD657B" w:rsidRDefault="00C66EA7" w:rsidP="003F1911">
            <w:pPr>
              <w:ind w:left="270"/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$75,000 or more</w:t>
            </w:r>
          </w:p>
        </w:tc>
        <w:tc>
          <w:tcPr>
            <w:tcW w:w="666" w:type="dxa"/>
            <w:vAlign w:val="bottom"/>
            <w:hideMark/>
          </w:tcPr>
          <w:p w:rsidR="00C66EA7" w:rsidRPr="00AD657B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AD657B">
              <w:rPr>
                <w:rFonts w:cs="Helvetica"/>
                <w:bCs/>
                <w:sz w:val="20"/>
                <w:szCs w:val="20"/>
              </w:rPr>
              <w:t>48</w:t>
            </w:r>
          </w:p>
        </w:tc>
        <w:tc>
          <w:tcPr>
            <w:tcW w:w="1044" w:type="dxa"/>
            <w:vAlign w:val="bottom"/>
            <w:hideMark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(20.1)</w:t>
            </w:r>
          </w:p>
        </w:tc>
        <w:tc>
          <w:tcPr>
            <w:tcW w:w="703" w:type="dxa"/>
            <w:vAlign w:val="bottom"/>
            <w:hideMark/>
          </w:tcPr>
          <w:p w:rsidR="00C66EA7" w:rsidRPr="00AD657B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AD657B">
              <w:rPr>
                <w:rFonts w:cs="Helvetica"/>
                <w:bCs/>
                <w:sz w:val="20"/>
                <w:szCs w:val="20"/>
              </w:rPr>
              <w:t>27</w:t>
            </w:r>
          </w:p>
        </w:tc>
        <w:tc>
          <w:tcPr>
            <w:tcW w:w="827" w:type="dxa"/>
            <w:vAlign w:val="bottom"/>
            <w:hideMark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(56.2)</w:t>
            </w:r>
          </w:p>
        </w:tc>
        <w:tc>
          <w:tcPr>
            <w:tcW w:w="674" w:type="dxa"/>
            <w:vAlign w:val="bottom"/>
            <w:hideMark/>
          </w:tcPr>
          <w:p w:rsidR="00C66EA7" w:rsidRPr="00AD657B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AD657B">
              <w:rPr>
                <w:rFonts w:cs="Helvetica"/>
                <w:bCs/>
                <w:sz w:val="20"/>
                <w:szCs w:val="20"/>
              </w:rPr>
              <w:t>21</w:t>
            </w:r>
          </w:p>
        </w:tc>
        <w:tc>
          <w:tcPr>
            <w:tcW w:w="766" w:type="dxa"/>
            <w:vAlign w:val="bottom"/>
            <w:hideMark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sz w:val="20"/>
                <w:szCs w:val="20"/>
              </w:rPr>
              <w:t>(43.8)</w:t>
            </w:r>
          </w:p>
        </w:tc>
        <w:tc>
          <w:tcPr>
            <w:tcW w:w="1350" w:type="dxa"/>
          </w:tcPr>
          <w:p w:rsidR="00C66EA7" w:rsidRPr="00AD657B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bottom"/>
            <w:hideMark/>
          </w:tcPr>
          <w:p w:rsidR="00C66EA7" w:rsidRPr="00AD657B" w:rsidRDefault="00C66EA7" w:rsidP="003F1911">
            <w:pPr>
              <w:jc w:val="center"/>
              <w:rPr>
                <w:sz w:val="20"/>
                <w:szCs w:val="20"/>
              </w:rPr>
            </w:pP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vAlign w:val="bottom"/>
            <w:hideMark/>
          </w:tcPr>
          <w:p w:rsidR="00C66EA7" w:rsidRPr="00AD657B" w:rsidRDefault="00C66EA7" w:rsidP="003F1911">
            <w:pPr>
              <w:rPr>
                <w:rFonts w:cs="Helvetica"/>
                <w:i/>
                <w:sz w:val="20"/>
                <w:szCs w:val="20"/>
              </w:rPr>
            </w:pPr>
            <w:r w:rsidRPr="00AD657B">
              <w:rPr>
                <w:rFonts w:cs="Helvetica"/>
                <w:i/>
                <w:sz w:val="20"/>
                <w:szCs w:val="20"/>
              </w:rPr>
              <w:t>Age</w:t>
            </w:r>
          </w:p>
        </w:tc>
        <w:tc>
          <w:tcPr>
            <w:tcW w:w="666" w:type="dxa"/>
            <w:vAlign w:val="bottom"/>
            <w:hideMark/>
          </w:tcPr>
          <w:p w:rsidR="00C66EA7" w:rsidRPr="00AD657B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AD657B">
              <w:rPr>
                <w:rFonts w:cs="Helvetica"/>
                <w:bCs/>
                <w:sz w:val="20"/>
                <w:szCs w:val="20"/>
              </w:rPr>
              <w:t>61.8</w:t>
            </w:r>
          </w:p>
        </w:tc>
        <w:tc>
          <w:tcPr>
            <w:tcW w:w="1044" w:type="dxa"/>
            <w:vAlign w:val="bottom"/>
            <w:hideMark/>
          </w:tcPr>
          <w:p w:rsidR="00C66EA7" w:rsidRPr="00DA652B" w:rsidRDefault="00C66EA7" w:rsidP="003F1911">
            <w:pPr>
              <w:rPr>
                <w:rFonts w:cs="Helvetica"/>
                <w:bCs/>
                <w:sz w:val="20"/>
                <w:szCs w:val="20"/>
              </w:rPr>
            </w:pPr>
            <w:r w:rsidRPr="00DA652B">
              <w:rPr>
                <w:rFonts w:cs="Helvetica"/>
                <w:bCs/>
                <w:sz w:val="20"/>
                <w:szCs w:val="20"/>
              </w:rPr>
              <w:t>(8.8)</w:t>
            </w:r>
          </w:p>
        </w:tc>
        <w:tc>
          <w:tcPr>
            <w:tcW w:w="703" w:type="dxa"/>
            <w:vAlign w:val="bottom"/>
            <w:hideMark/>
          </w:tcPr>
          <w:p w:rsidR="00C66EA7" w:rsidRPr="00AD657B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AD657B">
              <w:rPr>
                <w:rFonts w:cs="Helvetica"/>
                <w:bCs/>
                <w:sz w:val="20"/>
                <w:szCs w:val="20"/>
              </w:rPr>
              <w:t>63.1</w:t>
            </w:r>
          </w:p>
        </w:tc>
        <w:tc>
          <w:tcPr>
            <w:tcW w:w="827" w:type="dxa"/>
            <w:vAlign w:val="bottom"/>
            <w:hideMark/>
          </w:tcPr>
          <w:p w:rsidR="00C66EA7" w:rsidRPr="00DA652B" w:rsidRDefault="00C66EA7" w:rsidP="003F1911">
            <w:pPr>
              <w:rPr>
                <w:rFonts w:cs="Helvetica"/>
                <w:bCs/>
                <w:sz w:val="20"/>
                <w:szCs w:val="20"/>
              </w:rPr>
            </w:pPr>
            <w:r w:rsidRPr="00DA652B">
              <w:rPr>
                <w:rFonts w:cs="Helvetica"/>
                <w:bCs/>
                <w:sz w:val="20"/>
                <w:szCs w:val="20"/>
              </w:rPr>
              <w:t>(9.5)</w:t>
            </w:r>
          </w:p>
        </w:tc>
        <w:tc>
          <w:tcPr>
            <w:tcW w:w="674" w:type="dxa"/>
            <w:vAlign w:val="bottom"/>
            <w:hideMark/>
          </w:tcPr>
          <w:p w:rsidR="00C66EA7" w:rsidRPr="00AD657B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AD657B">
              <w:rPr>
                <w:rFonts w:cs="Helvetica"/>
                <w:bCs/>
                <w:sz w:val="20"/>
                <w:szCs w:val="20"/>
              </w:rPr>
              <w:t>60.3</w:t>
            </w:r>
          </w:p>
        </w:tc>
        <w:tc>
          <w:tcPr>
            <w:tcW w:w="766" w:type="dxa"/>
            <w:vAlign w:val="bottom"/>
            <w:hideMark/>
          </w:tcPr>
          <w:p w:rsidR="00C66EA7" w:rsidRPr="00DA652B" w:rsidRDefault="00C66EA7" w:rsidP="003F1911">
            <w:pPr>
              <w:rPr>
                <w:rFonts w:cs="Helvetica"/>
                <w:bCs/>
                <w:sz w:val="20"/>
                <w:szCs w:val="20"/>
              </w:rPr>
            </w:pPr>
            <w:r w:rsidRPr="00DA652B">
              <w:rPr>
                <w:rFonts w:cs="Helvetica"/>
                <w:bCs/>
                <w:sz w:val="20"/>
                <w:szCs w:val="20"/>
              </w:rPr>
              <w:t>(7.8)</w:t>
            </w:r>
          </w:p>
        </w:tc>
        <w:tc>
          <w:tcPr>
            <w:tcW w:w="1350" w:type="dxa"/>
          </w:tcPr>
          <w:p w:rsidR="00C66EA7" w:rsidRPr="00DA652B" w:rsidRDefault="00C66EA7" w:rsidP="003F1911">
            <w:pPr>
              <w:rPr>
                <w:rFonts w:cs="Helvetica"/>
                <w:bCs/>
                <w:sz w:val="20"/>
                <w:szCs w:val="20"/>
              </w:rPr>
            </w:pPr>
            <w:r w:rsidRPr="001578B6">
              <w:rPr>
                <w:rFonts w:cs="Helvetica"/>
                <w:bCs/>
                <w:i/>
                <w:sz w:val="20"/>
                <w:szCs w:val="20"/>
              </w:rPr>
              <w:t>t</w:t>
            </w:r>
            <w:r>
              <w:rPr>
                <w:rFonts w:cs="Helvetica"/>
                <w:bCs/>
                <w:sz w:val="20"/>
                <w:szCs w:val="20"/>
              </w:rPr>
              <w:t>(266)=2.6</w:t>
            </w:r>
          </w:p>
        </w:tc>
        <w:tc>
          <w:tcPr>
            <w:tcW w:w="989" w:type="dxa"/>
            <w:vAlign w:val="bottom"/>
            <w:hideMark/>
          </w:tcPr>
          <w:p w:rsidR="00C66EA7" w:rsidRPr="00DA652B" w:rsidRDefault="00C66EA7" w:rsidP="003F1911">
            <w:pPr>
              <w:jc w:val="center"/>
              <w:rPr>
                <w:rFonts w:cs="Helvetica"/>
                <w:bCs/>
                <w:sz w:val="20"/>
                <w:szCs w:val="20"/>
              </w:rPr>
            </w:pPr>
            <w:r w:rsidRPr="00DA652B">
              <w:rPr>
                <w:rFonts w:cs="Helvetica"/>
                <w:bCs/>
                <w:sz w:val="20"/>
                <w:szCs w:val="20"/>
              </w:rPr>
              <w:t>.009</w:t>
            </w:r>
          </w:p>
        </w:tc>
      </w:tr>
      <w:tr w:rsidR="00C66EA7" w:rsidRPr="00AD657B" w:rsidTr="003F1911">
        <w:trPr>
          <w:trHeight w:val="432"/>
        </w:trPr>
        <w:tc>
          <w:tcPr>
            <w:tcW w:w="3870" w:type="dxa"/>
            <w:vAlign w:val="bottom"/>
            <w:hideMark/>
          </w:tcPr>
          <w:p w:rsidR="00C66EA7" w:rsidRPr="00AD657B" w:rsidRDefault="00C66EA7" w:rsidP="003F1911">
            <w:pPr>
              <w:rPr>
                <w:rFonts w:cs="Helvetica"/>
                <w:b/>
                <w:sz w:val="20"/>
                <w:szCs w:val="20"/>
              </w:rPr>
            </w:pPr>
            <w:r w:rsidRPr="00AD657B">
              <w:rPr>
                <w:rFonts w:cs="Helvetica"/>
                <w:b/>
                <w:sz w:val="20"/>
                <w:szCs w:val="20"/>
              </w:rPr>
              <w:t>Cancer-related variables</w:t>
            </w:r>
          </w:p>
        </w:tc>
        <w:tc>
          <w:tcPr>
            <w:tcW w:w="666" w:type="dxa"/>
            <w:vAlign w:val="bottom"/>
          </w:tcPr>
          <w:p w:rsidR="00C66EA7" w:rsidRPr="00AD657B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bottom"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C66EA7" w:rsidRPr="00AD657B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827" w:type="dxa"/>
            <w:vAlign w:val="bottom"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674" w:type="dxa"/>
            <w:vAlign w:val="bottom"/>
          </w:tcPr>
          <w:p w:rsidR="00C66EA7" w:rsidRPr="00AD657B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766" w:type="dxa"/>
            <w:vAlign w:val="bottom"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1350" w:type="dxa"/>
          </w:tcPr>
          <w:p w:rsidR="00C66EA7" w:rsidRPr="00AD657B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89" w:type="dxa"/>
            <w:vAlign w:val="bottom"/>
          </w:tcPr>
          <w:p w:rsidR="00C66EA7" w:rsidRPr="00AD657B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vAlign w:val="bottom"/>
            <w:hideMark/>
          </w:tcPr>
          <w:p w:rsidR="00C66EA7" w:rsidRPr="008A67D2" w:rsidRDefault="00C66EA7" w:rsidP="003F1911">
            <w:pPr>
              <w:rPr>
                <w:rFonts w:cs="Helvetica"/>
                <w:i/>
                <w:sz w:val="20"/>
                <w:szCs w:val="20"/>
              </w:rPr>
            </w:pPr>
            <w:r w:rsidRPr="008A67D2">
              <w:rPr>
                <w:rFonts w:cs="Helvetica"/>
                <w:i/>
                <w:sz w:val="20"/>
                <w:szCs w:val="20"/>
              </w:rPr>
              <w:t>SEER stage</w:t>
            </w:r>
          </w:p>
        </w:tc>
        <w:tc>
          <w:tcPr>
            <w:tcW w:w="666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827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674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766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1350" w:type="dxa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89" w:type="dxa"/>
            <w:vAlign w:val="bottom"/>
          </w:tcPr>
          <w:p w:rsidR="00C66EA7" w:rsidRPr="008A67D2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vAlign w:val="bottom"/>
            <w:hideMark/>
          </w:tcPr>
          <w:p w:rsidR="00C66EA7" w:rsidRPr="008A67D2" w:rsidRDefault="00C66EA7" w:rsidP="003F1911">
            <w:pPr>
              <w:ind w:left="270"/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 xml:space="preserve">In Situ  </w:t>
            </w:r>
          </w:p>
        </w:tc>
        <w:tc>
          <w:tcPr>
            <w:tcW w:w="666" w:type="dxa"/>
            <w:vAlign w:val="bottom"/>
            <w:hideMark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14</w:t>
            </w:r>
          </w:p>
        </w:tc>
        <w:tc>
          <w:tcPr>
            <w:tcW w:w="1044" w:type="dxa"/>
            <w:vAlign w:val="bottom"/>
            <w:hideMark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(5.2)</w:t>
            </w:r>
          </w:p>
        </w:tc>
        <w:tc>
          <w:tcPr>
            <w:tcW w:w="703" w:type="dxa"/>
            <w:vAlign w:val="bottom"/>
            <w:hideMark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8</w:t>
            </w:r>
          </w:p>
        </w:tc>
        <w:tc>
          <w:tcPr>
            <w:tcW w:w="827" w:type="dxa"/>
            <w:vAlign w:val="bottom"/>
            <w:hideMark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(57.1)</w:t>
            </w:r>
          </w:p>
        </w:tc>
        <w:tc>
          <w:tcPr>
            <w:tcW w:w="674" w:type="dxa"/>
            <w:vAlign w:val="bottom"/>
            <w:hideMark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6</w:t>
            </w:r>
          </w:p>
        </w:tc>
        <w:tc>
          <w:tcPr>
            <w:tcW w:w="766" w:type="dxa"/>
            <w:vAlign w:val="bottom"/>
            <w:hideMark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(42.9)</w:t>
            </w:r>
          </w:p>
        </w:tc>
        <w:tc>
          <w:tcPr>
            <w:tcW w:w="1350" w:type="dxa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1D58A6">
              <w:rPr>
                <w:rFonts w:cs="Helvetica"/>
                <w:i/>
                <w:sz w:val="20"/>
                <w:szCs w:val="20"/>
              </w:rPr>
              <w:t>χ</w:t>
            </w:r>
            <w:r w:rsidRPr="001D58A6">
              <w:rPr>
                <w:rFonts w:cs="Helvetica"/>
                <w:sz w:val="20"/>
                <w:szCs w:val="20"/>
                <w:vertAlign w:val="superscript"/>
              </w:rPr>
              <w:t>2</w:t>
            </w:r>
            <w:r>
              <w:rPr>
                <w:rFonts w:cs="Helvetica"/>
                <w:sz w:val="20"/>
                <w:szCs w:val="20"/>
              </w:rPr>
              <w:t>(3,268)=4.3</w:t>
            </w:r>
          </w:p>
        </w:tc>
        <w:tc>
          <w:tcPr>
            <w:tcW w:w="989" w:type="dxa"/>
            <w:vAlign w:val="bottom"/>
            <w:hideMark/>
          </w:tcPr>
          <w:p w:rsidR="00C66EA7" w:rsidRPr="008A67D2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.236</w:t>
            </w: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vAlign w:val="bottom"/>
            <w:hideMark/>
          </w:tcPr>
          <w:p w:rsidR="00C66EA7" w:rsidRPr="008A67D2" w:rsidRDefault="00C66EA7" w:rsidP="003F1911">
            <w:pPr>
              <w:ind w:left="270"/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Localized</w:t>
            </w:r>
          </w:p>
        </w:tc>
        <w:tc>
          <w:tcPr>
            <w:tcW w:w="666" w:type="dxa"/>
            <w:vAlign w:val="bottom"/>
            <w:hideMark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169</w:t>
            </w:r>
          </w:p>
        </w:tc>
        <w:tc>
          <w:tcPr>
            <w:tcW w:w="1044" w:type="dxa"/>
            <w:vAlign w:val="bottom"/>
            <w:hideMark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(63.1)</w:t>
            </w:r>
          </w:p>
        </w:tc>
        <w:tc>
          <w:tcPr>
            <w:tcW w:w="703" w:type="dxa"/>
            <w:vAlign w:val="bottom"/>
            <w:hideMark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92</w:t>
            </w:r>
          </w:p>
        </w:tc>
        <w:tc>
          <w:tcPr>
            <w:tcW w:w="827" w:type="dxa"/>
            <w:vAlign w:val="bottom"/>
            <w:hideMark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(54.4)</w:t>
            </w:r>
          </w:p>
        </w:tc>
        <w:tc>
          <w:tcPr>
            <w:tcW w:w="674" w:type="dxa"/>
            <w:vAlign w:val="bottom"/>
            <w:hideMark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77</w:t>
            </w:r>
          </w:p>
        </w:tc>
        <w:tc>
          <w:tcPr>
            <w:tcW w:w="766" w:type="dxa"/>
            <w:vAlign w:val="bottom"/>
            <w:hideMark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(45.6)</w:t>
            </w:r>
          </w:p>
        </w:tc>
        <w:tc>
          <w:tcPr>
            <w:tcW w:w="1350" w:type="dxa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89" w:type="dxa"/>
            <w:vAlign w:val="bottom"/>
          </w:tcPr>
          <w:p w:rsidR="00C66EA7" w:rsidRPr="008A67D2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vAlign w:val="bottom"/>
          </w:tcPr>
          <w:p w:rsidR="00C66EA7" w:rsidRPr="008A67D2" w:rsidRDefault="00C66EA7" w:rsidP="003F1911">
            <w:pPr>
              <w:ind w:left="270"/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 xml:space="preserve">Regional </w:t>
            </w:r>
          </w:p>
        </w:tc>
        <w:tc>
          <w:tcPr>
            <w:tcW w:w="666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68</w:t>
            </w:r>
          </w:p>
        </w:tc>
        <w:tc>
          <w:tcPr>
            <w:tcW w:w="1044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(25.4)</w:t>
            </w:r>
          </w:p>
        </w:tc>
        <w:tc>
          <w:tcPr>
            <w:tcW w:w="703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38</w:t>
            </w:r>
          </w:p>
        </w:tc>
        <w:tc>
          <w:tcPr>
            <w:tcW w:w="827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(55.9)</w:t>
            </w:r>
          </w:p>
        </w:tc>
        <w:tc>
          <w:tcPr>
            <w:tcW w:w="674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30</w:t>
            </w:r>
          </w:p>
        </w:tc>
        <w:tc>
          <w:tcPr>
            <w:tcW w:w="766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(44.1)</w:t>
            </w:r>
          </w:p>
        </w:tc>
        <w:tc>
          <w:tcPr>
            <w:tcW w:w="1350" w:type="dxa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89" w:type="dxa"/>
            <w:vAlign w:val="bottom"/>
          </w:tcPr>
          <w:p w:rsidR="00C66EA7" w:rsidRPr="008A67D2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vAlign w:val="bottom"/>
          </w:tcPr>
          <w:p w:rsidR="00C66EA7" w:rsidRPr="008A67D2" w:rsidRDefault="00C66EA7" w:rsidP="003F1911">
            <w:pPr>
              <w:ind w:left="270"/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Distant</w:t>
            </w:r>
          </w:p>
        </w:tc>
        <w:tc>
          <w:tcPr>
            <w:tcW w:w="666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17</w:t>
            </w:r>
          </w:p>
        </w:tc>
        <w:tc>
          <w:tcPr>
            <w:tcW w:w="1044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(6.3)</w:t>
            </w:r>
          </w:p>
        </w:tc>
        <w:tc>
          <w:tcPr>
            <w:tcW w:w="703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5</w:t>
            </w:r>
          </w:p>
        </w:tc>
        <w:tc>
          <w:tcPr>
            <w:tcW w:w="827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(29.4)</w:t>
            </w:r>
          </w:p>
        </w:tc>
        <w:tc>
          <w:tcPr>
            <w:tcW w:w="674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12</w:t>
            </w:r>
          </w:p>
        </w:tc>
        <w:tc>
          <w:tcPr>
            <w:tcW w:w="766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(70.6)</w:t>
            </w:r>
          </w:p>
        </w:tc>
        <w:tc>
          <w:tcPr>
            <w:tcW w:w="1350" w:type="dxa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89" w:type="dxa"/>
            <w:vAlign w:val="bottom"/>
          </w:tcPr>
          <w:p w:rsidR="00C66EA7" w:rsidRPr="008A67D2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i/>
                <w:sz w:val="20"/>
                <w:szCs w:val="20"/>
              </w:rPr>
            </w:pPr>
            <w:r w:rsidRPr="008A67D2">
              <w:rPr>
                <w:rFonts w:cs="Helvetica"/>
                <w:i/>
                <w:sz w:val="20"/>
                <w:szCs w:val="20"/>
              </w:rPr>
              <w:t xml:space="preserve">Cancer recurrence in past 5 </w:t>
            </w:r>
            <w:proofErr w:type="spellStart"/>
            <w:r w:rsidRPr="008A67D2">
              <w:rPr>
                <w:rFonts w:cs="Helvetica"/>
                <w:i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666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827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674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766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1350" w:type="dxa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89" w:type="dxa"/>
            <w:vAlign w:val="bottom"/>
          </w:tcPr>
          <w:p w:rsidR="00C66EA7" w:rsidRPr="008A67D2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vAlign w:val="bottom"/>
          </w:tcPr>
          <w:p w:rsidR="00C66EA7" w:rsidRPr="008A67D2" w:rsidDel="00341641" w:rsidRDefault="00C66EA7" w:rsidP="003F1911">
            <w:pPr>
              <w:ind w:firstLine="270"/>
              <w:rPr>
                <w:rFonts w:cs="Helvetica"/>
                <w:i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Yes</w:t>
            </w:r>
          </w:p>
        </w:tc>
        <w:tc>
          <w:tcPr>
            <w:tcW w:w="666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27</w:t>
            </w:r>
          </w:p>
        </w:tc>
        <w:tc>
          <w:tcPr>
            <w:tcW w:w="1044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(10.1)</w:t>
            </w:r>
          </w:p>
        </w:tc>
        <w:tc>
          <w:tcPr>
            <w:tcW w:w="703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17</w:t>
            </w:r>
          </w:p>
        </w:tc>
        <w:tc>
          <w:tcPr>
            <w:tcW w:w="827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(63.0)</w:t>
            </w:r>
          </w:p>
        </w:tc>
        <w:tc>
          <w:tcPr>
            <w:tcW w:w="674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10</w:t>
            </w:r>
          </w:p>
        </w:tc>
        <w:tc>
          <w:tcPr>
            <w:tcW w:w="766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(37.0)</w:t>
            </w:r>
          </w:p>
        </w:tc>
        <w:tc>
          <w:tcPr>
            <w:tcW w:w="1350" w:type="dxa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1D58A6">
              <w:rPr>
                <w:rFonts w:cs="Helvetica"/>
                <w:i/>
                <w:sz w:val="20"/>
                <w:szCs w:val="20"/>
              </w:rPr>
              <w:t>χ</w:t>
            </w:r>
            <w:r w:rsidRPr="001D58A6">
              <w:rPr>
                <w:rFonts w:cs="Helvetica"/>
                <w:sz w:val="20"/>
                <w:szCs w:val="20"/>
                <w:vertAlign w:val="superscript"/>
              </w:rPr>
              <w:t>2</w:t>
            </w:r>
            <w:r>
              <w:rPr>
                <w:rFonts w:cs="Helvetica"/>
                <w:sz w:val="20"/>
                <w:szCs w:val="20"/>
              </w:rPr>
              <w:t>(1,268)=1.1</w:t>
            </w:r>
          </w:p>
        </w:tc>
        <w:tc>
          <w:tcPr>
            <w:tcW w:w="989" w:type="dxa"/>
            <w:vAlign w:val="bottom"/>
          </w:tcPr>
          <w:p w:rsidR="00C66EA7" w:rsidRPr="008A67D2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.291</w:t>
            </w: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vAlign w:val="bottom"/>
          </w:tcPr>
          <w:p w:rsidR="00C66EA7" w:rsidRPr="008A67D2" w:rsidDel="00341641" w:rsidRDefault="00C66EA7" w:rsidP="003F1911">
            <w:pPr>
              <w:ind w:firstLine="270"/>
              <w:rPr>
                <w:rFonts w:cs="Helvetica"/>
                <w:i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No</w:t>
            </w:r>
          </w:p>
        </w:tc>
        <w:tc>
          <w:tcPr>
            <w:tcW w:w="666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241</w:t>
            </w:r>
          </w:p>
        </w:tc>
        <w:tc>
          <w:tcPr>
            <w:tcW w:w="1044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(89.0)</w:t>
            </w:r>
          </w:p>
        </w:tc>
        <w:tc>
          <w:tcPr>
            <w:tcW w:w="703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126</w:t>
            </w:r>
          </w:p>
        </w:tc>
        <w:tc>
          <w:tcPr>
            <w:tcW w:w="827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(52.3)</w:t>
            </w:r>
          </w:p>
        </w:tc>
        <w:tc>
          <w:tcPr>
            <w:tcW w:w="674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115</w:t>
            </w:r>
          </w:p>
        </w:tc>
        <w:tc>
          <w:tcPr>
            <w:tcW w:w="766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(47.7)</w:t>
            </w:r>
          </w:p>
        </w:tc>
        <w:tc>
          <w:tcPr>
            <w:tcW w:w="1350" w:type="dxa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89" w:type="dxa"/>
            <w:vAlign w:val="bottom"/>
          </w:tcPr>
          <w:p w:rsidR="00C66EA7" w:rsidRPr="008A67D2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vAlign w:val="bottom"/>
          </w:tcPr>
          <w:p w:rsidR="00C66EA7" w:rsidRPr="008A67D2" w:rsidDel="00341641" w:rsidRDefault="00C66EA7" w:rsidP="003F1911">
            <w:pPr>
              <w:rPr>
                <w:rFonts w:cs="Helvetica"/>
                <w:i/>
                <w:sz w:val="20"/>
                <w:szCs w:val="20"/>
              </w:rPr>
            </w:pPr>
            <w:r w:rsidRPr="008A67D2">
              <w:rPr>
                <w:rFonts w:cs="Helvetica"/>
                <w:i/>
                <w:sz w:val="20"/>
                <w:szCs w:val="20"/>
              </w:rPr>
              <w:t xml:space="preserve">Cancer metastasized in past 5 </w:t>
            </w:r>
            <w:proofErr w:type="spellStart"/>
            <w:r w:rsidRPr="008A67D2">
              <w:rPr>
                <w:rFonts w:cs="Helvetica"/>
                <w:i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666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827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674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766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1350" w:type="dxa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89" w:type="dxa"/>
            <w:vAlign w:val="bottom"/>
          </w:tcPr>
          <w:p w:rsidR="00C66EA7" w:rsidRPr="008A67D2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vAlign w:val="bottom"/>
          </w:tcPr>
          <w:p w:rsidR="00C66EA7" w:rsidRPr="008A67D2" w:rsidDel="00341641" w:rsidRDefault="00C66EA7" w:rsidP="003F1911">
            <w:pPr>
              <w:ind w:firstLine="270"/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Yes</w:t>
            </w:r>
          </w:p>
        </w:tc>
        <w:tc>
          <w:tcPr>
            <w:tcW w:w="666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13</w:t>
            </w:r>
          </w:p>
        </w:tc>
        <w:tc>
          <w:tcPr>
            <w:tcW w:w="1044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(4.9)</w:t>
            </w:r>
          </w:p>
        </w:tc>
        <w:tc>
          <w:tcPr>
            <w:tcW w:w="703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9</w:t>
            </w:r>
          </w:p>
        </w:tc>
        <w:tc>
          <w:tcPr>
            <w:tcW w:w="827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(69.2)</w:t>
            </w:r>
          </w:p>
        </w:tc>
        <w:tc>
          <w:tcPr>
            <w:tcW w:w="674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4</w:t>
            </w:r>
          </w:p>
        </w:tc>
        <w:tc>
          <w:tcPr>
            <w:tcW w:w="766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(30.8)</w:t>
            </w:r>
          </w:p>
        </w:tc>
        <w:tc>
          <w:tcPr>
            <w:tcW w:w="1350" w:type="dxa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1D58A6">
              <w:rPr>
                <w:rFonts w:cs="Helvetica"/>
                <w:i/>
                <w:sz w:val="20"/>
                <w:szCs w:val="20"/>
              </w:rPr>
              <w:t>χ</w:t>
            </w:r>
            <w:r w:rsidRPr="001D58A6">
              <w:rPr>
                <w:rFonts w:cs="Helvetica"/>
                <w:sz w:val="20"/>
                <w:szCs w:val="20"/>
                <w:vertAlign w:val="superscript"/>
              </w:rPr>
              <w:t>2</w:t>
            </w:r>
            <w:r>
              <w:rPr>
                <w:rFonts w:cs="Helvetica"/>
                <w:sz w:val="20"/>
                <w:szCs w:val="20"/>
              </w:rPr>
              <w:t>(1,268)=1.4</w:t>
            </w:r>
          </w:p>
        </w:tc>
        <w:tc>
          <w:tcPr>
            <w:tcW w:w="989" w:type="dxa"/>
            <w:vAlign w:val="bottom"/>
          </w:tcPr>
          <w:p w:rsidR="00C66EA7" w:rsidRPr="008A67D2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.241</w:t>
            </w: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vAlign w:val="bottom"/>
          </w:tcPr>
          <w:p w:rsidR="00C66EA7" w:rsidRPr="008A67D2" w:rsidDel="00341641" w:rsidRDefault="00C66EA7" w:rsidP="003F1911">
            <w:pPr>
              <w:ind w:firstLine="270"/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No</w:t>
            </w:r>
          </w:p>
        </w:tc>
        <w:tc>
          <w:tcPr>
            <w:tcW w:w="666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255</w:t>
            </w:r>
          </w:p>
        </w:tc>
        <w:tc>
          <w:tcPr>
            <w:tcW w:w="1044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(95.1)</w:t>
            </w:r>
          </w:p>
        </w:tc>
        <w:tc>
          <w:tcPr>
            <w:tcW w:w="703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134</w:t>
            </w:r>
          </w:p>
        </w:tc>
        <w:tc>
          <w:tcPr>
            <w:tcW w:w="827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(52.5)</w:t>
            </w:r>
          </w:p>
        </w:tc>
        <w:tc>
          <w:tcPr>
            <w:tcW w:w="674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121</w:t>
            </w:r>
          </w:p>
        </w:tc>
        <w:tc>
          <w:tcPr>
            <w:tcW w:w="766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(47.5)</w:t>
            </w:r>
          </w:p>
        </w:tc>
        <w:tc>
          <w:tcPr>
            <w:tcW w:w="1350" w:type="dxa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89" w:type="dxa"/>
            <w:vAlign w:val="bottom"/>
          </w:tcPr>
          <w:p w:rsidR="00C66EA7" w:rsidRPr="008A67D2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vAlign w:val="bottom"/>
          </w:tcPr>
          <w:p w:rsidR="00C66EA7" w:rsidRPr="008A67D2" w:rsidDel="00341641" w:rsidRDefault="00C66EA7" w:rsidP="003F1911">
            <w:pPr>
              <w:rPr>
                <w:rFonts w:cs="Helvetica"/>
                <w:i/>
                <w:sz w:val="20"/>
                <w:szCs w:val="20"/>
              </w:rPr>
            </w:pPr>
            <w:r w:rsidRPr="008A67D2">
              <w:rPr>
                <w:rFonts w:cs="Helvetica"/>
                <w:i/>
                <w:sz w:val="20"/>
                <w:szCs w:val="20"/>
              </w:rPr>
              <w:t xml:space="preserve">New cancer </w:t>
            </w:r>
            <w:proofErr w:type="spellStart"/>
            <w:r w:rsidRPr="008A67D2">
              <w:rPr>
                <w:rFonts w:cs="Helvetica"/>
                <w:i/>
                <w:sz w:val="20"/>
                <w:szCs w:val="20"/>
              </w:rPr>
              <w:t>Dx</w:t>
            </w:r>
            <w:proofErr w:type="spellEnd"/>
            <w:r w:rsidRPr="008A67D2">
              <w:rPr>
                <w:rFonts w:cs="Helvetica"/>
                <w:i/>
                <w:sz w:val="20"/>
                <w:szCs w:val="20"/>
              </w:rPr>
              <w:t xml:space="preserve"> in past 5 </w:t>
            </w:r>
            <w:proofErr w:type="spellStart"/>
            <w:r w:rsidRPr="008A67D2">
              <w:rPr>
                <w:rFonts w:cs="Helvetica"/>
                <w:i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666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827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674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766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1350" w:type="dxa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89" w:type="dxa"/>
            <w:vAlign w:val="bottom"/>
          </w:tcPr>
          <w:p w:rsidR="00C66EA7" w:rsidRPr="008A67D2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vAlign w:val="bottom"/>
          </w:tcPr>
          <w:p w:rsidR="00C66EA7" w:rsidRPr="008A67D2" w:rsidDel="00341641" w:rsidRDefault="00C66EA7" w:rsidP="003F1911">
            <w:pPr>
              <w:ind w:firstLine="270"/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lastRenderedPageBreak/>
              <w:t>Yes</w:t>
            </w:r>
          </w:p>
        </w:tc>
        <w:tc>
          <w:tcPr>
            <w:tcW w:w="666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21</w:t>
            </w:r>
          </w:p>
        </w:tc>
        <w:tc>
          <w:tcPr>
            <w:tcW w:w="1044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(7.8)</w:t>
            </w:r>
          </w:p>
        </w:tc>
        <w:tc>
          <w:tcPr>
            <w:tcW w:w="703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13</w:t>
            </w:r>
          </w:p>
        </w:tc>
        <w:tc>
          <w:tcPr>
            <w:tcW w:w="827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(61.9)</w:t>
            </w:r>
          </w:p>
        </w:tc>
        <w:tc>
          <w:tcPr>
            <w:tcW w:w="674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8</w:t>
            </w:r>
          </w:p>
        </w:tc>
        <w:tc>
          <w:tcPr>
            <w:tcW w:w="766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(38.1)</w:t>
            </w:r>
          </w:p>
        </w:tc>
        <w:tc>
          <w:tcPr>
            <w:tcW w:w="1350" w:type="dxa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1D58A6">
              <w:rPr>
                <w:rFonts w:cs="Helvetica"/>
                <w:i/>
                <w:sz w:val="20"/>
                <w:szCs w:val="20"/>
              </w:rPr>
              <w:t>χ</w:t>
            </w:r>
            <w:r w:rsidRPr="001D58A6">
              <w:rPr>
                <w:rFonts w:cs="Helvetica"/>
                <w:sz w:val="20"/>
                <w:szCs w:val="20"/>
                <w:vertAlign w:val="superscript"/>
              </w:rPr>
              <w:t>2</w:t>
            </w:r>
            <w:r>
              <w:rPr>
                <w:rFonts w:cs="Helvetica"/>
                <w:sz w:val="20"/>
                <w:szCs w:val="20"/>
              </w:rPr>
              <w:t>(1,268)=0.7</w:t>
            </w:r>
          </w:p>
        </w:tc>
        <w:tc>
          <w:tcPr>
            <w:tcW w:w="989" w:type="dxa"/>
            <w:vAlign w:val="bottom"/>
          </w:tcPr>
          <w:p w:rsidR="00C66EA7" w:rsidRPr="008A67D2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.413</w:t>
            </w: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vAlign w:val="bottom"/>
          </w:tcPr>
          <w:p w:rsidR="00C66EA7" w:rsidRPr="008A67D2" w:rsidRDefault="00C66EA7" w:rsidP="003F1911">
            <w:pPr>
              <w:ind w:firstLine="270"/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No</w:t>
            </w:r>
          </w:p>
        </w:tc>
        <w:tc>
          <w:tcPr>
            <w:tcW w:w="666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247</w:t>
            </w:r>
          </w:p>
        </w:tc>
        <w:tc>
          <w:tcPr>
            <w:tcW w:w="1044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(92.2)</w:t>
            </w:r>
          </w:p>
        </w:tc>
        <w:tc>
          <w:tcPr>
            <w:tcW w:w="703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130</w:t>
            </w:r>
          </w:p>
        </w:tc>
        <w:tc>
          <w:tcPr>
            <w:tcW w:w="827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(52.6)</w:t>
            </w:r>
          </w:p>
        </w:tc>
        <w:tc>
          <w:tcPr>
            <w:tcW w:w="674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117</w:t>
            </w:r>
          </w:p>
        </w:tc>
        <w:tc>
          <w:tcPr>
            <w:tcW w:w="766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(47.4)</w:t>
            </w:r>
          </w:p>
        </w:tc>
        <w:tc>
          <w:tcPr>
            <w:tcW w:w="1350" w:type="dxa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89" w:type="dxa"/>
            <w:vAlign w:val="bottom"/>
          </w:tcPr>
          <w:p w:rsidR="00C66EA7" w:rsidRPr="008A67D2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vAlign w:val="bottom"/>
          </w:tcPr>
          <w:p w:rsidR="00C66EA7" w:rsidRPr="008A67D2" w:rsidRDefault="00C66EA7" w:rsidP="003F1911">
            <w:pPr>
              <w:ind w:left="270" w:hanging="270"/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i/>
                <w:sz w:val="20"/>
                <w:szCs w:val="20"/>
              </w:rPr>
              <w:t xml:space="preserve">Cancer treatment in past 5 </w:t>
            </w:r>
            <w:proofErr w:type="spellStart"/>
            <w:r w:rsidRPr="008A67D2">
              <w:rPr>
                <w:rFonts w:cs="Helvetica"/>
                <w:i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666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827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674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766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1350" w:type="dxa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89" w:type="dxa"/>
            <w:vAlign w:val="bottom"/>
          </w:tcPr>
          <w:p w:rsidR="00C66EA7" w:rsidRPr="008A67D2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vAlign w:val="bottom"/>
          </w:tcPr>
          <w:p w:rsidR="00C66EA7" w:rsidRPr="008A67D2" w:rsidRDefault="00C66EA7" w:rsidP="003F1911">
            <w:pPr>
              <w:ind w:firstLine="270"/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Yes</w:t>
            </w:r>
          </w:p>
        </w:tc>
        <w:tc>
          <w:tcPr>
            <w:tcW w:w="666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54</w:t>
            </w:r>
          </w:p>
        </w:tc>
        <w:tc>
          <w:tcPr>
            <w:tcW w:w="1044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(20.1)</w:t>
            </w:r>
          </w:p>
        </w:tc>
        <w:tc>
          <w:tcPr>
            <w:tcW w:w="703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33</w:t>
            </w:r>
          </w:p>
        </w:tc>
        <w:tc>
          <w:tcPr>
            <w:tcW w:w="827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(61.1)</w:t>
            </w:r>
          </w:p>
        </w:tc>
        <w:tc>
          <w:tcPr>
            <w:tcW w:w="674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21</w:t>
            </w:r>
          </w:p>
        </w:tc>
        <w:tc>
          <w:tcPr>
            <w:tcW w:w="766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(38.9)</w:t>
            </w:r>
          </w:p>
        </w:tc>
        <w:tc>
          <w:tcPr>
            <w:tcW w:w="1350" w:type="dxa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1D58A6">
              <w:rPr>
                <w:rFonts w:cs="Helvetica"/>
                <w:i/>
                <w:sz w:val="20"/>
                <w:szCs w:val="20"/>
              </w:rPr>
              <w:t>χ</w:t>
            </w:r>
            <w:r w:rsidRPr="001D58A6">
              <w:rPr>
                <w:rFonts w:cs="Helvetica"/>
                <w:sz w:val="20"/>
                <w:szCs w:val="20"/>
                <w:vertAlign w:val="superscript"/>
              </w:rPr>
              <w:t>2</w:t>
            </w:r>
            <w:r>
              <w:rPr>
                <w:rFonts w:cs="Helvetica"/>
                <w:sz w:val="20"/>
                <w:szCs w:val="20"/>
              </w:rPr>
              <w:t>(1,268)=1.6</w:t>
            </w:r>
          </w:p>
        </w:tc>
        <w:tc>
          <w:tcPr>
            <w:tcW w:w="989" w:type="dxa"/>
            <w:vAlign w:val="bottom"/>
          </w:tcPr>
          <w:p w:rsidR="00C66EA7" w:rsidRPr="008A67D2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.201</w:t>
            </w: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vAlign w:val="bottom"/>
          </w:tcPr>
          <w:p w:rsidR="00C66EA7" w:rsidRPr="008A67D2" w:rsidRDefault="00C66EA7" w:rsidP="003F1911">
            <w:pPr>
              <w:ind w:firstLine="270"/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No</w:t>
            </w:r>
          </w:p>
        </w:tc>
        <w:tc>
          <w:tcPr>
            <w:tcW w:w="666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214</w:t>
            </w:r>
          </w:p>
        </w:tc>
        <w:tc>
          <w:tcPr>
            <w:tcW w:w="1044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(79.9)</w:t>
            </w:r>
          </w:p>
        </w:tc>
        <w:tc>
          <w:tcPr>
            <w:tcW w:w="703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110</w:t>
            </w:r>
          </w:p>
        </w:tc>
        <w:tc>
          <w:tcPr>
            <w:tcW w:w="827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(51.4)</w:t>
            </w:r>
          </w:p>
        </w:tc>
        <w:tc>
          <w:tcPr>
            <w:tcW w:w="674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104</w:t>
            </w:r>
          </w:p>
        </w:tc>
        <w:tc>
          <w:tcPr>
            <w:tcW w:w="766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(48.6)</w:t>
            </w:r>
          </w:p>
        </w:tc>
        <w:tc>
          <w:tcPr>
            <w:tcW w:w="1350" w:type="dxa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89" w:type="dxa"/>
            <w:vAlign w:val="bottom"/>
          </w:tcPr>
          <w:p w:rsidR="00C66EA7" w:rsidRPr="008A67D2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vAlign w:val="bottom"/>
            <w:hideMark/>
          </w:tcPr>
          <w:p w:rsidR="00C66EA7" w:rsidRPr="008A67D2" w:rsidRDefault="00C66EA7" w:rsidP="003F1911">
            <w:pPr>
              <w:rPr>
                <w:rFonts w:cs="Helvetica"/>
                <w:i/>
                <w:sz w:val="20"/>
                <w:szCs w:val="20"/>
              </w:rPr>
            </w:pPr>
            <w:r w:rsidRPr="008A67D2">
              <w:rPr>
                <w:rFonts w:cs="Helvetica"/>
                <w:i/>
                <w:sz w:val="20"/>
                <w:szCs w:val="20"/>
              </w:rPr>
              <w:t xml:space="preserve">Cancer smoking related </w:t>
            </w:r>
          </w:p>
        </w:tc>
        <w:tc>
          <w:tcPr>
            <w:tcW w:w="666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27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66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  <w:highlight w:val="yellow"/>
              </w:rPr>
            </w:pPr>
          </w:p>
        </w:tc>
        <w:tc>
          <w:tcPr>
            <w:tcW w:w="989" w:type="dxa"/>
            <w:vAlign w:val="bottom"/>
          </w:tcPr>
          <w:p w:rsidR="00C66EA7" w:rsidRPr="008A67D2" w:rsidRDefault="00C66EA7" w:rsidP="003F1911">
            <w:pPr>
              <w:jc w:val="center"/>
              <w:rPr>
                <w:rFonts w:cs="Helvetica"/>
                <w:sz w:val="20"/>
                <w:szCs w:val="20"/>
                <w:highlight w:val="yellow"/>
              </w:rPr>
            </w:pP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vAlign w:val="bottom"/>
            <w:hideMark/>
          </w:tcPr>
          <w:p w:rsidR="00C66EA7" w:rsidRPr="008A67D2" w:rsidRDefault="00C66EA7" w:rsidP="003F1911">
            <w:pPr>
              <w:ind w:left="270"/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Yes</w:t>
            </w:r>
          </w:p>
        </w:tc>
        <w:tc>
          <w:tcPr>
            <w:tcW w:w="666" w:type="dxa"/>
            <w:vAlign w:val="bottom"/>
            <w:hideMark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187</w:t>
            </w:r>
          </w:p>
        </w:tc>
        <w:tc>
          <w:tcPr>
            <w:tcW w:w="1044" w:type="dxa"/>
            <w:vAlign w:val="bottom"/>
            <w:hideMark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(69.8)</w:t>
            </w:r>
          </w:p>
        </w:tc>
        <w:tc>
          <w:tcPr>
            <w:tcW w:w="703" w:type="dxa"/>
            <w:vAlign w:val="bottom"/>
            <w:hideMark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102</w:t>
            </w:r>
          </w:p>
        </w:tc>
        <w:tc>
          <w:tcPr>
            <w:tcW w:w="827" w:type="dxa"/>
            <w:vAlign w:val="bottom"/>
            <w:hideMark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(54.5)</w:t>
            </w:r>
          </w:p>
        </w:tc>
        <w:tc>
          <w:tcPr>
            <w:tcW w:w="674" w:type="dxa"/>
            <w:vAlign w:val="bottom"/>
            <w:hideMark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85</w:t>
            </w:r>
          </w:p>
        </w:tc>
        <w:tc>
          <w:tcPr>
            <w:tcW w:w="766" w:type="dxa"/>
            <w:vAlign w:val="bottom"/>
            <w:hideMark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(45.5)</w:t>
            </w:r>
          </w:p>
        </w:tc>
        <w:tc>
          <w:tcPr>
            <w:tcW w:w="1350" w:type="dxa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1D58A6">
              <w:rPr>
                <w:rFonts w:cs="Helvetica"/>
                <w:i/>
                <w:sz w:val="20"/>
                <w:szCs w:val="20"/>
              </w:rPr>
              <w:t>χ</w:t>
            </w:r>
            <w:r w:rsidRPr="001D58A6">
              <w:rPr>
                <w:rFonts w:cs="Helvetica"/>
                <w:sz w:val="20"/>
                <w:szCs w:val="20"/>
                <w:vertAlign w:val="superscript"/>
              </w:rPr>
              <w:t>2</w:t>
            </w:r>
            <w:r>
              <w:rPr>
                <w:rFonts w:cs="Helvetica"/>
                <w:sz w:val="20"/>
                <w:szCs w:val="20"/>
              </w:rPr>
              <w:t>(1,268)=0.4</w:t>
            </w:r>
          </w:p>
        </w:tc>
        <w:tc>
          <w:tcPr>
            <w:tcW w:w="989" w:type="dxa"/>
            <w:vAlign w:val="bottom"/>
            <w:hideMark/>
          </w:tcPr>
          <w:p w:rsidR="00C66EA7" w:rsidRPr="008A67D2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.554</w:t>
            </w: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vAlign w:val="bottom"/>
            <w:hideMark/>
          </w:tcPr>
          <w:p w:rsidR="00C66EA7" w:rsidRPr="008A67D2" w:rsidRDefault="00C66EA7" w:rsidP="003F1911">
            <w:pPr>
              <w:ind w:left="270"/>
              <w:rPr>
                <w:rFonts w:cs="Helvetica"/>
                <w:sz w:val="20"/>
                <w:szCs w:val="20"/>
                <w:highlight w:val="yellow"/>
              </w:rPr>
            </w:pPr>
            <w:r w:rsidRPr="008A67D2">
              <w:rPr>
                <w:rFonts w:cs="Helvetica"/>
                <w:sz w:val="20"/>
                <w:szCs w:val="20"/>
              </w:rPr>
              <w:t>No</w:t>
            </w:r>
          </w:p>
        </w:tc>
        <w:tc>
          <w:tcPr>
            <w:tcW w:w="666" w:type="dxa"/>
            <w:vAlign w:val="bottom"/>
            <w:hideMark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81</w:t>
            </w:r>
          </w:p>
        </w:tc>
        <w:tc>
          <w:tcPr>
            <w:tcW w:w="1044" w:type="dxa"/>
            <w:vAlign w:val="bottom"/>
            <w:hideMark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(30.2)</w:t>
            </w:r>
          </w:p>
        </w:tc>
        <w:tc>
          <w:tcPr>
            <w:tcW w:w="703" w:type="dxa"/>
            <w:vAlign w:val="bottom"/>
            <w:hideMark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41</w:t>
            </w:r>
          </w:p>
        </w:tc>
        <w:tc>
          <w:tcPr>
            <w:tcW w:w="827" w:type="dxa"/>
            <w:vAlign w:val="bottom"/>
            <w:hideMark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(50.6)</w:t>
            </w:r>
          </w:p>
        </w:tc>
        <w:tc>
          <w:tcPr>
            <w:tcW w:w="674" w:type="dxa"/>
            <w:vAlign w:val="bottom"/>
            <w:hideMark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40</w:t>
            </w:r>
          </w:p>
        </w:tc>
        <w:tc>
          <w:tcPr>
            <w:tcW w:w="766" w:type="dxa"/>
            <w:vAlign w:val="bottom"/>
            <w:hideMark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(49.4)</w:t>
            </w:r>
          </w:p>
        </w:tc>
        <w:tc>
          <w:tcPr>
            <w:tcW w:w="1350" w:type="dxa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89" w:type="dxa"/>
            <w:vAlign w:val="bottom"/>
          </w:tcPr>
          <w:p w:rsidR="00C66EA7" w:rsidRPr="008A67D2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vAlign w:val="bottom"/>
            <w:hideMark/>
          </w:tcPr>
          <w:p w:rsidR="00C66EA7" w:rsidRPr="008A67D2" w:rsidRDefault="00C66EA7" w:rsidP="003F1911">
            <w:pPr>
              <w:rPr>
                <w:rFonts w:cs="Helvetica"/>
                <w:b/>
                <w:sz w:val="20"/>
                <w:szCs w:val="20"/>
              </w:rPr>
            </w:pPr>
            <w:r w:rsidRPr="008A67D2">
              <w:rPr>
                <w:rFonts w:cs="Helvetica"/>
                <w:i/>
                <w:sz w:val="20"/>
                <w:szCs w:val="20"/>
              </w:rPr>
              <w:t>Years since diagnosis</w:t>
            </w:r>
          </w:p>
        </w:tc>
        <w:tc>
          <w:tcPr>
            <w:tcW w:w="666" w:type="dxa"/>
            <w:vAlign w:val="bottom"/>
            <w:hideMark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9.0</w:t>
            </w:r>
          </w:p>
        </w:tc>
        <w:tc>
          <w:tcPr>
            <w:tcW w:w="1044" w:type="dxa"/>
            <w:vAlign w:val="bottom"/>
            <w:hideMark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(0.7)</w:t>
            </w:r>
          </w:p>
        </w:tc>
        <w:tc>
          <w:tcPr>
            <w:tcW w:w="703" w:type="dxa"/>
            <w:vAlign w:val="bottom"/>
            <w:hideMark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9.0</w:t>
            </w:r>
          </w:p>
        </w:tc>
        <w:tc>
          <w:tcPr>
            <w:tcW w:w="827" w:type="dxa"/>
            <w:vAlign w:val="bottom"/>
            <w:hideMark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(0.7)</w:t>
            </w:r>
          </w:p>
        </w:tc>
        <w:tc>
          <w:tcPr>
            <w:tcW w:w="674" w:type="dxa"/>
            <w:vAlign w:val="bottom"/>
            <w:hideMark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9.0</w:t>
            </w:r>
          </w:p>
        </w:tc>
        <w:tc>
          <w:tcPr>
            <w:tcW w:w="766" w:type="dxa"/>
            <w:vAlign w:val="bottom"/>
            <w:hideMark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(0.7)</w:t>
            </w:r>
          </w:p>
        </w:tc>
        <w:tc>
          <w:tcPr>
            <w:tcW w:w="1350" w:type="dxa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1578B6">
              <w:rPr>
                <w:rFonts w:cs="Helvetica"/>
                <w:i/>
                <w:sz w:val="20"/>
                <w:szCs w:val="20"/>
              </w:rPr>
              <w:t>t</w:t>
            </w:r>
            <w:r>
              <w:rPr>
                <w:rFonts w:cs="Helvetica"/>
                <w:sz w:val="20"/>
                <w:szCs w:val="20"/>
              </w:rPr>
              <w:t>(266)=0.3</w:t>
            </w:r>
          </w:p>
        </w:tc>
        <w:tc>
          <w:tcPr>
            <w:tcW w:w="989" w:type="dxa"/>
            <w:vAlign w:val="bottom"/>
            <w:hideMark/>
          </w:tcPr>
          <w:p w:rsidR="00C66EA7" w:rsidRPr="008A67D2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.769</w:t>
            </w:r>
          </w:p>
        </w:tc>
      </w:tr>
      <w:tr w:rsidR="00C66EA7" w:rsidRPr="00AD657B" w:rsidTr="003F1911">
        <w:trPr>
          <w:trHeight w:val="432"/>
        </w:trPr>
        <w:tc>
          <w:tcPr>
            <w:tcW w:w="3870" w:type="dxa"/>
            <w:vAlign w:val="bottom"/>
            <w:hideMark/>
          </w:tcPr>
          <w:p w:rsidR="00C66EA7" w:rsidRPr="008A67D2" w:rsidRDefault="00C66EA7" w:rsidP="003F1911">
            <w:pPr>
              <w:rPr>
                <w:rFonts w:cs="Helvetica"/>
                <w:b/>
                <w:sz w:val="20"/>
                <w:szCs w:val="20"/>
              </w:rPr>
            </w:pPr>
            <w:r w:rsidRPr="008A67D2">
              <w:rPr>
                <w:rFonts w:cs="Helvetica"/>
                <w:b/>
                <w:sz w:val="20"/>
                <w:szCs w:val="20"/>
              </w:rPr>
              <w:t>Other health-related variables</w:t>
            </w:r>
          </w:p>
        </w:tc>
        <w:tc>
          <w:tcPr>
            <w:tcW w:w="666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827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674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766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1350" w:type="dxa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89" w:type="dxa"/>
            <w:vAlign w:val="bottom"/>
          </w:tcPr>
          <w:p w:rsidR="00C66EA7" w:rsidRPr="008A67D2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i/>
                <w:sz w:val="20"/>
                <w:szCs w:val="20"/>
              </w:rPr>
            </w:pPr>
            <w:r w:rsidRPr="008A67D2">
              <w:rPr>
                <w:rFonts w:cs="Helvetica"/>
                <w:i/>
                <w:sz w:val="20"/>
                <w:szCs w:val="20"/>
              </w:rPr>
              <w:t xml:space="preserve">Mental health treatment in past 5 </w:t>
            </w:r>
            <w:proofErr w:type="spellStart"/>
            <w:r w:rsidRPr="008A67D2">
              <w:rPr>
                <w:rFonts w:cs="Helvetica"/>
                <w:i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666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827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674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766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1350" w:type="dxa"/>
          </w:tcPr>
          <w:p w:rsidR="00C66EA7" w:rsidRPr="008A67D2" w:rsidDel="0020151B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89" w:type="dxa"/>
            <w:vAlign w:val="bottom"/>
          </w:tcPr>
          <w:p w:rsidR="00C66EA7" w:rsidRPr="008A67D2" w:rsidDel="0020151B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vAlign w:val="bottom"/>
          </w:tcPr>
          <w:p w:rsidR="00C66EA7" w:rsidRPr="008A67D2" w:rsidRDefault="00C66EA7" w:rsidP="003F1911">
            <w:pPr>
              <w:ind w:firstLine="270"/>
              <w:rPr>
                <w:rFonts w:cs="Helvetica"/>
                <w:i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Yes</w:t>
            </w:r>
          </w:p>
        </w:tc>
        <w:tc>
          <w:tcPr>
            <w:tcW w:w="666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84</w:t>
            </w:r>
          </w:p>
        </w:tc>
        <w:tc>
          <w:tcPr>
            <w:tcW w:w="1044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(31.3)</w:t>
            </w:r>
          </w:p>
        </w:tc>
        <w:tc>
          <w:tcPr>
            <w:tcW w:w="703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41</w:t>
            </w:r>
          </w:p>
        </w:tc>
        <w:tc>
          <w:tcPr>
            <w:tcW w:w="827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(48.8)</w:t>
            </w:r>
          </w:p>
        </w:tc>
        <w:tc>
          <w:tcPr>
            <w:tcW w:w="674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43</w:t>
            </w:r>
          </w:p>
        </w:tc>
        <w:tc>
          <w:tcPr>
            <w:tcW w:w="766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(51.2)</w:t>
            </w:r>
          </w:p>
        </w:tc>
        <w:tc>
          <w:tcPr>
            <w:tcW w:w="1350" w:type="dxa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1D58A6">
              <w:rPr>
                <w:rFonts w:cs="Helvetica"/>
                <w:i/>
                <w:sz w:val="20"/>
                <w:szCs w:val="20"/>
              </w:rPr>
              <w:t>χ</w:t>
            </w:r>
            <w:r w:rsidRPr="001D58A6">
              <w:rPr>
                <w:rFonts w:cs="Helvetica"/>
                <w:sz w:val="20"/>
                <w:szCs w:val="20"/>
                <w:vertAlign w:val="superscript"/>
              </w:rPr>
              <w:t>2</w:t>
            </w:r>
            <w:r>
              <w:rPr>
                <w:rFonts w:cs="Helvetica"/>
                <w:sz w:val="20"/>
                <w:szCs w:val="20"/>
              </w:rPr>
              <w:t>(1,268)=1.0</w:t>
            </w:r>
          </w:p>
        </w:tc>
        <w:tc>
          <w:tcPr>
            <w:tcW w:w="989" w:type="dxa"/>
            <w:vAlign w:val="bottom"/>
          </w:tcPr>
          <w:p w:rsidR="00C66EA7" w:rsidRPr="008A67D2" w:rsidDel="0020151B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.313</w:t>
            </w: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vAlign w:val="bottom"/>
          </w:tcPr>
          <w:p w:rsidR="00C66EA7" w:rsidRPr="008A67D2" w:rsidRDefault="00C66EA7" w:rsidP="003F1911">
            <w:pPr>
              <w:ind w:firstLine="270"/>
              <w:rPr>
                <w:rFonts w:cs="Helvetica"/>
                <w:i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No</w:t>
            </w:r>
          </w:p>
        </w:tc>
        <w:tc>
          <w:tcPr>
            <w:tcW w:w="666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184</w:t>
            </w:r>
          </w:p>
        </w:tc>
        <w:tc>
          <w:tcPr>
            <w:tcW w:w="1044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(68.7)</w:t>
            </w:r>
          </w:p>
        </w:tc>
        <w:tc>
          <w:tcPr>
            <w:tcW w:w="703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102</w:t>
            </w:r>
          </w:p>
        </w:tc>
        <w:tc>
          <w:tcPr>
            <w:tcW w:w="827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(55.4)</w:t>
            </w:r>
          </w:p>
        </w:tc>
        <w:tc>
          <w:tcPr>
            <w:tcW w:w="674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82</w:t>
            </w:r>
          </w:p>
        </w:tc>
        <w:tc>
          <w:tcPr>
            <w:tcW w:w="766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(44.6)</w:t>
            </w:r>
          </w:p>
        </w:tc>
        <w:tc>
          <w:tcPr>
            <w:tcW w:w="1350" w:type="dxa"/>
          </w:tcPr>
          <w:p w:rsidR="00C66EA7" w:rsidRPr="008A67D2" w:rsidDel="0020151B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89" w:type="dxa"/>
            <w:vAlign w:val="bottom"/>
          </w:tcPr>
          <w:p w:rsidR="00C66EA7" w:rsidRPr="008A67D2" w:rsidDel="0020151B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i/>
                <w:sz w:val="20"/>
                <w:szCs w:val="20"/>
              </w:rPr>
            </w:pPr>
            <w:r w:rsidRPr="008A67D2">
              <w:rPr>
                <w:rFonts w:cs="Helvetica"/>
                <w:i/>
                <w:sz w:val="20"/>
                <w:szCs w:val="20"/>
              </w:rPr>
              <w:t>Alcohol frequency</w:t>
            </w:r>
          </w:p>
        </w:tc>
        <w:tc>
          <w:tcPr>
            <w:tcW w:w="666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827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674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766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1350" w:type="dxa"/>
          </w:tcPr>
          <w:p w:rsidR="00C66EA7" w:rsidRPr="008A67D2" w:rsidDel="0020151B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89" w:type="dxa"/>
            <w:vAlign w:val="bottom"/>
          </w:tcPr>
          <w:p w:rsidR="00C66EA7" w:rsidRPr="008A67D2" w:rsidDel="0020151B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vAlign w:val="bottom"/>
          </w:tcPr>
          <w:p w:rsidR="00C66EA7" w:rsidRPr="008A67D2" w:rsidRDefault="00C66EA7" w:rsidP="003F1911">
            <w:pPr>
              <w:ind w:firstLine="270"/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1 day/week or less</w:t>
            </w:r>
          </w:p>
        </w:tc>
        <w:tc>
          <w:tcPr>
            <w:tcW w:w="666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183</w:t>
            </w:r>
          </w:p>
        </w:tc>
        <w:tc>
          <w:tcPr>
            <w:tcW w:w="1044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(68.3)</w:t>
            </w:r>
          </w:p>
        </w:tc>
        <w:tc>
          <w:tcPr>
            <w:tcW w:w="703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90</w:t>
            </w:r>
          </w:p>
        </w:tc>
        <w:tc>
          <w:tcPr>
            <w:tcW w:w="827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(49.2)</w:t>
            </w:r>
          </w:p>
        </w:tc>
        <w:tc>
          <w:tcPr>
            <w:tcW w:w="674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93</w:t>
            </w:r>
          </w:p>
        </w:tc>
        <w:tc>
          <w:tcPr>
            <w:tcW w:w="766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(50.8)</w:t>
            </w:r>
          </w:p>
        </w:tc>
        <w:tc>
          <w:tcPr>
            <w:tcW w:w="1350" w:type="dxa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1D58A6">
              <w:rPr>
                <w:rFonts w:cs="Helvetica"/>
                <w:i/>
                <w:sz w:val="20"/>
                <w:szCs w:val="20"/>
              </w:rPr>
              <w:t>χ</w:t>
            </w:r>
            <w:r w:rsidRPr="001D58A6">
              <w:rPr>
                <w:rFonts w:cs="Helvetica"/>
                <w:sz w:val="20"/>
                <w:szCs w:val="20"/>
                <w:vertAlign w:val="superscript"/>
              </w:rPr>
              <w:t>2</w:t>
            </w:r>
            <w:r>
              <w:rPr>
                <w:rFonts w:cs="Helvetica"/>
                <w:sz w:val="20"/>
                <w:szCs w:val="20"/>
              </w:rPr>
              <w:t>(1,266)=4.2</w:t>
            </w:r>
          </w:p>
        </w:tc>
        <w:tc>
          <w:tcPr>
            <w:tcW w:w="989" w:type="dxa"/>
            <w:vAlign w:val="bottom"/>
          </w:tcPr>
          <w:p w:rsidR="00C66EA7" w:rsidRPr="008A67D2" w:rsidDel="0020151B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.041</w:t>
            </w: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vAlign w:val="bottom"/>
          </w:tcPr>
          <w:p w:rsidR="00C66EA7" w:rsidRPr="008A67D2" w:rsidRDefault="00C66EA7" w:rsidP="003F1911">
            <w:pPr>
              <w:ind w:firstLine="270"/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2 days/week or more</w:t>
            </w:r>
          </w:p>
        </w:tc>
        <w:tc>
          <w:tcPr>
            <w:tcW w:w="666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83</w:t>
            </w:r>
          </w:p>
        </w:tc>
        <w:tc>
          <w:tcPr>
            <w:tcW w:w="1044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(31.0)</w:t>
            </w:r>
          </w:p>
        </w:tc>
        <w:tc>
          <w:tcPr>
            <w:tcW w:w="703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52</w:t>
            </w:r>
          </w:p>
        </w:tc>
        <w:tc>
          <w:tcPr>
            <w:tcW w:w="827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(62.7)</w:t>
            </w:r>
          </w:p>
        </w:tc>
        <w:tc>
          <w:tcPr>
            <w:tcW w:w="674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31</w:t>
            </w:r>
          </w:p>
        </w:tc>
        <w:tc>
          <w:tcPr>
            <w:tcW w:w="766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(37.3)</w:t>
            </w:r>
          </w:p>
        </w:tc>
        <w:tc>
          <w:tcPr>
            <w:tcW w:w="1350" w:type="dxa"/>
          </w:tcPr>
          <w:p w:rsidR="00C66EA7" w:rsidRPr="008A67D2" w:rsidDel="0020151B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89" w:type="dxa"/>
            <w:vAlign w:val="bottom"/>
          </w:tcPr>
          <w:p w:rsidR="00C66EA7" w:rsidRPr="008A67D2" w:rsidDel="0020151B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i/>
                <w:sz w:val="20"/>
                <w:szCs w:val="20"/>
              </w:rPr>
            </w:pPr>
            <w:r w:rsidRPr="008A67D2">
              <w:rPr>
                <w:rFonts w:cs="Helvetica"/>
                <w:i/>
                <w:sz w:val="20"/>
                <w:szCs w:val="20"/>
              </w:rPr>
              <w:t>Alcohol quantity</w:t>
            </w:r>
          </w:p>
        </w:tc>
        <w:tc>
          <w:tcPr>
            <w:tcW w:w="666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827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674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766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1350" w:type="dxa"/>
          </w:tcPr>
          <w:p w:rsidR="00C66EA7" w:rsidRPr="008A67D2" w:rsidDel="0020151B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89" w:type="dxa"/>
            <w:vAlign w:val="bottom"/>
          </w:tcPr>
          <w:p w:rsidR="00C66EA7" w:rsidRPr="008A67D2" w:rsidDel="0020151B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vAlign w:val="bottom"/>
          </w:tcPr>
          <w:p w:rsidR="00C66EA7" w:rsidRPr="008A67D2" w:rsidRDefault="00C66EA7" w:rsidP="003F1911">
            <w:pPr>
              <w:ind w:firstLine="270"/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None</w:t>
            </w:r>
          </w:p>
        </w:tc>
        <w:tc>
          <w:tcPr>
            <w:tcW w:w="666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91</w:t>
            </w:r>
          </w:p>
        </w:tc>
        <w:tc>
          <w:tcPr>
            <w:tcW w:w="1044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(34.0)</w:t>
            </w:r>
          </w:p>
        </w:tc>
        <w:tc>
          <w:tcPr>
            <w:tcW w:w="703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45</w:t>
            </w:r>
          </w:p>
        </w:tc>
        <w:tc>
          <w:tcPr>
            <w:tcW w:w="827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(49.5)</w:t>
            </w:r>
          </w:p>
        </w:tc>
        <w:tc>
          <w:tcPr>
            <w:tcW w:w="674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46</w:t>
            </w:r>
          </w:p>
        </w:tc>
        <w:tc>
          <w:tcPr>
            <w:tcW w:w="766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(50.5)</w:t>
            </w:r>
          </w:p>
        </w:tc>
        <w:tc>
          <w:tcPr>
            <w:tcW w:w="1350" w:type="dxa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1D58A6">
              <w:rPr>
                <w:rFonts w:cs="Helvetica"/>
                <w:i/>
                <w:sz w:val="20"/>
                <w:szCs w:val="20"/>
              </w:rPr>
              <w:t>χ</w:t>
            </w:r>
            <w:r w:rsidRPr="001D58A6">
              <w:rPr>
                <w:rFonts w:cs="Helvetica"/>
                <w:sz w:val="20"/>
                <w:szCs w:val="20"/>
                <w:vertAlign w:val="superscript"/>
              </w:rPr>
              <w:t>2</w:t>
            </w:r>
            <w:r>
              <w:rPr>
                <w:rFonts w:cs="Helvetica"/>
                <w:sz w:val="20"/>
                <w:szCs w:val="20"/>
              </w:rPr>
              <w:t>(2,264)=0.9</w:t>
            </w:r>
          </w:p>
        </w:tc>
        <w:tc>
          <w:tcPr>
            <w:tcW w:w="989" w:type="dxa"/>
            <w:vAlign w:val="bottom"/>
          </w:tcPr>
          <w:p w:rsidR="00C66EA7" w:rsidRPr="008A67D2" w:rsidDel="0020151B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.651</w:t>
            </w: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vAlign w:val="bottom"/>
          </w:tcPr>
          <w:p w:rsidR="00C66EA7" w:rsidRPr="008A67D2" w:rsidRDefault="00C66EA7" w:rsidP="003F1911">
            <w:pPr>
              <w:ind w:firstLine="270"/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1 drink/day</w:t>
            </w:r>
          </w:p>
        </w:tc>
        <w:tc>
          <w:tcPr>
            <w:tcW w:w="666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67</w:t>
            </w:r>
          </w:p>
        </w:tc>
        <w:tc>
          <w:tcPr>
            <w:tcW w:w="1044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(25.0)</w:t>
            </w:r>
          </w:p>
        </w:tc>
        <w:tc>
          <w:tcPr>
            <w:tcW w:w="703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38</w:t>
            </w:r>
          </w:p>
        </w:tc>
        <w:tc>
          <w:tcPr>
            <w:tcW w:w="827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(56.7)</w:t>
            </w:r>
          </w:p>
        </w:tc>
        <w:tc>
          <w:tcPr>
            <w:tcW w:w="674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29</w:t>
            </w:r>
          </w:p>
        </w:tc>
        <w:tc>
          <w:tcPr>
            <w:tcW w:w="766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(43.3)</w:t>
            </w:r>
          </w:p>
        </w:tc>
        <w:tc>
          <w:tcPr>
            <w:tcW w:w="1350" w:type="dxa"/>
          </w:tcPr>
          <w:p w:rsidR="00C66EA7" w:rsidRPr="008A67D2" w:rsidDel="0020151B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89" w:type="dxa"/>
            <w:vAlign w:val="bottom"/>
          </w:tcPr>
          <w:p w:rsidR="00C66EA7" w:rsidRPr="008A67D2" w:rsidDel="0020151B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vAlign w:val="bottom"/>
          </w:tcPr>
          <w:p w:rsidR="00C66EA7" w:rsidRPr="008A67D2" w:rsidRDefault="00C66EA7" w:rsidP="003F1911">
            <w:pPr>
              <w:ind w:firstLine="270"/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2 or more drinks/day</w:t>
            </w:r>
          </w:p>
        </w:tc>
        <w:tc>
          <w:tcPr>
            <w:tcW w:w="666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106</w:t>
            </w:r>
          </w:p>
        </w:tc>
        <w:tc>
          <w:tcPr>
            <w:tcW w:w="1044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(39.6)</w:t>
            </w:r>
          </w:p>
        </w:tc>
        <w:tc>
          <w:tcPr>
            <w:tcW w:w="703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57</w:t>
            </w:r>
          </w:p>
        </w:tc>
        <w:tc>
          <w:tcPr>
            <w:tcW w:w="827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(53.8)</w:t>
            </w:r>
          </w:p>
        </w:tc>
        <w:tc>
          <w:tcPr>
            <w:tcW w:w="674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49</w:t>
            </w:r>
          </w:p>
        </w:tc>
        <w:tc>
          <w:tcPr>
            <w:tcW w:w="766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(46.2)</w:t>
            </w:r>
          </w:p>
        </w:tc>
        <w:tc>
          <w:tcPr>
            <w:tcW w:w="1350" w:type="dxa"/>
          </w:tcPr>
          <w:p w:rsidR="00C66EA7" w:rsidRPr="008A67D2" w:rsidDel="0020151B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89" w:type="dxa"/>
            <w:vAlign w:val="bottom"/>
          </w:tcPr>
          <w:p w:rsidR="00C66EA7" w:rsidRPr="008A67D2" w:rsidDel="0020151B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vAlign w:val="bottom"/>
            <w:hideMark/>
          </w:tcPr>
          <w:p w:rsidR="00C66EA7" w:rsidRPr="008A67D2" w:rsidRDefault="00C66EA7" w:rsidP="003F1911">
            <w:pPr>
              <w:rPr>
                <w:rFonts w:cs="Helvetica"/>
                <w:i/>
                <w:sz w:val="20"/>
                <w:szCs w:val="20"/>
              </w:rPr>
            </w:pPr>
            <w:r w:rsidRPr="008A67D2">
              <w:rPr>
                <w:rFonts w:cs="Helvetica"/>
                <w:i/>
                <w:sz w:val="20"/>
                <w:szCs w:val="20"/>
              </w:rPr>
              <w:t>Cigarettes per day</w:t>
            </w:r>
          </w:p>
        </w:tc>
        <w:tc>
          <w:tcPr>
            <w:tcW w:w="666" w:type="dxa"/>
            <w:vAlign w:val="bottom"/>
            <w:hideMark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12.7</w:t>
            </w:r>
          </w:p>
        </w:tc>
        <w:tc>
          <w:tcPr>
            <w:tcW w:w="1044" w:type="dxa"/>
            <w:vAlign w:val="bottom"/>
            <w:hideMark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(8.7)</w:t>
            </w:r>
          </w:p>
        </w:tc>
        <w:tc>
          <w:tcPr>
            <w:tcW w:w="703" w:type="dxa"/>
            <w:vAlign w:val="bottom"/>
            <w:hideMark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13.9</w:t>
            </w:r>
          </w:p>
        </w:tc>
        <w:tc>
          <w:tcPr>
            <w:tcW w:w="827" w:type="dxa"/>
            <w:vAlign w:val="bottom"/>
            <w:hideMark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(8.9)</w:t>
            </w:r>
          </w:p>
        </w:tc>
        <w:tc>
          <w:tcPr>
            <w:tcW w:w="674" w:type="dxa"/>
            <w:vAlign w:val="bottom"/>
            <w:hideMark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11.2</w:t>
            </w:r>
          </w:p>
        </w:tc>
        <w:tc>
          <w:tcPr>
            <w:tcW w:w="766" w:type="dxa"/>
            <w:vAlign w:val="bottom"/>
            <w:hideMark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(8.3)</w:t>
            </w:r>
          </w:p>
        </w:tc>
        <w:tc>
          <w:tcPr>
            <w:tcW w:w="1350" w:type="dxa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4256F">
              <w:rPr>
                <w:rFonts w:cs="Helvetica"/>
                <w:i/>
                <w:sz w:val="20"/>
                <w:szCs w:val="20"/>
              </w:rPr>
              <w:t>t</w:t>
            </w:r>
            <w:r>
              <w:rPr>
                <w:rFonts w:cs="Helvetica"/>
                <w:sz w:val="20"/>
                <w:szCs w:val="20"/>
              </w:rPr>
              <w:t>(253)=2.5</w:t>
            </w:r>
          </w:p>
        </w:tc>
        <w:tc>
          <w:tcPr>
            <w:tcW w:w="989" w:type="dxa"/>
            <w:vAlign w:val="bottom"/>
            <w:hideMark/>
          </w:tcPr>
          <w:p w:rsidR="00C66EA7" w:rsidRPr="008A67D2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.012</w:t>
            </w: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i/>
                <w:sz w:val="20"/>
                <w:szCs w:val="20"/>
              </w:rPr>
            </w:pPr>
            <w:r w:rsidRPr="008A67D2">
              <w:rPr>
                <w:rFonts w:cs="Helvetica"/>
                <w:i/>
                <w:sz w:val="20"/>
                <w:szCs w:val="20"/>
              </w:rPr>
              <w:t>Smoking Pattern</w:t>
            </w:r>
          </w:p>
        </w:tc>
        <w:tc>
          <w:tcPr>
            <w:tcW w:w="666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827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674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766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1350" w:type="dxa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89" w:type="dxa"/>
            <w:vAlign w:val="bottom"/>
          </w:tcPr>
          <w:p w:rsidR="00C66EA7" w:rsidRPr="008A67D2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vAlign w:val="bottom"/>
          </w:tcPr>
          <w:p w:rsidR="00C66EA7" w:rsidRPr="008A67D2" w:rsidRDefault="00C66EA7" w:rsidP="003F1911">
            <w:pPr>
              <w:ind w:firstLine="27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Nondaily</w:t>
            </w:r>
          </w:p>
        </w:tc>
        <w:tc>
          <w:tcPr>
            <w:tcW w:w="666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44</w:t>
            </w:r>
          </w:p>
        </w:tc>
        <w:tc>
          <w:tcPr>
            <w:tcW w:w="1044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(16.4)</w:t>
            </w:r>
          </w:p>
        </w:tc>
        <w:tc>
          <w:tcPr>
            <w:tcW w:w="703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17</w:t>
            </w:r>
          </w:p>
        </w:tc>
        <w:tc>
          <w:tcPr>
            <w:tcW w:w="827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(38.6)</w:t>
            </w:r>
          </w:p>
        </w:tc>
        <w:tc>
          <w:tcPr>
            <w:tcW w:w="674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27</w:t>
            </w:r>
          </w:p>
        </w:tc>
        <w:tc>
          <w:tcPr>
            <w:tcW w:w="766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(61.4)</w:t>
            </w:r>
          </w:p>
        </w:tc>
        <w:tc>
          <w:tcPr>
            <w:tcW w:w="1350" w:type="dxa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1D58A6">
              <w:rPr>
                <w:rFonts w:cs="Helvetica"/>
                <w:i/>
                <w:sz w:val="20"/>
                <w:szCs w:val="20"/>
              </w:rPr>
              <w:t>χ</w:t>
            </w:r>
            <w:r w:rsidRPr="001D58A6">
              <w:rPr>
                <w:rFonts w:cs="Helvetica"/>
                <w:sz w:val="20"/>
                <w:szCs w:val="20"/>
                <w:vertAlign w:val="superscript"/>
              </w:rPr>
              <w:t>2</w:t>
            </w:r>
            <w:r>
              <w:rPr>
                <w:rFonts w:cs="Helvetica"/>
                <w:sz w:val="20"/>
                <w:szCs w:val="20"/>
              </w:rPr>
              <w:t>(1,268)=4.6</w:t>
            </w:r>
          </w:p>
        </w:tc>
        <w:tc>
          <w:tcPr>
            <w:tcW w:w="989" w:type="dxa"/>
            <w:vAlign w:val="bottom"/>
          </w:tcPr>
          <w:p w:rsidR="00C66EA7" w:rsidRPr="008A67D2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.032</w:t>
            </w: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vAlign w:val="bottom"/>
          </w:tcPr>
          <w:p w:rsidR="00C66EA7" w:rsidRPr="008A67D2" w:rsidRDefault="00C66EA7" w:rsidP="003F1911">
            <w:pPr>
              <w:ind w:firstLine="270"/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Daily</w:t>
            </w:r>
          </w:p>
        </w:tc>
        <w:tc>
          <w:tcPr>
            <w:tcW w:w="666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224</w:t>
            </w:r>
          </w:p>
        </w:tc>
        <w:tc>
          <w:tcPr>
            <w:tcW w:w="1044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(83.6)</w:t>
            </w:r>
          </w:p>
        </w:tc>
        <w:tc>
          <w:tcPr>
            <w:tcW w:w="703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126</w:t>
            </w:r>
          </w:p>
        </w:tc>
        <w:tc>
          <w:tcPr>
            <w:tcW w:w="827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(56.2)</w:t>
            </w:r>
          </w:p>
        </w:tc>
        <w:tc>
          <w:tcPr>
            <w:tcW w:w="674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98</w:t>
            </w:r>
          </w:p>
        </w:tc>
        <w:tc>
          <w:tcPr>
            <w:tcW w:w="766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(43.8)</w:t>
            </w:r>
          </w:p>
        </w:tc>
        <w:tc>
          <w:tcPr>
            <w:tcW w:w="1350" w:type="dxa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89" w:type="dxa"/>
            <w:vAlign w:val="bottom"/>
          </w:tcPr>
          <w:p w:rsidR="00C66EA7" w:rsidRPr="008A67D2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i/>
                <w:sz w:val="20"/>
                <w:szCs w:val="20"/>
              </w:rPr>
            </w:pPr>
            <w:r w:rsidRPr="008A67D2">
              <w:rPr>
                <w:rFonts w:cs="Helvetica"/>
                <w:i/>
                <w:sz w:val="20"/>
                <w:szCs w:val="20"/>
              </w:rPr>
              <w:t>Physical functioning</w:t>
            </w:r>
          </w:p>
        </w:tc>
        <w:tc>
          <w:tcPr>
            <w:tcW w:w="666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43.8</w:t>
            </w:r>
          </w:p>
        </w:tc>
        <w:tc>
          <w:tcPr>
            <w:tcW w:w="1044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(11.6)</w:t>
            </w:r>
          </w:p>
        </w:tc>
        <w:tc>
          <w:tcPr>
            <w:tcW w:w="703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  <w:vertAlign w:val="subscript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44.4</w:t>
            </w:r>
          </w:p>
        </w:tc>
        <w:tc>
          <w:tcPr>
            <w:tcW w:w="827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(11.2)</w:t>
            </w:r>
          </w:p>
        </w:tc>
        <w:tc>
          <w:tcPr>
            <w:tcW w:w="674" w:type="dxa"/>
            <w:vAlign w:val="bottom"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  <w:vertAlign w:val="subscript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43.1</w:t>
            </w:r>
          </w:p>
        </w:tc>
        <w:tc>
          <w:tcPr>
            <w:tcW w:w="766" w:type="dxa"/>
            <w:vAlign w:val="bottom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(12.1)</w:t>
            </w:r>
          </w:p>
        </w:tc>
        <w:tc>
          <w:tcPr>
            <w:tcW w:w="1350" w:type="dxa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CE67CF">
              <w:rPr>
                <w:rFonts w:cs="Helvetica"/>
                <w:i/>
                <w:sz w:val="20"/>
                <w:szCs w:val="20"/>
              </w:rPr>
              <w:t>t</w:t>
            </w:r>
            <w:r>
              <w:rPr>
                <w:rFonts w:cs="Helvetica"/>
                <w:sz w:val="20"/>
                <w:szCs w:val="20"/>
              </w:rPr>
              <w:t>(266)=0.9</w:t>
            </w:r>
          </w:p>
        </w:tc>
        <w:tc>
          <w:tcPr>
            <w:tcW w:w="989" w:type="dxa"/>
            <w:vAlign w:val="bottom"/>
          </w:tcPr>
          <w:p w:rsidR="00C66EA7" w:rsidRPr="008A67D2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.350</w:t>
            </w: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vAlign w:val="bottom"/>
            <w:hideMark/>
          </w:tcPr>
          <w:p w:rsidR="00C66EA7" w:rsidRPr="008A67D2" w:rsidRDefault="00C66EA7" w:rsidP="003F1911">
            <w:pPr>
              <w:rPr>
                <w:rFonts w:cs="Helvetica"/>
                <w:i/>
                <w:sz w:val="20"/>
                <w:szCs w:val="20"/>
              </w:rPr>
            </w:pPr>
            <w:r w:rsidRPr="008A67D2">
              <w:rPr>
                <w:rFonts w:cs="Helvetica"/>
                <w:i/>
                <w:sz w:val="20"/>
                <w:szCs w:val="20"/>
              </w:rPr>
              <w:t>Comorbid conditions</w:t>
            </w:r>
          </w:p>
        </w:tc>
        <w:tc>
          <w:tcPr>
            <w:tcW w:w="666" w:type="dxa"/>
            <w:vAlign w:val="bottom"/>
            <w:hideMark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2.4</w:t>
            </w:r>
          </w:p>
        </w:tc>
        <w:tc>
          <w:tcPr>
            <w:tcW w:w="1044" w:type="dxa"/>
            <w:vAlign w:val="bottom"/>
            <w:hideMark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(2.1)</w:t>
            </w:r>
          </w:p>
        </w:tc>
        <w:tc>
          <w:tcPr>
            <w:tcW w:w="703" w:type="dxa"/>
            <w:vAlign w:val="bottom"/>
            <w:hideMark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2.3</w:t>
            </w:r>
          </w:p>
        </w:tc>
        <w:tc>
          <w:tcPr>
            <w:tcW w:w="827" w:type="dxa"/>
            <w:vAlign w:val="bottom"/>
            <w:hideMark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(2.0)</w:t>
            </w:r>
          </w:p>
        </w:tc>
        <w:tc>
          <w:tcPr>
            <w:tcW w:w="674" w:type="dxa"/>
            <w:vAlign w:val="bottom"/>
            <w:hideMark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  <w:vertAlign w:val="subscript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2.5</w:t>
            </w:r>
          </w:p>
        </w:tc>
        <w:tc>
          <w:tcPr>
            <w:tcW w:w="766" w:type="dxa"/>
            <w:vAlign w:val="bottom"/>
            <w:hideMark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(2.3)</w:t>
            </w:r>
          </w:p>
        </w:tc>
        <w:tc>
          <w:tcPr>
            <w:tcW w:w="1350" w:type="dxa"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6B1B07">
              <w:rPr>
                <w:rFonts w:cs="Helvetica"/>
                <w:i/>
                <w:sz w:val="20"/>
                <w:szCs w:val="20"/>
              </w:rPr>
              <w:t>t</w:t>
            </w:r>
            <w:r>
              <w:rPr>
                <w:rFonts w:cs="Helvetica"/>
                <w:sz w:val="20"/>
                <w:szCs w:val="20"/>
              </w:rPr>
              <w:t>(266)=0.5</w:t>
            </w:r>
          </w:p>
        </w:tc>
        <w:tc>
          <w:tcPr>
            <w:tcW w:w="989" w:type="dxa"/>
            <w:vAlign w:val="bottom"/>
            <w:hideMark/>
          </w:tcPr>
          <w:p w:rsidR="00C66EA7" w:rsidRPr="008A67D2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.587</w:t>
            </w:r>
          </w:p>
        </w:tc>
      </w:tr>
      <w:tr w:rsidR="00C66EA7" w:rsidRPr="00AD657B" w:rsidTr="003F1911">
        <w:trPr>
          <w:trHeight w:val="216"/>
        </w:trPr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6EA7" w:rsidRPr="008A67D2" w:rsidRDefault="00C66EA7" w:rsidP="003F1911">
            <w:pPr>
              <w:rPr>
                <w:rFonts w:cs="Helvetica"/>
                <w:i/>
                <w:sz w:val="20"/>
                <w:szCs w:val="20"/>
              </w:rPr>
            </w:pPr>
            <w:r w:rsidRPr="008A67D2">
              <w:rPr>
                <w:rFonts w:cs="Helvetica"/>
                <w:i/>
                <w:sz w:val="20"/>
                <w:szCs w:val="20"/>
              </w:rPr>
              <w:t>Body mass index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27.2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(5.5)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  <w:vertAlign w:val="subscript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26.6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(4.8)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6EA7" w:rsidRPr="008A67D2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  <w:vertAlign w:val="subscript"/>
              </w:rPr>
            </w:pPr>
            <w:r w:rsidRPr="008A67D2">
              <w:rPr>
                <w:rFonts w:cs="Helvetica"/>
                <w:bCs/>
                <w:sz w:val="20"/>
                <w:szCs w:val="20"/>
              </w:rPr>
              <w:t>28.0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(6.2)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EA7" w:rsidRPr="008A67D2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84256F">
              <w:rPr>
                <w:rFonts w:cs="Helvetica"/>
                <w:i/>
                <w:sz w:val="20"/>
                <w:szCs w:val="20"/>
              </w:rPr>
              <w:t>t</w:t>
            </w:r>
            <w:r>
              <w:rPr>
                <w:rFonts w:cs="Helvetica"/>
                <w:sz w:val="20"/>
                <w:szCs w:val="20"/>
              </w:rPr>
              <w:t>(261)=2.1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6EA7" w:rsidRPr="008A67D2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.042</w:t>
            </w:r>
          </w:p>
        </w:tc>
      </w:tr>
    </w:tbl>
    <w:p w:rsidR="00C66EA7" w:rsidRDefault="00C66EA7" w:rsidP="00C66EA7">
      <w:pPr>
        <w:contextualSpacing/>
        <w:rPr>
          <w:i/>
          <w:sz w:val="20"/>
          <w:szCs w:val="20"/>
          <w:u w:val="single"/>
        </w:rPr>
      </w:pPr>
    </w:p>
    <w:p w:rsidR="00C66EA7" w:rsidRPr="000E4FAF" w:rsidRDefault="00C66EA7" w:rsidP="00C66EA7">
      <w:pPr>
        <w:contextualSpacing/>
        <w:rPr>
          <w:sz w:val="20"/>
          <w:szCs w:val="20"/>
        </w:rPr>
      </w:pPr>
      <w:r w:rsidRPr="000E4FAF">
        <w:rPr>
          <w:i/>
          <w:sz w:val="20"/>
          <w:szCs w:val="20"/>
          <w:u w:val="single"/>
        </w:rPr>
        <w:t>Notes:</w:t>
      </w:r>
      <w:r w:rsidRPr="000E4FAF">
        <w:rPr>
          <w:sz w:val="20"/>
          <w:szCs w:val="20"/>
        </w:rPr>
        <w:t xml:space="preserve"> </w:t>
      </w:r>
    </w:p>
    <w:p w:rsidR="00C66EA7" w:rsidRPr="000E4FAF" w:rsidRDefault="00C66EA7" w:rsidP="00C66EA7">
      <w:pPr>
        <w:contextualSpacing/>
        <w:rPr>
          <w:sz w:val="20"/>
          <w:szCs w:val="20"/>
        </w:rPr>
      </w:pPr>
      <w:r w:rsidRPr="000E4FAF">
        <w:rPr>
          <w:sz w:val="20"/>
          <w:szCs w:val="20"/>
        </w:rPr>
        <w:t>Subtotals may not equal actual totals due to exclusion of respondents missing data on a particular characteristic.</w:t>
      </w:r>
    </w:p>
    <w:p w:rsidR="00C66EA7" w:rsidRDefault="00C66EA7" w:rsidP="00C66EA7">
      <w:pPr>
        <w:ind w:left="90" w:hanging="90"/>
        <w:rPr>
          <w:rFonts w:eastAsia="Calibri" w:cs="Helvetica"/>
          <w:sz w:val="22"/>
          <w:szCs w:val="22"/>
        </w:rPr>
        <w:sectPr w:rsidR="00C66EA7" w:rsidSect="006749F4">
          <w:pgSz w:w="15840" w:h="12240" w:orient="landscape" w:code="1"/>
          <w:pgMar w:top="1008" w:right="1440" w:bottom="1170" w:left="1987" w:header="720" w:footer="720" w:gutter="0"/>
          <w:cols w:space="720"/>
          <w:docGrid w:linePitch="360"/>
        </w:sectPr>
      </w:pPr>
      <w:r>
        <w:rPr>
          <w:rFonts w:eastAsia="Calibri" w:cs="Helvetica"/>
          <w:sz w:val="22"/>
          <w:szCs w:val="22"/>
        </w:rPr>
        <w:br w:type="page"/>
      </w:r>
    </w:p>
    <w:p w:rsidR="00C66EA7" w:rsidRPr="00DA652B" w:rsidRDefault="00C66EA7" w:rsidP="00C66EA7">
      <w:pPr>
        <w:rPr>
          <w:rFonts w:eastAsia="Calibri" w:cs="Helvetica"/>
          <w:sz w:val="22"/>
          <w:szCs w:val="22"/>
        </w:rPr>
      </w:pPr>
      <w:bookmarkStart w:id="0" w:name="_GoBack"/>
      <w:proofErr w:type="gramStart"/>
      <w:r>
        <w:rPr>
          <w:rFonts w:eastAsia="Calibri" w:cs="Helvetica"/>
          <w:sz w:val="22"/>
          <w:szCs w:val="22"/>
        </w:rPr>
        <w:lastRenderedPageBreak/>
        <w:t xml:space="preserve">Supplementary </w:t>
      </w:r>
      <w:r w:rsidRPr="00DA652B">
        <w:rPr>
          <w:rFonts w:eastAsia="Calibri" w:cs="Helvetica"/>
          <w:sz w:val="22"/>
          <w:szCs w:val="22"/>
        </w:rPr>
        <w:t xml:space="preserve">Table </w:t>
      </w:r>
      <w:r>
        <w:rPr>
          <w:rFonts w:eastAsia="Calibri" w:cs="Helvetica"/>
          <w:sz w:val="22"/>
          <w:szCs w:val="22"/>
        </w:rPr>
        <w:t>3</w:t>
      </w:r>
      <w:r w:rsidRPr="00DA652B">
        <w:rPr>
          <w:rFonts w:eastAsia="Calibri" w:cs="Helvetica"/>
          <w:sz w:val="22"/>
          <w:szCs w:val="22"/>
        </w:rPr>
        <w:t>.</w:t>
      </w:r>
      <w:proofErr w:type="gramEnd"/>
      <w:r w:rsidRPr="00DA652B">
        <w:rPr>
          <w:rFonts w:eastAsia="Calibri" w:cs="Helvetica"/>
          <w:sz w:val="22"/>
          <w:szCs w:val="22"/>
        </w:rPr>
        <w:t xml:space="preserve"> </w:t>
      </w:r>
      <w:proofErr w:type="gramStart"/>
      <w:r w:rsidRPr="00DA652B">
        <w:rPr>
          <w:rFonts w:eastAsia="Calibri" w:cs="Helvetica"/>
          <w:sz w:val="22"/>
          <w:szCs w:val="22"/>
        </w:rPr>
        <w:t xml:space="preserve">Intentions of quitting within a month versus later in relationship to </w:t>
      </w:r>
      <w:proofErr w:type="spellStart"/>
      <w:r w:rsidRPr="00DA652B">
        <w:rPr>
          <w:rFonts w:eastAsia="Calibri" w:cs="Helvetica"/>
          <w:sz w:val="22"/>
          <w:szCs w:val="22"/>
        </w:rPr>
        <w:t>sociodemographic</w:t>
      </w:r>
      <w:proofErr w:type="spellEnd"/>
      <w:r w:rsidRPr="00DA652B">
        <w:rPr>
          <w:rFonts w:eastAsia="Calibri" w:cs="Helvetica"/>
          <w:sz w:val="22"/>
          <w:szCs w:val="22"/>
        </w:rPr>
        <w:t>, cancer, and other health-related variables</w:t>
      </w:r>
      <w:r>
        <w:rPr>
          <w:rFonts w:eastAsia="Calibri" w:cs="Helvetica"/>
          <w:sz w:val="22"/>
          <w:szCs w:val="22"/>
        </w:rPr>
        <w:t xml:space="preserve"> among current smokers</w:t>
      </w:r>
      <w:r w:rsidRPr="00DA652B">
        <w:rPr>
          <w:rFonts w:eastAsia="Calibri" w:cs="Helvetica"/>
          <w:sz w:val="22"/>
          <w:szCs w:val="22"/>
        </w:rPr>
        <w:t>.</w:t>
      </w:r>
      <w:proofErr w:type="gramEnd"/>
    </w:p>
    <w:bookmarkEnd w:id="0"/>
    <w:tbl>
      <w:tblPr>
        <w:tblStyle w:val="TableGrid1"/>
        <w:tblW w:w="10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3330"/>
        <w:gridCol w:w="666"/>
        <w:gridCol w:w="863"/>
        <w:gridCol w:w="703"/>
        <w:gridCol w:w="828"/>
        <w:gridCol w:w="674"/>
        <w:gridCol w:w="856"/>
        <w:gridCol w:w="1618"/>
        <w:gridCol w:w="989"/>
      </w:tblGrid>
      <w:tr w:rsidR="00C66EA7" w:rsidRPr="00523025" w:rsidTr="003F1911">
        <w:trPr>
          <w:trHeight w:val="205"/>
          <w:tblHeader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6EA7" w:rsidRPr="00523025" w:rsidRDefault="00C66EA7" w:rsidP="003F1911">
            <w:pPr>
              <w:tabs>
                <w:tab w:val="left" w:pos="387"/>
              </w:tabs>
              <w:rPr>
                <w:rFonts w:cs="Helvetica"/>
                <w:b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6EA7" w:rsidRPr="00523025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6EA7" w:rsidRPr="00523025" w:rsidRDefault="00C66EA7" w:rsidP="003F1911">
            <w:pPr>
              <w:jc w:val="center"/>
              <w:rPr>
                <w:b/>
                <w:sz w:val="20"/>
                <w:szCs w:val="20"/>
              </w:rPr>
            </w:pPr>
            <w:r w:rsidRPr="00523025">
              <w:rPr>
                <w:b/>
                <w:sz w:val="20"/>
                <w:szCs w:val="20"/>
              </w:rPr>
              <w:t>Inten</w:t>
            </w:r>
            <w:r>
              <w:rPr>
                <w:b/>
                <w:sz w:val="20"/>
                <w:szCs w:val="20"/>
              </w:rPr>
              <w:t>tions of</w:t>
            </w:r>
            <w:r w:rsidRPr="00523025">
              <w:rPr>
                <w:b/>
                <w:sz w:val="20"/>
                <w:szCs w:val="20"/>
              </w:rPr>
              <w:t xml:space="preserve"> Quit</w:t>
            </w:r>
            <w:r>
              <w:rPr>
                <w:b/>
                <w:sz w:val="20"/>
                <w:szCs w:val="20"/>
              </w:rPr>
              <w:t>ting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EA7" w:rsidRPr="00523025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EA7" w:rsidRPr="00523025" w:rsidRDefault="00C66EA7" w:rsidP="003F1911">
            <w:pPr>
              <w:rPr>
                <w:sz w:val="20"/>
                <w:szCs w:val="20"/>
              </w:rPr>
            </w:pPr>
          </w:p>
        </w:tc>
      </w:tr>
      <w:tr w:rsidR="00C66EA7" w:rsidRPr="00523025" w:rsidTr="003F1911">
        <w:trPr>
          <w:trHeight w:val="205"/>
          <w:tblHeader/>
        </w:trPr>
        <w:tc>
          <w:tcPr>
            <w:tcW w:w="3330" w:type="dxa"/>
            <w:vMerge w:val="restart"/>
            <w:vAlign w:val="bottom"/>
            <w:hideMark/>
          </w:tcPr>
          <w:p w:rsidR="00C66EA7" w:rsidRPr="00523025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vMerge w:val="restart"/>
            <w:vAlign w:val="bottom"/>
            <w:hideMark/>
          </w:tcPr>
          <w:p w:rsidR="00C66EA7" w:rsidRPr="00977343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977343">
              <w:rPr>
                <w:rFonts w:cs="Helvetica"/>
                <w:sz w:val="20"/>
                <w:szCs w:val="20"/>
              </w:rPr>
              <w:t>Total</w:t>
            </w:r>
          </w:p>
          <w:p w:rsidR="00C66EA7" w:rsidRPr="00523025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N</w:t>
            </w:r>
            <w:r w:rsidRPr="00523025">
              <w:rPr>
                <w:rFonts w:cs="Helvetica"/>
                <w:sz w:val="20"/>
                <w:szCs w:val="20"/>
              </w:rPr>
              <w:t>=124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6EA7" w:rsidRPr="00523025" w:rsidRDefault="00C66EA7" w:rsidP="003F19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 </w:t>
            </w:r>
            <w:r w:rsidRPr="00523025">
              <w:rPr>
                <w:b/>
                <w:sz w:val="20"/>
                <w:szCs w:val="20"/>
              </w:rPr>
              <w:t xml:space="preserve">a month </w:t>
            </w:r>
            <w:r>
              <w:rPr>
                <w:b/>
                <w:sz w:val="20"/>
                <w:szCs w:val="20"/>
              </w:rPr>
              <w:t>or less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6EA7" w:rsidRPr="00523025" w:rsidRDefault="00C66EA7" w:rsidP="003F1911">
            <w:pPr>
              <w:jc w:val="center"/>
              <w:rPr>
                <w:b/>
                <w:sz w:val="20"/>
                <w:szCs w:val="20"/>
              </w:rPr>
            </w:pPr>
            <w:r w:rsidRPr="00523025">
              <w:rPr>
                <w:b/>
                <w:sz w:val="20"/>
                <w:szCs w:val="20"/>
              </w:rPr>
              <w:t>In next 3 months or later</w:t>
            </w:r>
          </w:p>
        </w:tc>
        <w:tc>
          <w:tcPr>
            <w:tcW w:w="1618" w:type="dxa"/>
          </w:tcPr>
          <w:p w:rsidR="00C66EA7" w:rsidRDefault="00C66EA7" w:rsidP="003F1911">
            <w:pPr>
              <w:jc w:val="center"/>
              <w:rPr>
                <w:rFonts w:cs="Helvetica"/>
                <w:i/>
                <w:iCs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vAlign w:val="bottom"/>
          </w:tcPr>
          <w:p w:rsidR="00C66EA7" w:rsidRPr="00523025" w:rsidRDefault="00C66EA7" w:rsidP="003F1911">
            <w:pPr>
              <w:jc w:val="center"/>
              <w:rPr>
                <w:rFonts w:cs="Helvetica"/>
                <w:i/>
                <w:iCs/>
                <w:sz w:val="20"/>
                <w:szCs w:val="20"/>
              </w:rPr>
            </w:pPr>
          </w:p>
        </w:tc>
      </w:tr>
      <w:tr w:rsidR="00C66EA7" w:rsidRPr="00523025" w:rsidTr="003F1911">
        <w:trPr>
          <w:trHeight w:val="318"/>
          <w:tblHeader/>
        </w:trPr>
        <w:tc>
          <w:tcPr>
            <w:tcW w:w="3330" w:type="dxa"/>
            <w:vMerge/>
            <w:vAlign w:val="center"/>
            <w:hideMark/>
          </w:tcPr>
          <w:p w:rsidR="00C66EA7" w:rsidRPr="00523025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6EA7" w:rsidRDefault="00C66EA7" w:rsidP="003F1911">
            <w:pPr>
              <w:jc w:val="center"/>
              <w:rPr>
                <w:sz w:val="20"/>
                <w:szCs w:val="20"/>
              </w:rPr>
            </w:pPr>
            <w:r w:rsidRPr="00523025">
              <w:rPr>
                <w:sz w:val="20"/>
                <w:szCs w:val="20"/>
              </w:rPr>
              <w:t>n = 49</w:t>
            </w:r>
          </w:p>
          <w:p w:rsidR="00C66EA7" w:rsidRPr="00523025" w:rsidRDefault="00C66EA7" w:rsidP="003F1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(39.5%)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6EA7" w:rsidRDefault="00C66EA7" w:rsidP="003F1911">
            <w:pPr>
              <w:jc w:val="center"/>
              <w:rPr>
                <w:sz w:val="20"/>
                <w:szCs w:val="20"/>
              </w:rPr>
            </w:pPr>
            <w:r w:rsidRPr="00523025">
              <w:rPr>
                <w:sz w:val="20"/>
                <w:szCs w:val="20"/>
              </w:rPr>
              <w:t>n = 75</w:t>
            </w:r>
          </w:p>
          <w:p w:rsidR="00C66EA7" w:rsidRPr="00523025" w:rsidRDefault="00C66EA7" w:rsidP="003F1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(60.5%)</w:t>
            </w:r>
          </w:p>
        </w:tc>
        <w:tc>
          <w:tcPr>
            <w:tcW w:w="1618" w:type="dxa"/>
          </w:tcPr>
          <w:p w:rsidR="00C66EA7" w:rsidRPr="00523025" w:rsidRDefault="00C66EA7" w:rsidP="003F1911">
            <w:pPr>
              <w:jc w:val="center"/>
              <w:rPr>
                <w:rFonts w:cs="Helvetic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C66EA7" w:rsidRPr="00523025" w:rsidRDefault="00C66EA7" w:rsidP="003F1911">
            <w:pPr>
              <w:jc w:val="center"/>
              <w:rPr>
                <w:rFonts w:cs="Helvetica"/>
                <w:b/>
                <w:i/>
                <w:iCs/>
                <w:sz w:val="20"/>
                <w:szCs w:val="20"/>
              </w:rPr>
            </w:pPr>
          </w:p>
        </w:tc>
      </w:tr>
      <w:tr w:rsidR="00C66EA7" w:rsidRPr="00523025" w:rsidTr="003F1911">
        <w:trPr>
          <w:trHeight w:val="432"/>
          <w:tblHeader/>
        </w:trPr>
        <w:tc>
          <w:tcPr>
            <w:tcW w:w="333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6EA7" w:rsidRPr="00523025" w:rsidRDefault="00C66EA7" w:rsidP="003F1911">
            <w:pPr>
              <w:rPr>
                <w:rFonts w:cs="Helvetica"/>
                <w:b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6EA7" w:rsidRPr="00AD657B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bCs/>
                <w:sz w:val="20"/>
                <w:szCs w:val="20"/>
              </w:rPr>
              <w:t>N(</w:t>
            </w:r>
            <w:r w:rsidRPr="00AD657B">
              <w:rPr>
                <w:rFonts w:cs="Helvetica"/>
                <w:sz w:val="20"/>
                <w:szCs w:val="20"/>
              </w:rPr>
              <w:t>%)</w:t>
            </w:r>
            <w:r>
              <w:rPr>
                <w:rFonts w:cs="Helvetica"/>
                <w:sz w:val="20"/>
                <w:szCs w:val="20"/>
              </w:rPr>
              <w:t>/M(SD)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6EA7" w:rsidRPr="00AD657B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bCs/>
                <w:sz w:val="20"/>
                <w:szCs w:val="20"/>
              </w:rPr>
              <w:t>n(</w:t>
            </w:r>
            <w:r w:rsidRPr="00AD657B">
              <w:rPr>
                <w:rFonts w:cs="Helvetica"/>
                <w:sz w:val="20"/>
                <w:szCs w:val="20"/>
              </w:rPr>
              <w:t>%)</w:t>
            </w:r>
            <w:r>
              <w:rPr>
                <w:rFonts w:cs="Helvetica"/>
                <w:sz w:val="20"/>
                <w:szCs w:val="20"/>
              </w:rPr>
              <w:t>/M(SD)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6EA7" w:rsidRPr="00AD657B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AD657B">
              <w:rPr>
                <w:rFonts w:cs="Helvetica"/>
                <w:bCs/>
                <w:sz w:val="20"/>
                <w:szCs w:val="20"/>
              </w:rPr>
              <w:t>n(</w:t>
            </w:r>
            <w:r w:rsidRPr="00AD657B">
              <w:rPr>
                <w:rFonts w:cs="Helvetica"/>
                <w:sz w:val="20"/>
                <w:szCs w:val="20"/>
              </w:rPr>
              <w:t>%)</w:t>
            </w:r>
            <w:r>
              <w:rPr>
                <w:rFonts w:cs="Helvetica"/>
                <w:sz w:val="20"/>
                <w:szCs w:val="20"/>
              </w:rPr>
              <w:t>/M(SD)</w:t>
            </w:r>
          </w:p>
        </w:tc>
        <w:tc>
          <w:tcPr>
            <w:tcW w:w="16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6EA7" w:rsidRPr="00523025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940C9D">
              <w:rPr>
                <w:rFonts w:cs="Helvetica"/>
                <w:bCs/>
                <w:i/>
                <w:sz w:val="20"/>
                <w:szCs w:val="20"/>
              </w:rPr>
              <w:t>χ</w:t>
            </w:r>
            <w:r w:rsidRPr="00281F92">
              <w:rPr>
                <w:rFonts w:cs="Helvetica"/>
                <w:bCs/>
                <w:i/>
                <w:sz w:val="20"/>
                <w:szCs w:val="20"/>
                <w:vertAlign w:val="superscript"/>
              </w:rPr>
              <w:t>2</w:t>
            </w:r>
            <w:r>
              <w:rPr>
                <w:rFonts w:cs="Helvetica"/>
                <w:bCs/>
                <w:i/>
                <w:sz w:val="20"/>
                <w:szCs w:val="20"/>
              </w:rPr>
              <w:t>/t test</w:t>
            </w:r>
          </w:p>
        </w:tc>
        <w:tc>
          <w:tcPr>
            <w:tcW w:w="9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6EA7" w:rsidRPr="00523025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  <w:t xml:space="preserve">P </w:t>
            </w:r>
            <w:r w:rsidRPr="00146ED0">
              <w:rPr>
                <w:rFonts w:cs="Helvetica"/>
                <w:iCs/>
                <w:sz w:val="20"/>
                <w:szCs w:val="20"/>
              </w:rPr>
              <w:t>value</w:t>
            </w:r>
          </w:p>
        </w:tc>
      </w:tr>
      <w:tr w:rsidR="00C66EA7" w:rsidRPr="00523025" w:rsidTr="003F1911">
        <w:trPr>
          <w:trHeight w:val="432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b/>
                <w:sz w:val="20"/>
                <w:szCs w:val="20"/>
              </w:rPr>
            </w:pPr>
            <w:proofErr w:type="spellStart"/>
            <w:r w:rsidRPr="00523025">
              <w:rPr>
                <w:rFonts w:cs="Helvetica"/>
                <w:b/>
                <w:sz w:val="20"/>
                <w:szCs w:val="20"/>
              </w:rPr>
              <w:t>Sociodemographic</w:t>
            </w:r>
            <w:proofErr w:type="spellEnd"/>
            <w:r w:rsidRPr="00523025">
              <w:rPr>
                <w:rFonts w:cs="Helvetica"/>
                <w:b/>
                <w:sz w:val="20"/>
                <w:szCs w:val="20"/>
              </w:rPr>
              <w:t xml:space="preserve"> variables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6EA7" w:rsidRPr="00523025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523025" w:rsidTr="003F1911">
        <w:trPr>
          <w:trHeight w:val="216"/>
        </w:trPr>
        <w:tc>
          <w:tcPr>
            <w:tcW w:w="3330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i/>
                <w:sz w:val="20"/>
                <w:szCs w:val="20"/>
              </w:rPr>
            </w:pPr>
            <w:r w:rsidRPr="00523025">
              <w:rPr>
                <w:rFonts w:cs="Helvetica"/>
                <w:i/>
                <w:sz w:val="20"/>
                <w:szCs w:val="20"/>
              </w:rPr>
              <w:t>Race</w:t>
            </w:r>
          </w:p>
        </w:tc>
        <w:tc>
          <w:tcPr>
            <w:tcW w:w="666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 </w:t>
            </w:r>
          </w:p>
        </w:tc>
        <w:tc>
          <w:tcPr>
            <w:tcW w:w="863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 </w:t>
            </w:r>
          </w:p>
        </w:tc>
        <w:tc>
          <w:tcPr>
            <w:tcW w:w="703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 </w:t>
            </w:r>
          </w:p>
        </w:tc>
        <w:tc>
          <w:tcPr>
            <w:tcW w:w="828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 </w:t>
            </w:r>
          </w:p>
        </w:tc>
        <w:tc>
          <w:tcPr>
            <w:tcW w:w="674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 </w:t>
            </w:r>
          </w:p>
        </w:tc>
        <w:tc>
          <w:tcPr>
            <w:tcW w:w="856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 </w:t>
            </w:r>
          </w:p>
        </w:tc>
        <w:tc>
          <w:tcPr>
            <w:tcW w:w="1618" w:type="dxa"/>
          </w:tcPr>
          <w:p w:rsidR="00C66EA7" w:rsidRPr="00523025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bottom"/>
            <w:hideMark/>
          </w:tcPr>
          <w:p w:rsidR="00C66EA7" w:rsidRPr="00523025" w:rsidRDefault="00C66EA7" w:rsidP="003F1911">
            <w:pPr>
              <w:jc w:val="center"/>
              <w:rPr>
                <w:sz w:val="20"/>
                <w:szCs w:val="20"/>
              </w:rPr>
            </w:pPr>
          </w:p>
        </w:tc>
      </w:tr>
      <w:tr w:rsidR="00C66EA7" w:rsidRPr="00523025" w:rsidTr="003F1911">
        <w:trPr>
          <w:trHeight w:val="216"/>
        </w:trPr>
        <w:tc>
          <w:tcPr>
            <w:tcW w:w="3330" w:type="dxa"/>
            <w:vAlign w:val="bottom"/>
            <w:hideMark/>
          </w:tcPr>
          <w:p w:rsidR="00C66EA7" w:rsidRPr="00523025" w:rsidRDefault="00C66EA7" w:rsidP="003F1911">
            <w:pPr>
              <w:ind w:left="270"/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Caucasian/White</w:t>
            </w:r>
          </w:p>
        </w:tc>
        <w:tc>
          <w:tcPr>
            <w:tcW w:w="666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109</w:t>
            </w:r>
          </w:p>
        </w:tc>
        <w:tc>
          <w:tcPr>
            <w:tcW w:w="863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(87.9)</w:t>
            </w:r>
          </w:p>
        </w:tc>
        <w:tc>
          <w:tcPr>
            <w:tcW w:w="703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44</w:t>
            </w:r>
          </w:p>
        </w:tc>
        <w:tc>
          <w:tcPr>
            <w:tcW w:w="828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(40.4)</w:t>
            </w:r>
          </w:p>
        </w:tc>
        <w:tc>
          <w:tcPr>
            <w:tcW w:w="674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65</w:t>
            </w:r>
          </w:p>
        </w:tc>
        <w:tc>
          <w:tcPr>
            <w:tcW w:w="856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(59.6)</w:t>
            </w:r>
          </w:p>
        </w:tc>
        <w:tc>
          <w:tcPr>
            <w:tcW w:w="1618" w:type="dxa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1D58A6">
              <w:rPr>
                <w:rFonts w:cs="Helvetica"/>
                <w:i/>
                <w:sz w:val="20"/>
                <w:szCs w:val="20"/>
              </w:rPr>
              <w:t>χ</w:t>
            </w:r>
            <w:r w:rsidRPr="001D58A6">
              <w:rPr>
                <w:rFonts w:cs="Helvetica"/>
                <w:sz w:val="20"/>
                <w:szCs w:val="20"/>
                <w:vertAlign w:val="superscript"/>
              </w:rPr>
              <w:t>2</w:t>
            </w:r>
            <w:r>
              <w:rPr>
                <w:rFonts w:cs="Helvetica"/>
                <w:sz w:val="20"/>
                <w:szCs w:val="20"/>
              </w:rPr>
              <w:t>(2,124)=2.3</w:t>
            </w:r>
          </w:p>
        </w:tc>
        <w:tc>
          <w:tcPr>
            <w:tcW w:w="989" w:type="dxa"/>
            <w:vAlign w:val="bottom"/>
            <w:hideMark/>
          </w:tcPr>
          <w:p w:rsidR="00C66EA7" w:rsidRPr="00523025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.322</w:t>
            </w:r>
          </w:p>
        </w:tc>
      </w:tr>
      <w:tr w:rsidR="00C66EA7" w:rsidRPr="00523025" w:rsidTr="003F1911">
        <w:trPr>
          <w:trHeight w:val="216"/>
        </w:trPr>
        <w:tc>
          <w:tcPr>
            <w:tcW w:w="3330" w:type="dxa"/>
            <w:vAlign w:val="bottom"/>
            <w:hideMark/>
          </w:tcPr>
          <w:p w:rsidR="00C66EA7" w:rsidRPr="00523025" w:rsidRDefault="00C66EA7" w:rsidP="003F1911">
            <w:pPr>
              <w:ind w:left="270"/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African American/Black</w:t>
            </w:r>
          </w:p>
        </w:tc>
        <w:tc>
          <w:tcPr>
            <w:tcW w:w="666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14</w:t>
            </w:r>
          </w:p>
        </w:tc>
        <w:tc>
          <w:tcPr>
            <w:tcW w:w="863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(11.3)</w:t>
            </w:r>
          </w:p>
        </w:tc>
        <w:tc>
          <w:tcPr>
            <w:tcW w:w="703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4</w:t>
            </w:r>
          </w:p>
        </w:tc>
        <w:tc>
          <w:tcPr>
            <w:tcW w:w="828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(28.6)</w:t>
            </w:r>
          </w:p>
        </w:tc>
        <w:tc>
          <w:tcPr>
            <w:tcW w:w="674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10</w:t>
            </w:r>
          </w:p>
        </w:tc>
        <w:tc>
          <w:tcPr>
            <w:tcW w:w="856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(71.4)</w:t>
            </w:r>
          </w:p>
        </w:tc>
        <w:tc>
          <w:tcPr>
            <w:tcW w:w="1618" w:type="dxa"/>
          </w:tcPr>
          <w:p w:rsidR="00C66EA7" w:rsidRPr="00523025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bottom"/>
            <w:hideMark/>
          </w:tcPr>
          <w:p w:rsidR="00C66EA7" w:rsidRPr="00523025" w:rsidRDefault="00C66EA7" w:rsidP="003F1911">
            <w:pPr>
              <w:jc w:val="center"/>
              <w:rPr>
                <w:sz w:val="20"/>
                <w:szCs w:val="20"/>
              </w:rPr>
            </w:pPr>
          </w:p>
        </w:tc>
      </w:tr>
      <w:tr w:rsidR="00C66EA7" w:rsidRPr="00523025" w:rsidTr="003F1911">
        <w:trPr>
          <w:trHeight w:val="216"/>
        </w:trPr>
        <w:tc>
          <w:tcPr>
            <w:tcW w:w="3330" w:type="dxa"/>
            <w:vAlign w:val="bottom"/>
            <w:hideMark/>
          </w:tcPr>
          <w:p w:rsidR="00C66EA7" w:rsidRPr="00523025" w:rsidRDefault="00C66EA7" w:rsidP="003F1911">
            <w:pPr>
              <w:ind w:left="270"/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Other</w:t>
            </w:r>
          </w:p>
        </w:tc>
        <w:tc>
          <w:tcPr>
            <w:tcW w:w="666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1</w:t>
            </w:r>
          </w:p>
        </w:tc>
        <w:tc>
          <w:tcPr>
            <w:tcW w:w="863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(0.8)</w:t>
            </w:r>
          </w:p>
        </w:tc>
        <w:tc>
          <w:tcPr>
            <w:tcW w:w="703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(100.0)</w:t>
            </w:r>
          </w:p>
        </w:tc>
        <w:tc>
          <w:tcPr>
            <w:tcW w:w="674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(0.0)</w:t>
            </w:r>
          </w:p>
        </w:tc>
        <w:tc>
          <w:tcPr>
            <w:tcW w:w="1618" w:type="dxa"/>
          </w:tcPr>
          <w:p w:rsidR="00C66EA7" w:rsidRPr="00523025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bottom"/>
            <w:hideMark/>
          </w:tcPr>
          <w:p w:rsidR="00C66EA7" w:rsidRPr="00523025" w:rsidRDefault="00C66EA7" w:rsidP="003F1911">
            <w:pPr>
              <w:jc w:val="center"/>
              <w:rPr>
                <w:sz w:val="20"/>
                <w:szCs w:val="20"/>
              </w:rPr>
            </w:pPr>
          </w:p>
        </w:tc>
      </w:tr>
      <w:tr w:rsidR="00C66EA7" w:rsidRPr="00523025" w:rsidTr="003F1911">
        <w:trPr>
          <w:trHeight w:val="216"/>
        </w:trPr>
        <w:tc>
          <w:tcPr>
            <w:tcW w:w="3330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i/>
                <w:sz w:val="20"/>
                <w:szCs w:val="20"/>
              </w:rPr>
            </w:pPr>
            <w:r w:rsidRPr="00523025">
              <w:rPr>
                <w:rFonts w:cs="Helvetica"/>
                <w:i/>
                <w:sz w:val="20"/>
                <w:szCs w:val="20"/>
              </w:rPr>
              <w:t>Gender</w:t>
            </w:r>
          </w:p>
        </w:tc>
        <w:tc>
          <w:tcPr>
            <w:tcW w:w="666" w:type="dxa"/>
            <w:vAlign w:val="bottom"/>
            <w:hideMark/>
          </w:tcPr>
          <w:p w:rsidR="00C66EA7" w:rsidRPr="00523025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bottom"/>
            <w:hideMark/>
          </w:tcPr>
          <w:p w:rsidR="00C66EA7" w:rsidRPr="00523025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bottom"/>
            <w:hideMark/>
          </w:tcPr>
          <w:p w:rsidR="00C66EA7" w:rsidRPr="00523025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bottom"/>
            <w:hideMark/>
          </w:tcPr>
          <w:p w:rsidR="00C66EA7" w:rsidRPr="00523025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vAlign w:val="bottom"/>
            <w:hideMark/>
          </w:tcPr>
          <w:p w:rsidR="00C66EA7" w:rsidRPr="00523025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Align w:val="bottom"/>
            <w:hideMark/>
          </w:tcPr>
          <w:p w:rsidR="00C66EA7" w:rsidRPr="00523025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C66EA7" w:rsidRPr="00523025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bottom"/>
            <w:hideMark/>
          </w:tcPr>
          <w:p w:rsidR="00C66EA7" w:rsidRPr="00523025" w:rsidRDefault="00C66EA7" w:rsidP="003F1911">
            <w:pPr>
              <w:jc w:val="center"/>
              <w:rPr>
                <w:sz w:val="20"/>
                <w:szCs w:val="20"/>
              </w:rPr>
            </w:pPr>
          </w:p>
        </w:tc>
      </w:tr>
      <w:tr w:rsidR="00C66EA7" w:rsidRPr="00523025" w:rsidTr="003F1911">
        <w:trPr>
          <w:trHeight w:val="216"/>
        </w:trPr>
        <w:tc>
          <w:tcPr>
            <w:tcW w:w="3330" w:type="dxa"/>
            <w:vAlign w:val="bottom"/>
            <w:hideMark/>
          </w:tcPr>
          <w:p w:rsidR="00C66EA7" w:rsidRPr="00523025" w:rsidRDefault="00C66EA7" w:rsidP="003F1911">
            <w:pPr>
              <w:ind w:firstLine="270"/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Male</w:t>
            </w:r>
          </w:p>
        </w:tc>
        <w:tc>
          <w:tcPr>
            <w:tcW w:w="666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50</w:t>
            </w:r>
          </w:p>
        </w:tc>
        <w:tc>
          <w:tcPr>
            <w:tcW w:w="863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(40.3)</w:t>
            </w:r>
          </w:p>
        </w:tc>
        <w:tc>
          <w:tcPr>
            <w:tcW w:w="703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23</w:t>
            </w:r>
          </w:p>
        </w:tc>
        <w:tc>
          <w:tcPr>
            <w:tcW w:w="828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(46.0)</w:t>
            </w:r>
          </w:p>
        </w:tc>
        <w:tc>
          <w:tcPr>
            <w:tcW w:w="674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27</w:t>
            </w:r>
          </w:p>
        </w:tc>
        <w:tc>
          <w:tcPr>
            <w:tcW w:w="856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(54.0)</w:t>
            </w:r>
          </w:p>
        </w:tc>
        <w:tc>
          <w:tcPr>
            <w:tcW w:w="1618" w:type="dxa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1D58A6">
              <w:rPr>
                <w:rFonts w:cs="Helvetica"/>
                <w:i/>
                <w:sz w:val="20"/>
                <w:szCs w:val="20"/>
              </w:rPr>
              <w:t>χ</w:t>
            </w:r>
            <w:r w:rsidRPr="001D58A6">
              <w:rPr>
                <w:rFonts w:cs="Helvetica"/>
                <w:sz w:val="20"/>
                <w:szCs w:val="20"/>
                <w:vertAlign w:val="superscript"/>
              </w:rPr>
              <w:t>2</w:t>
            </w:r>
            <w:r>
              <w:rPr>
                <w:rFonts w:cs="Helvetica"/>
                <w:sz w:val="20"/>
                <w:szCs w:val="20"/>
              </w:rPr>
              <w:t>(1,124)=1.5</w:t>
            </w:r>
          </w:p>
        </w:tc>
        <w:tc>
          <w:tcPr>
            <w:tcW w:w="989" w:type="dxa"/>
            <w:vAlign w:val="bottom"/>
            <w:hideMark/>
          </w:tcPr>
          <w:p w:rsidR="00C66EA7" w:rsidRPr="00523025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.225</w:t>
            </w:r>
          </w:p>
        </w:tc>
      </w:tr>
      <w:tr w:rsidR="00C66EA7" w:rsidRPr="00523025" w:rsidTr="003F1911">
        <w:trPr>
          <w:trHeight w:val="216"/>
        </w:trPr>
        <w:tc>
          <w:tcPr>
            <w:tcW w:w="3330" w:type="dxa"/>
            <w:vAlign w:val="bottom"/>
            <w:hideMark/>
          </w:tcPr>
          <w:p w:rsidR="00C66EA7" w:rsidRPr="00523025" w:rsidRDefault="00C66EA7" w:rsidP="003F1911">
            <w:pPr>
              <w:ind w:firstLine="270"/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Female</w:t>
            </w:r>
          </w:p>
        </w:tc>
        <w:tc>
          <w:tcPr>
            <w:tcW w:w="666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74</w:t>
            </w:r>
          </w:p>
        </w:tc>
        <w:tc>
          <w:tcPr>
            <w:tcW w:w="863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(59.7)</w:t>
            </w:r>
          </w:p>
        </w:tc>
        <w:tc>
          <w:tcPr>
            <w:tcW w:w="703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26</w:t>
            </w:r>
          </w:p>
        </w:tc>
        <w:tc>
          <w:tcPr>
            <w:tcW w:w="828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(35.1)</w:t>
            </w:r>
          </w:p>
        </w:tc>
        <w:tc>
          <w:tcPr>
            <w:tcW w:w="674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48</w:t>
            </w:r>
          </w:p>
        </w:tc>
        <w:tc>
          <w:tcPr>
            <w:tcW w:w="856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(64.9)</w:t>
            </w:r>
          </w:p>
        </w:tc>
        <w:tc>
          <w:tcPr>
            <w:tcW w:w="1618" w:type="dxa"/>
          </w:tcPr>
          <w:p w:rsidR="00C66EA7" w:rsidRPr="00523025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bottom"/>
            <w:hideMark/>
          </w:tcPr>
          <w:p w:rsidR="00C66EA7" w:rsidRPr="00523025" w:rsidRDefault="00C66EA7" w:rsidP="003F1911">
            <w:pPr>
              <w:jc w:val="center"/>
              <w:rPr>
                <w:sz w:val="20"/>
                <w:szCs w:val="20"/>
              </w:rPr>
            </w:pPr>
          </w:p>
        </w:tc>
      </w:tr>
      <w:tr w:rsidR="00C66EA7" w:rsidRPr="00523025" w:rsidTr="003F1911">
        <w:trPr>
          <w:trHeight w:val="216"/>
        </w:trPr>
        <w:tc>
          <w:tcPr>
            <w:tcW w:w="3330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i/>
                <w:sz w:val="20"/>
                <w:szCs w:val="20"/>
              </w:rPr>
            </w:pPr>
            <w:r w:rsidRPr="00523025">
              <w:rPr>
                <w:rFonts w:cs="Helvetica"/>
                <w:i/>
                <w:sz w:val="20"/>
                <w:szCs w:val="20"/>
              </w:rPr>
              <w:t>Education</w:t>
            </w:r>
          </w:p>
        </w:tc>
        <w:tc>
          <w:tcPr>
            <w:tcW w:w="666" w:type="dxa"/>
            <w:vAlign w:val="bottom"/>
            <w:hideMark/>
          </w:tcPr>
          <w:p w:rsidR="00C66EA7" w:rsidRPr="00523025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bottom"/>
            <w:hideMark/>
          </w:tcPr>
          <w:p w:rsidR="00C66EA7" w:rsidRPr="00523025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bottom"/>
            <w:hideMark/>
          </w:tcPr>
          <w:p w:rsidR="00C66EA7" w:rsidRPr="00523025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bottom"/>
            <w:hideMark/>
          </w:tcPr>
          <w:p w:rsidR="00C66EA7" w:rsidRPr="00523025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vAlign w:val="bottom"/>
            <w:hideMark/>
          </w:tcPr>
          <w:p w:rsidR="00C66EA7" w:rsidRPr="00523025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Align w:val="bottom"/>
            <w:hideMark/>
          </w:tcPr>
          <w:p w:rsidR="00C66EA7" w:rsidRPr="00523025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C66EA7" w:rsidRPr="00523025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bottom"/>
            <w:hideMark/>
          </w:tcPr>
          <w:p w:rsidR="00C66EA7" w:rsidRPr="00523025" w:rsidRDefault="00C66EA7" w:rsidP="003F1911">
            <w:pPr>
              <w:jc w:val="center"/>
              <w:rPr>
                <w:sz w:val="20"/>
                <w:szCs w:val="20"/>
              </w:rPr>
            </w:pPr>
          </w:p>
        </w:tc>
      </w:tr>
      <w:tr w:rsidR="00C66EA7" w:rsidRPr="00523025" w:rsidTr="003F1911">
        <w:trPr>
          <w:trHeight w:val="216"/>
        </w:trPr>
        <w:tc>
          <w:tcPr>
            <w:tcW w:w="3330" w:type="dxa"/>
            <w:vAlign w:val="bottom"/>
            <w:hideMark/>
          </w:tcPr>
          <w:p w:rsidR="00C66EA7" w:rsidRPr="00523025" w:rsidRDefault="00C66EA7" w:rsidP="003F1911">
            <w:pPr>
              <w:ind w:left="270"/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High school or less</w:t>
            </w:r>
          </w:p>
        </w:tc>
        <w:tc>
          <w:tcPr>
            <w:tcW w:w="666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54</w:t>
            </w:r>
          </w:p>
        </w:tc>
        <w:tc>
          <w:tcPr>
            <w:tcW w:w="863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(44.6)</w:t>
            </w:r>
          </w:p>
        </w:tc>
        <w:tc>
          <w:tcPr>
            <w:tcW w:w="703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20</w:t>
            </w:r>
          </w:p>
        </w:tc>
        <w:tc>
          <w:tcPr>
            <w:tcW w:w="828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(37.0)</w:t>
            </w:r>
          </w:p>
        </w:tc>
        <w:tc>
          <w:tcPr>
            <w:tcW w:w="674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34</w:t>
            </w:r>
          </w:p>
        </w:tc>
        <w:tc>
          <w:tcPr>
            <w:tcW w:w="856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(63.0)</w:t>
            </w:r>
          </w:p>
        </w:tc>
        <w:tc>
          <w:tcPr>
            <w:tcW w:w="1618" w:type="dxa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1D58A6">
              <w:rPr>
                <w:rFonts w:cs="Helvetica"/>
                <w:i/>
                <w:sz w:val="20"/>
                <w:szCs w:val="20"/>
              </w:rPr>
              <w:t>χ</w:t>
            </w:r>
            <w:r w:rsidRPr="001D58A6">
              <w:rPr>
                <w:rFonts w:cs="Helvetica"/>
                <w:sz w:val="20"/>
                <w:szCs w:val="20"/>
                <w:vertAlign w:val="superscript"/>
              </w:rPr>
              <w:t>2</w:t>
            </w:r>
            <w:r>
              <w:rPr>
                <w:rFonts w:cs="Helvetica"/>
                <w:sz w:val="20"/>
                <w:szCs w:val="20"/>
              </w:rPr>
              <w:t>(1,121)=0.3</w:t>
            </w:r>
          </w:p>
        </w:tc>
        <w:tc>
          <w:tcPr>
            <w:tcW w:w="989" w:type="dxa"/>
            <w:vAlign w:val="bottom"/>
            <w:hideMark/>
          </w:tcPr>
          <w:p w:rsidR="00C66EA7" w:rsidRPr="00523025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.595</w:t>
            </w:r>
          </w:p>
        </w:tc>
      </w:tr>
      <w:tr w:rsidR="00C66EA7" w:rsidRPr="00523025" w:rsidTr="003F1911">
        <w:trPr>
          <w:trHeight w:val="216"/>
        </w:trPr>
        <w:tc>
          <w:tcPr>
            <w:tcW w:w="3330" w:type="dxa"/>
            <w:vAlign w:val="bottom"/>
            <w:hideMark/>
          </w:tcPr>
          <w:p w:rsidR="00C66EA7" w:rsidRPr="00523025" w:rsidRDefault="00C66EA7" w:rsidP="003F1911">
            <w:pPr>
              <w:ind w:left="270"/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Post-secondary</w:t>
            </w:r>
          </w:p>
        </w:tc>
        <w:tc>
          <w:tcPr>
            <w:tcW w:w="666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67</w:t>
            </w:r>
          </w:p>
        </w:tc>
        <w:tc>
          <w:tcPr>
            <w:tcW w:w="863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(55.4)</w:t>
            </w:r>
          </w:p>
        </w:tc>
        <w:tc>
          <w:tcPr>
            <w:tcW w:w="703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28</w:t>
            </w:r>
          </w:p>
        </w:tc>
        <w:tc>
          <w:tcPr>
            <w:tcW w:w="828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(41.8)</w:t>
            </w:r>
          </w:p>
        </w:tc>
        <w:tc>
          <w:tcPr>
            <w:tcW w:w="674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39</w:t>
            </w:r>
          </w:p>
        </w:tc>
        <w:tc>
          <w:tcPr>
            <w:tcW w:w="856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(58.2)</w:t>
            </w:r>
          </w:p>
        </w:tc>
        <w:tc>
          <w:tcPr>
            <w:tcW w:w="1618" w:type="dxa"/>
          </w:tcPr>
          <w:p w:rsidR="00C66EA7" w:rsidRPr="00523025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bottom"/>
            <w:hideMark/>
          </w:tcPr>
          <w:p w:rsidR="00C66EA7" w:rsidRPr="00523025" w:rsidRDefault="00C66EA7" w:rsidP="003F1911">
            <w:pPr>
              <w:jc w:val="center"/>
              <w:rPr>
                <w:sz w:val="20"/>
                <w:szCs w:val="20"/>
              </w:rPr>
            </w:pPr>
          </w:p>
        </w:tc>
      </w:tr>
      <w:tr w:rsidR="00C66EA7" w:rsidRPr="00523025" w:rsidTr="003F1911">
        <w:trPr>
          <w:trHeight w:val="216"/>
        </w:trPr>
        <w:tc>
          <w:tcPr>
            <w:tcW w:w="3330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i/>
                <w:sz w:val="20"/>
                <w:szCs w:val="20"/>
              </w:rPr>
            </w:pPr>
            <w:r w:rsidRPr="00523025">
              <w:rPr>
                <w:rFonts w:cs="Helvetica"/>
                <w:i/>
                <w:sz w:val="20"/>
                <w:szCs w:val="20"/>
              </w:rPr>
              <w:t>Marital status</w:t>
            </w:r>
          </w:p>
        </w:tc>
        <w:tc>
          <w:tcPr>
            <w:tcW w:w="666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863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674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856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1618" w:type="dxa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89" w:type="dxa"/>
            <w:vAlign w:val="bottom"/>
          </w:tcPr>
          <w:p w:rsidR="00C66EA7" w:rsidRPr="00523025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523025" w:rsidTr="003F1911">
        <w:trPr>
          <w:trHeight w:val="216"/>
        </w:trPr>
        <w:tc>
          <w:tcPr>
            <w:tcW w:w="3330" w:type="dxa"/>
            <w:vAlign w:val="bottom"/>
            <w:hideMark/>
          </w:tcPr>
          <w:p w:rsidR="00C66EA7" w:rsidRPr="00523025" w:rsidRDefault="00C66EA7" w:rsidP="003F1911">
            <w:pPr>
              <w:ind w:firstLine="270"/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Not married</w:t>
            </w:r>
          </w:p>
        </w:tc>
        <w:tc>
          <w:tcPr>
            <w:tcW w:w="666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53</w:t>
            </w:r>
          </w:p>
        </w:tc>
        <w:tc>
          <w:tcPr>
            <w:tcW w:w="863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(42.7)</w:t>
            </w:r>
          </w:p>
        </w:tc>
        <w:tc>
          <w:tcPr>
            <w:tcW w:w="703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19</w:t>
            </w:r>
          </w:p>
        </w:tc>
        <w:tc>
          <w:tcPr>
            <w:tcW w:w="828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(35.8)</w:t>
            </w:r>
          </w:p>
        </w:tc>
        <w:tc>
          <w:tcPr>
            <w:tcW w:w="674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34</w:t>
            </w:r>
          </w:p>
        </w:tc>
        <w:tc>
          <w:tcPr>
            <w:tcW w:w="856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(64.2)</w:t>
            </w:r>
          </w:p>
        </w:tc>
        <w:tc>
          <w:tcPr>
            <w:tcW w:w="1618" w:type="dxa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1D58A6">
              <w:rPr>
                <w:rFonts w:cs="Helvetica"/>
                <w:i/>
                <w:sz w:val="20"/>
                <w:szCs w:val="20"/>
              </w:rPr>
              <w:t>χ</w:t>
            </w:r>
            <w:r w:rsidRPr="001D58A6">
              <w:rPr>
                <w:rFonts w:cs="Helvetica"/>
                <w:sz w:val="20"/>
                <w:szCs w:val="20"/>
                <w:vertAlign w:val="superscript"/>
              </w:rPr>
              <w:t>2</w:t>
            </w:r>
            <w:r>
              <w:rPr>
                <w:rFonts w:cs="Helvetica"/>
                <w:sz w:val="20"/>
                <w:szCs w:val="20"/>
              </w:rPr>
              <w:t>(1,124)=0.5</w:t>
            </w:r>
          </w:p>
        </w:tc>
        <w:tc>
          <w:tcPr>
            <w:tcW w:w="989" w:type="dxa"/>
            <w:vAlign w:val="bottom"/>
            <w:hideMark/>
          </w:tcPr>
          <w:p w:rsidR="00C66EA7" w:rsidRPr="00523025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.471</w:t>
            </w:r>
          </w:p>
        </w:tc>
      </w:tr>
      <w:tr w:rsidR="00C66EA7" w:rsidRPr="00523025" w:rsidTr="003F1911">
        <w:trPr>
          <w:trHeight w:val="216"/>
        </w:trPr>
        <w:tc>
          <w:tcPr>
            <w:tcW w:w="3330" w:type="dxa"/>
            <w:vAlign w:val="bottom"/>
            <w:hideMark/>
          </w:tcPr>
          <w:p w:rsidR="00C66EA7" w:rsidRPr="00523025" w:rsidRDefault="00C66EA7" w:rsidP="003F1911">
            <w:pPr>
              <w:ind w:firstLine="270"/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Married</w:t>
            </w:r>
          </w:p>
        </w:tc>
        <w:tc>
          <w:tcPr>
            <w:tcW w:w="666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71</w:t>
            </w:r>
          </w:p>
        </w:tc>
        <w:tc>
          <w:tcPr>
            <w:tcW w:w="863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(57.3)</w:t>
            </w:r>
          </w:p>
        </w:tc>
        <w:tc>
          <w:tcPr>
            <w:tcW w:w="703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30</w:t>
            </w:r>
          </w:p>
        </w:tc>
        <w:tc>
          <w:tcPr>
            <w:tcW w:w="828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(42.3)</w:t>
            </w:r>
          </w:p>
        </w:tc>
        <w:tc>
          <w:tcPr>
            <w:tcW w:w="674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41</w:t>
            </w:r>
          </w:p>
        </w:tc>
        <w:tc>
          <w:tcPr>
            <w:tcW w:w="856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(57.7)</w:t>
            </w:r>
          </w:p>
        </w:tc>
        <w:tc>
          <w:tcPr>
            <w:tcW w:w="1618" w:type="dxa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89" w:type="dxa"/>
            <w:vAlign w:val="bottom"/>
          </w:tcPr>
          <w:p w:rsidR="00C66EA7" w:rsidRPr="00523025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523025" w:rsidTr="003F1911">
        <w:trPr>
          <w:trHeight w:val="216"/>
        </w:trPr>
        <w:tc>
          <w:tcPr>
            <w:tcW w:w="3330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i/>
                <w:sz w:val="20"/>
                <w:szCs w:val="20"/>
              </w:rPr>
            </w:pPr>
            <w:r w:rsidRPr="00523025">
              <w:rPr>
                <w:rFonts w:cs="Helvetica"/>
                <w:i/>
                <w:sz w:val="20"/>
                <w:szCs w:val="20"/>
              </w:rPr>
              <w:t>Income</w:t>
            </w:r>
          </w:p>
        </w:tc>
        <w:tc>
          <w:tcPr>
            <w:tcW w:w="666" w:type="dxa"/>
            <w:vAlign w:val="bottom"/>
            <w:hideMark/>
          </w:tcPr>
          <w:p w:rsidR="00C66EA7" w:rsidRPr="00523025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bottom"/>
            <w:hideMark/>
          </w:tcPr>
          <w:p w:rsidR="00C66EA7" w:rsidRPr="00523025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bottom"/>
            <w:hideMark/>
          </w:tcPr>
          <w:p w:rsidR="00C66EA7" w:rsidRPr="00523025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bottom"/>
            <w:hideMark/>
          </w:tcPr>
          <w:p w:rsidR="00C66EA7" w:rsidRPr="00523025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vAlign w:val="bottom"/>
            <w:hideMark/>
          </w:tcPr>
          <w:p w:rsidR="00C66EA7" w:rsidRPr="00523025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Align w:val="bottom"/>
            <w:hideMark/>
          </w:tcPr>
          <w:p w:rsidR="00C66EA7" w:rsidRPr="00523025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C66EA7" w:rsidRPr="00523025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bottom"/>
            <w:hideMark/>
          </w:tcPr>
          <w:p w:rsidR="00C66EA7" w:rsidRPr="00523025" w:rsidRDefault="00C66EA7" w:rsidP="003F1911">
            <w:pPr>
              <w:jc w:val="center"/>
              <w:rPr>
                <w:sz w:val="20"/>
                <w:szCs w:val="20"/>
              </w:rPr>
            </w:pPr>
          </w:p>
        </w:tc>
      </w:tr>
      <w:tr w:rsidR="00C66EA7" w:rsidRPr="00523025" w:rsidTr="003F1911">
        <w:trPr>
          <w:trHeight w:val="216"/>
        </w:trPr>
        <w:tc>
          <w:tcPr>
            <w:tcW w:w="3330" w:type="dxa"/>
            <w:vAlign w:val="bottom"/>
            <w:hideMark/>
          </w:tcPr>
          <w:p w:rsidR="00C66EA7" w:rsidRPr="00523025" w:rsidRDefault="00C66EA7" w:rsidP="003F1911">
            <w:pPr>
              <w:ind w:left="270"/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Less than $19,999</w:t>
            </w:r>
          </w:p>
        </w:tc>
        <w:tc>
          <w:tcPr>
            <w:tcW w:w="666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28</w:t>
            </w:r>
          </w:p>
        </w:tc>
        <w:tc>
          <w:tcPr>
            <w:tcW w:w="863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(24.8)</w:t>
            </w:r>
          </w:p>
        </w:tc>
        <w:tc>
          <w:tcPr>
            <w:tcW w:w="703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10</w:t>
            </w:r>
          </w:p>
        </w:tc>
        <w:tc>
          <w:tcPr>
            <w:tcW w:w="828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(35.7)</w:t>
            </w:r>
          </w:p>
        </w:tc>
        <w:tc>
          <w:tcPr>
            <w:tcW w:w="674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18</w:t>
            </w:r>
          </w:p>
        </w:tc>
        <w:tc>
          <w:tcPr>
            <w:tcW w:w="856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(50.9)</w:t>
            </w:r>
          </w:p>
        </w:tc>
        <w:tc>
          <w:tcPr>
            <w:tcW w:w="1618" w:type="dxa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1D58A6">
              <w:rPr>
                <w:rFonts w:cs="Helvetica"/>
                <w:i/>
                <w:sz w:val="20"/>
                <w:szCs w:val="20"/>
              </w:rPr>
              <w:t>χ</w:t>
            </w:r>
            <w:r w:rsidRPr="001D58A6">
              <w:rPr>
                <w:rFonts w:cs="Helvetica"/>
                <w:sz w:val="20"/>
                <w:szCs w:val="20"/>
                <w:vertAlign w:val="superscript"/>
              </w:rPr>
              <w:t>2</w:t>
            </w:r>
            <w:r>
              <w:rPr>
                <w:rFonts w:cs="Helvetica"/>
                <w:sz w:val="20"/>
                <w:szCs w:val="20"/>
              </w:rPr>
              <w:t>(3,113)=2.1</w:t>
            </w:r>
          </w:p>
        </w:tc>
        <w:tc>
          <w:tcPr>
            <w:tcW w:w="989" w:type="dxa"/>
            <w:vAlign w:val="bottom"/>
            <w:hideMark/>
          </w:tcPr>
          <w:p w:rsidR="00C66EA7" w:rsidRPr="00523025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.560</w:t>
            </w:r>
          </w:p>
        </w:tc>
      </w:tr>
      <w:tr w:rsidR="00C66EA7" w:rsidRPr="00523025" w:rsidTr="003F1911">
        <w:trPr>
          <w:trHeight w:val="216"/>
        </w:trPr>
        <w:tc>
          <w:tcPr>
            <w:tcW w:w="3330" w:type="dxa"/>
            <w:vAlign w:val="bottom"/>
            <w:hideMark/>
          </w:tcPr>
          <w:p w:rsidR="00C66EA7" w:rsidRPr="00523025" w:rsidRDefault="00C66EA7" w:rsidP="003F1911">
            <w:pPr>
              <w:ind w:left="270"/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$20,000 to $39,999</w:t>
            </w:r>
          </w:p>
        </w:tc>
        <w:tc>
          <w:tcPr>
            <w:tcW w:w="666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27</w:t>
            </w:r>
          </w:p>
        </w:tc>
        <w:tc>
          <w:tcPr>
            <w:tcW w:w="863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(23.9)</w:t>
            </w:r>
          </w:p>
        </w:tc>
        <w:tc>
          <w:tcPr>
            <w:tcW w:w="703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8</w:t>
            </w:r>
          </w:p>
        </w:tc>
        <w:tc>
          <w:tcPr>
            <w:tcW w:w="828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(29.6)</w:t>
            </w:r>
          </w:p>
        </w:tc>
        <w:tc>
          <w:tcPr>
            <w:tcW w:w="674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19</w:t>
            </w:r>
          </w:p>
        </w:tc>
        <w:tc>
          <w:tcPr>
            <w:tcW w:w="856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(70.4)</w:t>
            </w:r>
          </w:p>
        </w:tc>
        <w:tc>
          <w:tcPr>
            <w:tcW w:w="1618" w:type="dxa"/>
          </w:tcPr>
          <w:p w:rsidR="00C66EA7" w:rsidRPr="00523025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bottom"/>
            <w:hideMark/>
          </w:tcPr>
          <w:p w:rsidR="00C66EA7" w:rsidRPr="00523025" w:rsidRDefault="00C66EA7" w:rsidP="003F1911">
            <w:pPr>
              <w:jc w:val="center"/>
              <w:rPr>
                <w:sz w:val="20"/>
                <w:szCs w:val="20"/>
              </w:rPr>
            </w:pPr>
          </w:p>
        </w:tc>
      </w:tr>
      <w:tr w:rsidR="00C66EA7" w:rsidRPr="00523025" w:rsidTr="003F1911">
        <w:trPr>
          <w:trHeight w:val="216"/>
        </w:trPr>
        <w:tc>
          <w:tcPr>
            <w:tcW w:w="3330" w:type="dxa"/>
            <w:vAlign w:val="bottom"/>
            <w:hideMark/>
          </w:tcPr>
          <w:p w:rsidR="00C66EA7" w:rsidRPr="00523025" w:rsidRDefault="00C66EA7" w:rsidP="003F1911">
            <w:pPr>
              <w:ind w:left="270"/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$40,000 to $74,999</w:t>
            </w:r>
          </w:p>
        </w:tc>
        <w:tc>
          <w:tcPr>
            <w:tcW w:w="666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37</w:t>
            </w:r>
          </w:p>
        </w:tc>
        <w:tc>
          <w:tcPr>
            <w:tcW w:w="863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(32.7)</w:t>
            </w:r>
          </w:p>
        </w:tc>
        <w:tc>
          <w:tcPr>
            <w:tcW w:w="703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16</w:t>
            </w:r>
          </w:p>
        </w:tc>
        <w:tc>
          <w:tcPr>
            <w:tcW w:w="828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(43.2)</w:t>
            </w:r>
          </w:p>
        </w:tc>
        <w:tc>
          <w:tcPr>
            <w:tcW w:w="674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21</w:t>
            </w:r>
          </w:p>
        </w:tc>
        <w:tc>
          <w:tcPr>
            <w:tcW w:w="856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(56.8)</w:t>
            </w:r>
          </w:p>
        </w:tc>
        <w:tc>
          <w:tcPr>
            <w:tcW w:w="1618" w:type="dxa"/>
          </w:tcPr>
          <w:p w:rsidR="00C66EA7" w:rsidRPr="00523025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bottom"/>
            <w:hideMark/>
          </w:tcPr>
          <w:p w:rsidR="00C66EA7" w:rsidRPr="00523025" w:rsidRDefault="00C66EA7" w:rsidP="003F1911">
            <w:pPr>
              <w:jc w:val="center"/>
              <w:rPr>
                <w:sz w:val="20"/>
                <w:szCs w:val="20"/>
              </w:rPr>
            </w:pPr>
          </w:p>
        </w:tc>
      </w:tr>
      <w:tr w:rsidR="00C66EA7" w:rsidRPr="00523025" w:rsidTr="003F1911">
        <w:trPr>
          <w:trHeight w:val="216"/>
        </w:trPr>
        <w:tc>
          <w:tcPr>
            <w:tcW w:w="3330" w:type="dxa"/>
            <w:vAlign w:val="bottom"/>
            <w:hideMark/>
          </w:tcPr>
          <w:p w:rsidR="00C66EA7" w:rsidRPr="00523025" w:rsidRDefault="00C66EA7" w:rsidP="003F1911">
            <w:pPr>
              <w:ind w:left="270"/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$75,000 or more</w:t>
            </w:r>
          </w:p>
        </w:tc>
        <w:tc>
          <w:tcPr>
            <w:tcW w:w="666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21</w:t>
            </w:r>
          </w:p>
        </w:tc>
        <w:tc>
          <w:tcPr>
            <w:tcW w:w="863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(18.6)</w:t>
            </w:r>
          </w:p>
        </w:tc>
        <w:tc>
          <w:tcPr>
            <w:tcW w:w="703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10</w:t>
            </w:r>
          </w:p>
        </w:tc>
        <w:tc>
          <w:tcPr>
            <w:tcW w:w="828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(47.6)</w:t>
            </w:r>
          </w:p>
        </w:tc>
        <w:tc>
          <w:tcPr>
            <w:tcW w:w="674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11</w:t>
            </w:r>
          </w:p>
        </w:tc>
        <w:tc>
          <w:tcPr>
            <w:tcW w:w="856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(52.4)</w:t>
            </w:r>
          </w:p>
        </w:tc>
        <w:tc>
          <w:tcPr>
            <w:tcW w:w="1618" w:type="dxa"/>
          </w:tcPr>
          <w:p w:rsidR="00C66EA7" w:rsidRPr="00523025" w:rsidRDefault="00C66EA7" w:rsidP="003F1911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bottom"/>
            <w:hideMark/>
          </w:tcPr>
          <w:p w:rsidR="00C66EA7" w:rsidRPr="00523025" w:rsidRDefault="00C66EA7" w:rsidP="003F1911">
            <w:pPr>
              <w:jc w:val="center"/>
              <w:rPr>
                <w:sz w:val="20"/>
                <w:szCs w:val="20"/>
              </w:rPr>
            </w:pPr>
          </w:p>
        </w:tc>
      </w:tr>
      <w:tr w:rsidR="00C66EA7" w:rsidRPr="00523025" w:rsidTr="003F1911">
        <w:trPr>
          <w:trHeight w:val="216"/>
        </w:trPr>
        <w:tc>
          <w:tcPr>
            <w:tcW w:w="3330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i/>
                <w:sz w:val="20"/>
                <w:szCs w:val="20"/>
              </w:rPr>
            </w:pPr>
            <w:r w:rsidRPr="00523025">
              <w:rPr>
                <w:rFonts w:cs="Helvetica"/>
                <w:i/>
                <w:sz w:val="20"/>
                <w:szCs w:val="20"/>
              </w:rPr>
              <w:t>Age</w:t>
            </w:r>
          </w:p>
        </w:tc>
        <w:tc>
          <w:tcPr>
            <w:tcW w:w="666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60.2</w:t>
            </w:r>
          </w:p>
        </w:tc>
        <w:tc>
          <w:tcPr>
            <w:tcW w:w="863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(7.8)</w:t>
            </w:r>
          </w:p>
        </w:tc>
        <w:tc>
          <w:tcPr>
            <w:tcW w:w="703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60.0</w:t>
            </w:r>
          </w:p>
        </w:tc>
        <w:tc>
          <w:tcPr>
            <w:tcW w:w="828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(7.2)</w:t>
            </w:r>
          </w:p>
        </w:tc>
        <w:tc>
          <w:tcPr>
            <w:tcW w:w="674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60.6</w:t>
            </w:r>
          </w:p>
        </w:tc>
        <w:tc>
          <w:tcPr>
            <w:tcW w:w="856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(8.1)</w:t>
            </w:r>
          </w:p>
        </w:tc>
        <w:tc>
          <w:tcPr>
            <w:tcW w:w="1618" w:type="dxa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9A5C75">
              <w:rPr>
                <w:rFonts w:cs="Helvetica"/>
                <w:i/>
                <w:sz w:val="20"/>
                <w:szCs w:val="20"/>
              </w:rPr>
              <w:t>t</w:t>
            </w:r>
            <w:r>
              <w:rPr>
                <w:rFonts w:cs="Helvetica"/>
                <w:sz w:val="20"/>
                <w:szCs w:val="20"/>
              </w:rPr>
              <w:t>(122)=0.6</w:t>
            </w:r>
          </w:p>
        </w:tc>
        <w:tc>
          <w:tcPr>
            <w:tcW w:w="989" w:type="dxa"/>
            <w:vAlign w:val="bottom"/>
            <w:hideMark/>
          </w:tcPr>
          <w:p w:rsidR="00C66EA7" w:rsidRPr="00523025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.516</w:t>
            </w:r>
          </w:p>
        </w:tc>
      </w:tr>
      <w:tr w:rsidR="00C66EA7" w:rsidRPr="00523025" w:rsidTr="003F1911">
        <w:trPr>
          <w:trHeight w:val="432"/>
        </w:trPr>
        <w:tc>
          <w:tcPr>
            <w:tcW w:w="3330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b/>
                <w:sz w:val="20"/>
                <w:szCs w:val="20"/>
              </w:rPr>
            </w:pPr>
            <w:r w:rsidRPr="00523025">
              <w:rPr>
                <w:rFonts w:cs="Helvetica"/>
                <w:b/>
                <w:sz w:val="20"/>
                <w:szCs w:val="20"/>
              </w:rPr>
              <w:t>Cancer-related variables</w:t>
            </w:r>
          </w:p>
        </w:tc>
        <w:tc>
          <w:tcPr>
            <w:tcW w:w="666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863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674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856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1618" w:type="dxa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89" w:type="dxa"/>
            <w:vAlign w:val="bottom"/>
          </w:tcPr>
          <w:p w:rsidR="00C66EA7" w:rsidRPr="00523025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523025" w:rsidTr="003F1911">
        <w:trPr>
          <w:trHeight w:val="216"/>
        </w:trPr>
        <w:tc>
          <w:tcPr>
            <w:tcW w:w="3330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i/>
                <w:sz w:val="20"/>
                <w:szCs w:val="20"/>
              </w:rPr>
            </w:pPr>
            <w:r w:rsidRPr="00523025">
              <w:rPr>
                <w:rFonts w:cs="Helvetica"/>
                <w:i/>
                <w:sz w:val="20"/>
                <w:szCs w:val="20"/>
              </w:rPr>
              <w:t>SEER stage</w:t>
            </w:r>
          </w:p>
        </w:tc>
        <w:tc>
          <w:tcPr>
            <w:tcW w:w="666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863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674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856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1618" w:type="dxa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89" w:type="dxa"/>
            <w:vAlign w:val="bottom"/>
          </w:tcPr>
          <w:p w:rsidR="00C66EA7" w:rsidRPr="00523025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523025" w:rsidTr="003F1911">
        <w:trPr>
          <w:trHeight w:val="216"/>
        </w:trPr>
        <w:tc>
          <w:tcPr>
            <w:tcW w:w="3330" w:type="dxa"/>
            <w:vAlign w:val="bottom"/>
            <w:hideMark/>
          </w:tcPr>
          <w:p w:rsidR="00C66EA7" w:rsidRPr="00523025" w:rsidRDefault="00C66EA7" w:rsidP="003F1911">
            <w:pPr>
              <w:ind w:left="270"/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 xml:space="preserve">In Situ  </w:t>
            </w:r>
          </w:p>
        </w:tc>
        <w:tc>
          <w:tcPr>
            <w:tcW w:w="666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6</w:t>
            </w:r>
          </w:p>
        </w:tc>
        <w:tc>
          <w:tcPr>
            <w:tcW w:w="863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(4.8)</w:t>
            </w:r>
          </w:p>
        </w:tc>
        <w:tc>
          <w:tcPr>
            <w:tcW w:w="703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3</w:t>
            </w:r>
          </w:p>
        </w:tc>
        <w:tc>
          <w:tcPr>
            <w:tcW w:w="828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(50.0)</w:t>
            </w:r>
          </w:p>
        </w:tc>
        <w:tc>
          <w:tcPr>
            <w:tcW w:w="674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3</w:t>
            </w:r>
          </w:p>
        </w:tc>
        <w:tc>
          <w:tcPr>
            <w:tcW w:w="856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(50.0)</w:t>
            </w:r>
          </w:p>
        </w:tc>
        <w:tc>
          <w:tcPr>
            <w:tcW w:w="1618" w:type="dxa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1D58A6">
              <w:rPr>
                <w:rFonts w:cs="Helvetica"/>
                <w:i/>
                <w:sz w:val="20"/>
                <w:szCs w:val="20"/>
              </w:rPr>
              <w:t>χ</w:t>
            </w:r>
            <w:r w:rsidRPr="001D58A6">
              <w:rPr>
                <w:rFonts w:cs="Helvetica"/>
                <w:sz w:val="20"/>
                <w:szCs w:val="20"/>
                <w:vertAlign w:val="superscript"/>
              </w:rPr>
              <w:t>2</w:t>
            </w:r>
            <w:r>
              <w:rPr>
                <w:rFonts w:cs="Helvetica"/>
                <w:sz w:val="20"/>
                <w:szCs w:val="20"/>
              </w:rPr>
              <w:t>(3,124)=2.0</w:t>
            </w:r>
          </w:p>
        </w:tc>
        <w:tc>
          <w:tcPr>
            <w:tcW w:w="989" w:type="dxa"/>
            <w:vAlign w:val="bottom"/>
            <w:hideMark/>
          </w:tcPr>
          <w:p w:rsidR="00C66EA7" w:rsidRPr="00523025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.569</w:t>
            </w:r>
          </w:p>
        </w:tc>
      </w:tr>
      <w:tr w:rsidR="00C66EA7" w:rsidRPr="00523025" w:rsidTr="003F1911">
        <w:trPr>
          <w:trHeight w:val="216"/>
        </w:trPr>
        <w:tc>
          <w:tcPr>
            <w:tcW w:w="3330" w:type="dxa"/>
            <w:vAlign w:val="bottom"/>
            <w:hideMark/>
          </w:tcPr>
          <w:p w:rsidR="00C66EA7" w:rsidRPr="00523025" w:rsidRDefault="00C66EA7" w:rsidP="003F1911">
            <w:pPr>
              <w:ind w:left="270"/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Localized</w:t>
            </w:r>
          </w:p>
        </w:tc>
        <w:tc>
          <w:tcPr>
            <w:tcW w:w="666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76</w:t>
            </w:r>
          </w:p>
        </w:tc>
        <w:tc>
          <w:tcPr>
            <w:tcW w:w="863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(61.3)</w:t>
            </w:r>
          </w:p>
        </w:tc>
        <w:tc>
          <w:tcPr>
            <w:tcW w:w="703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31</w:t>
            </w:r>
          </w:p>
        </w:tc>
        <w:tc>
          <w:tcPr>
            <w:tcW w:w="828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(40.8)</w:t>
            </w:r>
          </w:p>
        </w:tc>
        <w:tc>
          <w:tcPr>
            <w:tcW w:w="674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45</w:t>
            </w:r>
          </w:p>
        </w:tc>
        <w:tc>
          <w:tcPr>
            <w:tcW w:w="856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(59.2)</w:t>
            </w:r>
          </w:p>
        </w:tc>
        <w:tc>
          <w:tcPr>
            <w:tcW w:w="1618" w:type="dxa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89" w:type="dxa"/>
            <w:vAlign w:val="bottom"/>
          </w:tcPr>
          <w:p w:rsidR="00C66EA7" w:rsidRPr="00523025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523025" w:rsidTr="003F1911">
        <w:trPr>
          <w:trHeight w:val="216"/>
        </w:trPr>
        <w:tc>
          <w:tcPr>
            <w:tcW w:w="3330" w:type="dxa"/>
            <w:vAlign w:val="bottom"/>
          </w:tcPr>
          <w:p w:rsidR="00C66EA7" w:rsidRPr="00523025" w:rsidRDefault="00C66EA7" w:rsidP="003F1911">
            <w:pPr>
              <w:ind w:left="270"/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 xml:space="preserve">Regional </w:t>
            </w:r>
          </w:p>
        </w:tc>
        <w:tc>
          <w:tcPr>
            <w:tcW w:w="666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30</w:t>
            </w:r>
          </w:p>
        </w:tc>
        <w:tc>
          <w:tcPr>
            <w:tcW w:w="863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(24.2)</w:t>
            </w:r>
          </w:p>
        </w:tc>
        <w:tc>
          <w:tcPr>
            <w:tcW w:w="703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9</w:t>
            </w:r>
          </w:p>
        </w:tc>
        <w:tc>
          <w:tcPr>
            <w:tcW w:w="828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(30.0)</w:t>
            </w:r>
          </w:p>
        </w:tc>
        <w:tc>
          <w:tcPr>
            <w:tcW w:w="674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21</w:t>
            </w:r>
          </w:p>
        </w:tc>
        <w:tc>
          <w:tcPr>
            <w:tcW w:w="856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(70.0)</w:t>
            </w:r>
          </w:p>
        </w:tc>
        <w:tc>
          <w:tcPr>
            <w:tcW w:w="1618" w:type="dxa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89" w:type="dxa"/>
            <w:vAlign w:val="bottom"/>
          </w:tcPr>
          <w:p w:rsidR="00C66EA7" w:rsidRPr="00523025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523025" w:rsidTr="003F1911">
        <w:trPr>
          <w:trHeight w:val="216"/>
        </w:trPr>
        <w:tc>
          <w:tcPr>
            <w:tcW w:w="3330" w:type="dxa"/>
            <w:vAlign w:val="bottom"/>
          </w:tcPr>
          <w:p w:rsidR="00C66EA7" w:rsidRPr="00523025" w:rsidRDefault="00C66EA7" w:rsidP="003F1911">
            <w:pPr>
              <w:ind w:left="270"/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Distant</w:t>
            </w:r>
          </w:p>
        </w:tc>
        <w:tc>
          <w:tcPr>
            <w:tcW w:w="666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12</w:t>
            </w:r>
          </w:p>
        </w:tc>
        <w:tc>
          <w:tcPr>
            <w:tcW w:w="863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(9.7)</w:t>
            </w:r>
          </w:p>
        </w:tc>
        <w:tc>
          <w:tcPr>
            <w:tcW w:w="703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6</w:t>
            </w:r>
          </w:p>
        </w:tc>
        <w:tc>
          <w:tcPr>
            <w:tcW w:w="828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(50.0)</w:t>
            </w:r>
          </w:p>
        </w:tc>
        <w:tc>
          <w:tcPr>
            <w:tcW w:w="674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6</w:t>
            </w:r>
          </w:p>
        </w:tc>
        <w:tc>
          <w:tcPr>
            <w:tcW w:w="856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(50.0)</w:t>
            </w:r>
          </w:p>
        </w:tc>
        <w:tc>
          <w:tcPr>
            <w:tcW w:w="1618" w:type="dxa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89" w:type="dxa"/>
            <w:vAlign w:val="bottom"/>
          </w:tcPr>
          <w:p w:rsidR="00C66EA7" w:rsidRPr="00523025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523025" w:rsidTr="003F1911">
        <w:trPr>
          <w:trHeight w:val="216"/>
        </w:trPr>
        <w:tc>
          <w:tcPr>
            <w:tcW w:w="3330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i/>
                <w:sz w:val="20"/>
                <w:szCs w:val="20"/>
              </w:rPr>
            </w:pPr>
            <w:r w:rsidRPr="00523025">
              <w:rPr>
                <w:rFonts w:cs="Helvetica"/>
                <w:i/>
                <w:sz w:val="20"/>
                <w:szCs w:val="20"/>
              </w:rPr>
              <w:t xml:space="preserve">Cancer treatment in past 5 </w:t>
            </w:r>
            <w:proofErr w:type="spellStart"/>
            <w:r w:rsidRPr="00523025">
              <w:rPr>
                <w:rFonts w:cs="Helvetica"/>
                <w:i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666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863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674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856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1618" w:type="dxa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89" w:type="dxa"/>
            <w:vAlign w:val="bottom"/>
          </w:tcPr>
          <w:p w:rsidR="00C66EA7" w:rsidRPr="00523025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523025" w:rsidTr="003F1911">
        <w:trPr>
          <w:trHeight w:val="216"/>
        </w:trPr>
        <w:tc>
          <w:tcPr>
            <w:tcW w:w="3330" w:type="dxa"/>
            <w:vAlign w:val="bottom"/>
          </w:tcPr>
          <w:p w:rsidR="00C66EA7" w:rsidRPr="00523025" w:rsidRDefault="00C66EA7" w:rsidP="003F1911">
            <w:pPr>
              <w:ind w:left="270"/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Yes</w:t>
            </w:r>
          </w:p>
        </w:tc>
        <w:tc>
          <w:tcPr>
            <w:tcW w:w="666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>
              <w:rPr>
                <w:rFonts w:cs="Helvetica"/>
                <w:bCs/>
                <w:sz w:val="20"/>
                <w:szCs w:val="20"/>
              </w:rPr>
              <w:t>21</w:t>
            </w:r>
          </w:p>
        </w:tc>
        <w:tc>
          <w:tcPr>
            <w:tcW w:w="863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(16.9)</w:t>
            </w:r>
          </w:p>
        </w:tc>
        <w:tc>
          <w:tcPr>
            <w:tcW w:w="703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>
              <w:rPr>
                <w:rFonts w:cs="Helvetica"/>
                <w:bCs/>
                <w:sz w:val="20"/>
                <w:szCs w:val="20"/>
              </w:rPr>
              <w:t>12</w:t>
            </w:r>
          </w:p>
        </w:tc>
        <w:tc>
          <w:tcPr>
            <w:tcW w:w="828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(57.1)</w:t>
            </w:r>
          </w:p>
        </w:tc>
        <w:tc>
          <w:tcPr>
            <w:tcW w:w="674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>
              <w:rPr>
                <w:rFonts w:cs="Helvetica"/>
                <w:bCs/>
                <w:sz w:val="20"/>
                <w:szCs w:val="20"/>
              </w:rPr>
              <w:t>9</w:t>
            </w:r>
          </w:p>
        </w:tc>
        <w:tc>
          <w:tcPr>
            <w:tcW w:w="856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(42.9)</w:t>
            </w:r>
          </w:p>
        </w:tc>
        <w:tc>
          <w:tcPr>
            <w:tcW w:w="1618" w:type="dxa"/>
          </w:tcPr>
          <w:p w:rsidR="00C66EA7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1D58A6">
              <w:rPr>
                <w:rFonts w:cs="Helvetica"/>
                <w:i/>
                <w:sz w:val="20"/>
                <w:szCs w:val="20"/>
              </w:rPr>
              <w:t>χ</w:t>
            </w:r>
            <w:r w:rsidRPr="001D58A6">
              <w:rPr>
                <w:rFonts w:cs="Helvetica"/>
                <w:sz w:val="20"/>
                <w:szCs w:val="20"/>
                <w:vertAlign w:val="superscript"/>
              </w:rPr>
              <w:t>2</w:t>
            </w:r>
            <w:r>
              <w:rPr>
                <w:rFonts w:cs="Helvetica"/>
                <w:sz w:val="20"/>
                <w:szCs w:val="20"/>
              </w:rPr>
              <w:t>(1,124)=3.3</w:t>
            </w:r>
          </w:p>
        </w:tc>
        <w:tc>
          <w:tcPr>
            <w:tcW w:w="989" w:type="dxa"/>
            <w:vAlign w:val="bottom"/>
          </w:tcPr>
          <w:p w:rsidR="00C66EA7" w:rsidRPr="00523025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.070</w:t>
            </w:r>
          </w:p>
        </w:tc>
      </w:tr>
      <w:tr w:rsidR="00C66EA7" w:rsidRPr="00523025" w:rsidTr="003F1911">
        <w:trPr>
          <w:trHeight w:val="216"/>
        </w:trPr>
        <w:tc>
          <w:tcPr>
            <w:tcW w:w="3330" w:type="dxa"/>
            <w:vAlign w:val="bottom"/>
          </w:tcPr>
          <w:p w:rsidR="00C66EA7" w:rsidRPr="00523025" w:rsidRDefault="00C66EA7" w:rsidP="003F1911">
            <w:pPr>
              <w:ind w:left="270"/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No</w:t>
            </w:r>
          </w:p>
        </w:tc>
        <w:tc>
          <w:tcPr>
            <w:tcW w:w="666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>
              <w:rPr>
                <w:rFonts w:cs="Helvetica"/>
                <w:bCs/>
                <w:sz w:val="20"/>
                <w:szCs w:val="20"/>
              </w:rPr>
              <w:t>103</w:t>
            </w:r>
          </w:p>
        </w:tc>
        <w:tc>
          <w:tcPr>
            <w:tcW w:w="863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(83.1)</w:t>
            </w:r>
          </w:p>
        </w:tc>
        <w:tc>
          <w:tcPr>
            <w:tcW w:w="703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>
              <w:rPr>
                <w:rFonts w:cs="Helvetica"/>
                <w:bCs/>
                <w:sz w:val="20"/>
                <w:szCs w:val="20"/>
              </w:rPr>
              <w:t>37</w:t>
            </w:r>
          </w:p>
        </w:tc>
        <w:tc>
          <w:tcPr>
            <w:tcW w:w="828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(35.9)</w:t>
            </w:r>
          </w:p>
        </w:tc>
        <w:tc>
          <w:tcPr>
            <w:tcW w:w="674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>
              <w:rPr>
                <w:rFonts w:cs="Helvetica"/>
                <w:bCs/>
                <w:sz w:val="20"/>
                <w:szCs w:val="20"/>
              </w:rPr>
              <w:t>66</w:t>
            </w:r>
          </w:p>
        </w:tc>
        <w:tc>
          <w:tcPr>
            <w:tcW w:w="856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(64.1)</w:t>
            </w:r>
          </w:p>
        </w:tc>
        <w:tc>
          <w:tcPr>
            <w:tcW w:w="1618" w:type="dxa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89" w:type="dxa"/>
            <w:vAlign w:val="bottom"/>
          </w:tcPr>
          <w:p w:rsidR="00C66EA7" w:rsidRPr="00523025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523025" w:rsidTr="003F1911">
        <w:trPr>
          <w:trHeight w:val="216"/>
        </w:trPr>
        <w:tc>
          <w:tcPr>
            <w:tcW w:w="3330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i/>
                <w:sz w:val="20"/>
                <w:szCs w:val="20"/>
              </w:rPr>
            </w:pPr>
            <w:r w:rsidRPr="00523025">
              <w:rPr>
                <w:rFonts w:cs="Helvetica"/>
                <w:i/>
                <w:sz w:val="20"/>
                <w:szCs w:val="20"/>
              </w:rPr>
              <w:t xml:space="preserve">Cancer smoking related </w:t>
            </w:r>
          </w:p>
        </w:tc>
        <w:tc>
          <w:tcPr>
            <w:tcW w:w="666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863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28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6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  <w:highlight w:val="yellow"/>
              </w:rPr>
            </w:pPr>
          </w:p>
        </w:tc>
        <w:tc>
          <w:tcPr>
            <w:tcW w:w="1618" w:type="dxa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  <w:highlight w:val="yellow"/>
              </w:rPr>
            </w:pPr>
          </w:p>
        </w:tc>
        <w:tc>
          <w:tcPr>
            <w:tcW w:w="989" w:type="dxa"/>
            <w:vAlign w:val="bottom"/>
          </w:tcPr>
          <w:p w:rsidR="00C66EA7" w:rsidRPr="00523025" w:rsidRDefault="00C66EA7" w:rsidP="003F1911">
            <w:pPr>
              <w:jc w:val="center"/>
              <w:rPr>
                <w:rFonts w:cs="Helvetica"/>
                <w:sz w:val="20"/>
                <w:szCs w:val="20"/>
                <w:highlight w:val="yellow"/>
              </w:rPr>
            </w:pPr>
          </w:p>
        </w:tc>
      </w:tr>
      <w:tr w:rsidR="00C66EA7" w:rsidRPr="00523025" w:rsidTr="003F1911">
        <w:trPr>
          <w:trHeight w:val="216"/>
        </w:trPr>
        <w:tc>
          <w:tcPr>
            <w:tcW w:w="3330" w:type="dxa"/>
            <w:vAlign w:val="bottom"/>
            <w:hideMark/>
          </w:tcPr>
          <w:p w:rsidR="00C66EA7" w:rsidRPr="00523025" w:rsidRDefault="00C66EA7" w:rsidP="003F1911">
            <w:pPr>
              <w:ind w:left="270"/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Yes</w:t>
            </w:r>
          </w:p>
        </w:tc>
        <w:tc>
          <w:tcPr>
            <w:tcW w:w="666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39</w:t>
            </w:r>
          </w:p>
        </w:tc>
        <w:tc>
          <w:tcPr>
            <w:tcW w:w="863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(31.5)</w:t>
            </w:r>
          </w:p>
        </w:tc>
        <w:tc>
          <w:tcPr>
            <w:tcW w:w="703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21</w:t>
            </w:r>
          </w:p>
        </w:tc>
        <w:tc>
          <w:tcPr>
            <w:tcW w:w="828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(53.8)</w:t>
            </w:r>
          </w:p>
        </w:tc>
        <w:tc>
          <w:tcPr>
            <w:tcW w:w="674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18</w:t>
            </w:r>
          </w:p>
        </w:tc>
        <w:tc>
          <w:tcPr>
            <w:tcW w:w="856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(46.2)</w:t>
            </w:r>
          </w:p>
        </w:tc>
        <w:tc>
          <w:tcPr>
            <w:tcW w:w="1618" w:type="dxa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1D58A6">
              <w:rPr>
                <w:rFonts w:cs="Helvetica"/>
                <w:i/>
                <w:sz w:val="20"/>
                <w:szCs w:val="20"/>
              </w:rPr>
              <w:t>χ</w:t>
            </w:r>
            <w:r w:rsidRPr="001D58A6">
              <w:rPr>
                <w:rFonts w:cs="Helvetica"/>
                <w:sz w:val="20"/>
                <w:szCs w:val="20"/>
                <w:vertAlign w:val="superscript"/>
              </w:rPr>
              <w:t>2</w:t>
            </w:r>
            <w:r>
              <w:rPr>
                <w:rFonts w:cs="Helvetica"/>
                <w:sz w:val="20"/>
                <w:szCs w:val="20"/>
              </w:rPr>
              <w:t>(1,124)=4.9</w:t>
            </w:r>
          </w:p>
        </w:tc>
        <w:tc>
          <w:tcPr>
            <w:tcW w:w="989" w:type="dxa"/>
            <w:vAlign w:val="bottom"/>
            <w:hideMark/>
          </w:tcPr>
          <w:p w:rsidR="00C66EA7" w:rsidRPr="00523025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.027</w:t>
            </w:r>
          </w:p>
        </w:tc>
      </w:tr>
      <w:tr w:rsidR="00C66EA7" w:rsidRPr="00523025" w:rsidTr="003F1911">
        <w:trPr>
          <w:trHeight w:val="216"/>
        </w:trPr>
        <w:tc>
          <w:tcPr>
            <w:tcW w:w="3330" w:type="dxa"/>
            <w:vAlign w:val="bottom"/>
            <w:hideMark/>
          </w:tcPr>
          <w:p w:rsidR="00C66EA7" w:rsidRPr="00523025" w:rsidRDefault="00C66EA7" w:rsidP="003F1911">
            <w:pPr>
              <w:ind w:left="270"/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No</w:t>
            </w:r>
          </w:p>
        </w:tc>
        <w:tc>
          <w:tcPr>
            <w:tcW w:w="666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85</w:t>
            </w:r>
          </w:p>
        </w:tc>
        <w:tc>
          <w:tcPr>
            <w:tcW w:w="863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(68.5)</w:t>
            </w:r>
          </w:p>
        </w:tc>
        <w:tc>
          <w:tcPr>
            <w:tcW w:w="703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28</w:t>
            </w:r>
          </w:p>
        </w:tc>
        <w:tc>
          <w:tcPr>
            <w:tcW w:w="828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(32.9)</w:t>
            </w:r>
          </w:p>
        </w:tc>
        <w:tc>
          <w:tcPr>
            <w:tcW w:w="674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57</w:t>
            </w:r>
          </w:p>
        </w:tc>
        <w:tc>
          <w:tcPr>
            <w:tcW w:w="856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(67.1)</w:t>
            </w:r>
          </w:p>
        </w:tc>
        <w:tc>
          <w:tcPr>
            <w:tcW w:w="1618" w:type="dxa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89" w:type="dxa"/>
            <w:vAlign w:val="bottom"/>
          </w:tcPr>
          <w:p w:rsidR="00C66EA7" w:rsidRPr="00523025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523025" w:rsidTr="003F1911">
        <w:trPr>
          <w:trHeight w:val="216"/>
        </w:trPr>
        <w:tc>
          <w:tcPr>
            <w:tcW w:w="3330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b/>
                <w:sz w:val="20"/>
                <w:szCs w:val="20"/>
              </w:rPr>
            </w:pPr>
            <w:r w:rsidRPr="00523025">
              <w:rPr>
                <w:rFonts w:cs="Helvetica"/>
                <w:i/>
                <w:sz w:val="20"/>
                <w:szCs w:val="20"/>
              </w:rPr>
              <w:t>Years since diagnosis</w:t>
            </w:r>
            <w:r w:rsidRPr="00523025">
              <w:rPr>
                <w:rFonts w:cs="Helvetic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66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8.9</w:t>
            </w:r>
          </w:p>
        </w:tc>
        <w:tc>
          <w:tcPr>
            <w:tcW w:w="863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(0.7)</w:t>
            </w:r>
          </w:p>
        </w:tc>
        <w:tc>
          <w:tcPr>
            <w:tcW w:w="703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8.9</w:t>
            </w:r>
          </w:p>
        </w:tc>
        <w:tc>
          <w:tcPr>
            <w:tcW w:w="828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(0.7)</w:t>
            </w:r>
          </w:p>
        </w:tc>
        <w:tc>
          <w:tcPr>
            <w:tcW w:w="674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8.0</w:t>
            </w:r>
          </w:p>
        </w:tc>
        <w:tc>
          <w:tcPr>
            <w:tcW w:w="856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(0.7)</w:t>
            </w:r>
          </w:p>
        </w:tc>
        <w:tc>
          <w:tcPr>
            <w:tcW w:w="1618" w:type="dxa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9A5C75">
              <w:rPr>
                <w:rFonts w:cs="Helvetica"/>
                <w:i/>
                <w:sz w:val="20"/>
                <w:szCs w:val="20"/>
              </w:rPr>
              <w:t>t</w:t>
            </w:r>
            <w:r>
              <w:rPr>
                <w:rFonts w:cs="Helvetica"/>
                <w:sz w:val="20"/>
                <w:szCs w:val="20"/>
              </w:rPr>
              <w:t>(122)=0.0</w:t>
            </w:r>
          </w:p>
        </w:tc>
        <w:tc>
          <w:tcPr>
            <w:tcW w:w="989" w:type="dxa"/>
            <w:vAlign w:val="bottom"/>
            <w:hideMark/>
          </w:tcPr>
          <w:p w:rsidR="00C66EA7" w:rsidRPr="00523025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.963</w:t>
            </w:r>
          </w:p>
        </w:tc>
      </w:tr>
      <w:tr w:rsidR="00C66EA7" w:rsidRPr="00523025" w:rsidTr="003F1911">
        <w:trPr>
          <w:trHeight w:val="432"/>
        </w:trPr>
        <w:tc>
          <w:tcPr>
            <w:tcW w:w="3330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b/>
                <w:sz w:val="20"/>
                <w:szCs w:val="20"/>
              </w:rPr>
            </w:pPr>
            <w:r w:rsidRPr="00523025">
              <w:rPr>
                <w:rFonts w:cs="Helvetica"/>
                <w:b/>
                <w:sz w:val="20"/>
                <w:szCs w:val="20"/>
              </w:rPr>
              <w:t>Other health-related variables</w:t>
            </w:r>
          </w:p>
        </w:tc>
        <w:tc>
          <w:tcPr>
            <w:tcW w:w="666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863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674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856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1618" w:type="dxa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89" w:type="dxa"/>
            <w:vAlign w:val="bottom"/>
          </w:tcPr>
          <w:p w:rsidR="00C66EA7" w:rsidRPr="00523025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523025" w:rsidTr="003F1911">
        <w:trPr>
          <w:trHeight w:val="216"/>
        </w:trPr>
        <w:tc>
          <w:tcPr>
            <w:tcW w:w="3330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i/>
                <w:sz w:val="20"/>
                <w:szCs w:val="20"/>
              </w:rPr>
            </w:pPr>
            <w:r w:rsidRPr="008A67D2">
              <w:rPr>
                <w:rFonts w:cs="Helvetica"/>
                <w:i/>
                <w:sz w:val="20"/>
                <w:szCs w:val="20"/>
              </w:rPr>
              <w:t xml:space="preserve">Mental health treatment in past 5 </w:t>
            </w:r>
            <w:proofErr w:type="spellStart"/>
            <w:r w:rsidRPr="008A67D2">
              <w:rPr>
                <w:rFonts w:cs="Helvetica"/>
                <w:i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666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863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674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856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1618" w:type="dxa"/>
          </w:tcPr>
          <w:p w:rsidR="00C66EA7" w:rsidRPr="00523025" w:rsidDel="009B2DA2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89" w:type="dxa"/>
            <w:vAlign w:val="bottom"/>
          </w:tcPr>
          <w:p w:rsidR="00C66EA7" w:rsidRPr="00523025" w:rsidDel="009B2DA2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523025" w:rsidTr="003F1911">
        <w:trPr>
          <w:trHeight w:val="216"/>
        </w:trPr>
        <w:tc>
          <w:tcPr>
            <w:tcW w:w="3330" w:type="dxa"/>
            <w:vAlign w:val="bottom"/>
          </w:tcPr>
          <w:p w:rsidR="00C66EA7" w:rsidRPr="00AD30EC" w:rsidRDefault="00C66EA7" w:rsidP="003F1911">
            <w:pPr>
              <w:ind w:left="270"/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Yes</w:t>
            </w:r>
          </w:p>
        </w:tc>
        <w:tc>
          <w:tcPr>
            <w:tcW w:w="666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>
              <w:rPr>
                <w:rFonts w:cs="Helvetica"/>
                <w:bCs/>
                <w:sz w:val="20"/>
                <w:szCs w:val="20"/>
              </w:rPr>
              <w:t>43</w:t>
            </w:r>
          </w:p>
        </w:tc>
        <w:tc>
          <w:tcPr>
            <w:tcW w:w="863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(34.7)</w:t>
            </w:r>
          </w:p>
        </w:tc>
        <w:tc>
          <w:tcPr>
            <w:tcW w:w="703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>
              <w:rPr>
                <w:rFonts w:cs="Helvetica"/>
                <w:bCs/>
                <w:sz w:val="20"/>
                <w:szCs w:val="20"/>
              </w:rPr>
              <w:t>17</w:t>
            </w:r>
          </w:p>
        </w:tc>
        <w:tc>
          <w:tcPr>
            <w:tcW w:w="828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(39.5)</w:t>
            </w:r>
          </w:p>
        </w:tc>
        <w:tc>
          <w:tcPr>
            <w:tcW w:w="674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>
              <w:rPr>
                <w:rFonts w:cs="Helvetica"/>
                <w:bCs/>
                <w:sz w:val="20"/>
                <w:szCs w:val="20"/>
              </w:rPr>
              <w:t>26</w:t>
            </w:r>
          </w:p>
        </w:tc>
        <w:tc>
          <w:tcPr>
            <w:tcW w:w="856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(60.5)</w:t>
            </w:r>
          </w:p>
        </w:tc>
        <w:tc>
          <w:tcPr>
            <w:tcW w:w="1618" w:type="dxa"/>
          </w:tcPr>
          <w:p w:rsidR="00C66EA7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1D58A6">
              <w:rPr>
                <w:rFonts w:cs="Helvetica"/>
                <w:i/>
                <w:sz w:val="20"/>
                <w:szCs w:val="20"/>
              </w:rPr>
              <w:t>χ</w:t>
            </w:r>
            <w:r w:rsidRPr="001D58A6">
              <w:rPr>
                <w:rFonts w:cs="Helvetica"/>
                <w:sz w:val="20"/>
                <w:szCs w:val="20"/>
                <w:vertAlign w:val="superscript"/>
              </w:rPr>
              <w:t>2</w:t>
            </w:r>
            <w:r>
              <w:rPr>
                <w:rFonts w:cs="Helvetica"/>
                <w:sz w:val="20"/>
                <w:szCs w:val="20"/>
              </w:rPr>
              <w:t>(1,124)=0.0</w:t>
            </w:r>
          </w:p>
        </w:tc>
        <w:tc>
          <w:tcPr>
            <w:tcW w:w="989" w:type="dxa"/>
            <w:vAlign w:val="bottom"/>
          </w:tcPr>
          <w:p w:rsidR="00C66EA7" w:rsidRPr="00523025" w:rsidDel="009B2DA2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.998</w:t>
            </w:r>
          </w:p>
        </w:tc>
      </w:tr>
      <w:tr w:rsidR="00C66EA7" w:rsidRPr="00523025" w:rsidTr="003F1911">
        <w:trPr>
          <w:trHeight w:val="216"/>
        </w:trPr>
        <w:tc>
          <w:tcPr>
            <w:tcW w:w="3330" w:type="dxa"/>
            <w:vAlign w:val="bottom"/>
          </w:tcPr>
          <w:p w:rsidR="00C66EA7" w:rsidRPr="00AD30EC" w:rsidRDefault="00C66EA7" w:rsidP="003F1911">
            <w:pPr>
              <w:ind w:left="270"/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No</w:t>
            </w:r>
          </w:p>
        </w:tc>
        <w:tc>
          <w:tcPr>
            <w:tcW w:w="666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>
              <w:rPr>
                <w:rFonts w:cs="Helvetica"/>
                <w:bCs/>
                <w:sz w:val="20"/>
                <w:szCs w:val="20"/>
              </w:rPr>
              <w:t>81</w:t>
            </w:r>
          </w:p>
        </w:tc>
        <w:tc>
          <w:tcPr>
            <w:tcW w:w="863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(65.3)</w:t>
            </w:r>
          </w:p>
        </w:tc>
        <w:tc>
          <w:tcPr>
            <w:tcW w:w="703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>
              <w:rPr>
                <w:rFonts w:cs="Helvetica"/>
                <w:bCs/>
                <w:sz w:val="20"/>
                <w:szCs w:val="20"/>
              </w:rPr>
              <w:t>32</w:t>
            </w:r>
          </w:p>
        </w:tc>
        <w:tc>
          <w:tcPr>
            <w:tcW w:w="828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(39.5)</w:t>
            </w:r>
          </w:p>
        </w:tc>
        <w:tc>
          <w:tcPr>
            <w:tcW w:w="674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>
              <w:rPr>
                <w:rFonts w:cs="Helvetica"/>
                <w:bCs/>
                <w:sz w:val="20"/>
                <w:szCs w:val="20"/>
              </w:rPr>
              <w:t>49</w:t>
            </w:r>
          </w:p>
        </w:tc>
        <w:tc>
          <w:tcPr>
            <w:tcW w:w="856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(60.5)</w:t>
            </w:r>
          </w:p>
        </w:tc>
        <w:tc>
          <w:tcPr>
            <w:tcW w:w="1618" w:type="dxa"/>
          </w:tcPr>
          <w:p w:rsidR="00C66EA7" w:rsidRPr="00523025" w:rsidDel="009B2DA2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89" w:type="dxa"/>
            <w:vAlign w:val="bottom"/>
          </w:tcPr>
          <w:p w:rsidR="00C66EA7" w:rsidRPr="00523025" w:rsidDel="009B2DA2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523025" w:rsidTr="003F1911">
        <w:trPr>
          <w:trHeight w:val="216"/>
        </w:trPr>
        <w:tc>
          <w:tcPr>
            <w:tcW w:w="3330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i/>
                <w:sz w:val="20"/>
                <w:szCs w:val="20"/>
              </w:rPr>
            </w:pPr>
            <w:r w:rsidRPr="008A67D2">
              <w:rPr>
                <w:rFonts w:cs="Helvetica"/>
                <w:i/>
                <w:sz w:val="20"/>
                <w:szCs w:val="20"/>
              </w:rPr>
              <w:t>Alcohol frequency</w:t>
            </w:r>
          </w:p>
        </w:tc>
        <w:tc>
          <w:tcPr>
            <w:tcW w:w="666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863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674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856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1618" w:type="dxa"/>
          </w:tcPr>
          <w:p w:rsidR="00C66EA7" w:rsidRPr="00523025" w:rsidDel="009B2DA2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89" w:type="dxa"/>
            <w:vAlign w:val="bottom"/>
          </w:tcPr>
          <w:p w:rsidR="00C66EA7" w:rsidRPr="00523025" w:rsidDel="009B2DA2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523025" w:rsidTr="003F1911">
        <w:trPr>
          <w:trHeight w:val="216"/>
        </w:trPr>
        <w:tc>
          <w:tcPr>
            <w:tcW w:w="3330" w:type="dxa"/>
            <w:vAlign w:val="bottom"/>
          </w:tcPr>
          <w:p w:rsidR="00C66EA7" w:rsidRPr="00AD30EC" w:rsidRDefault="00C66EA7" w:rsidP="003F1911">
            <w:pPr>
              <w:ind w:left="270"/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1 day/week or less</w:t>
            </w:r>
          </w:p>
        </w:tc>
        <w:tc>
          <w:tcPr>
            <w:tcW w:w="666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>
              <w:rPr>
                <w:rFonts w:cs="Helvetica"/>
                <w:bCs/>
                <w:sz w:val="20"/>
                <w:szCs w:val="20"/>
              </w:rPr>
              <w:t>92</w:t>
            </w:r>
          </w:p>
        </w:tc>
        <w:tc>
          <w:tcPr>
            <w:tcW w:w="863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(74.8)</w:t>
            </w:r>
          </w:p>
        </w:tc>
        <w:tc>
          <w:tcPr>
            <w:tcW w:w="703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>
              <w:rPr>
                <w:rFonts w:cs="Helvetica"/>
                <w:bCs/>
                <w:sz w:val="20"/>
                <w:szCs w:val="20"/>
              </w:rPr>
              <w:t>37</w:t>
            </w:r>
          </w:p>
        </w:tc>
        <w:tc>
          <w:tcPr>
            <w:tcW w:w="828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(40.2)</w:t>
            </w:r>
          </w:p>
        </w:tc>
        <w:tc>
          <w:tcPr>
            <w:tcW w:w="674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>
              <w:rPr>
                <w:rFonts w:cs="Helvetica"/>
                <w:bCs/>
                <w:sz w:val="20"/>
                <w:szCs w:val="20"/>
              </w:rPr>
              <w:t>55</w:t>
            </w:r>
          </w:p>
        </w:tc>
        <w:tc>
          <w:tcPr>
            <w:tcW w:w="856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(59.8)</w:t>
            </w:r>
          </w:p>
        </w:tc>
        <w:tc>
          <w:tcPr>
            <w:tcW w:w="1618" w:type="dxa"/>
          </w:tcPr>
          <w:p w:rsidR="00C66EA7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1D58A6">
              <w:rPr>
                <w:rFonts w:cs="Helvetica"/>
                <w:i/>
                <w:sz w:val="20"/>
                <w:szCs w:val="20"/>
              </w:rPr>
              <w:t>χ</w:t>
            </w:r>
            <w:r w:rsidRPr="001D58A6">
              <w:rPr>
                <w:rFonts w:cs="Helvetica"/>
                <w:sz w:val="20"/>
                <w:szCs w:val="20"/>
                <w:vertAlign w:val="superscript"/>
              </w:rPr>
              <w:t>2</w:t>
            </w:r>
            <w:r>
              <w:rPr>
                <w:rFonts w:cs="Helvetica"/>
                <w:sz w:val="20"/>
                <w:szCs w:val="20"/>
              </w:rPr>
              <w:t>(1,123)=0.0</w:t>
            </w:r>
          </w:p>
        </w:tc>
        <w:tc>
          <w:tcPr>
            <w:tcW w:w="989" w:type="dxa"/>
            <w:vAlign w:val="bottom"/>
          </w:tcPr>
          <w:p w:rsidR="00C66EA7" w:rsidRPr="00523025" w:rsidDel="009B2DA2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.882</w:t>
            </w:r>
          </w:p>
        </w:tc>
      </w:tr>
      <w:tr w:rsidR="00C66EA7" w:rsidRPr="00523025" w:rsidTr="003F1911">
        <w:trPr>
          <w:trHeight w:val="216"/>
        </w:trPr>
        <w:tc>
          <w:tcPr>
            <w:tcW w:w="3330" w:type="dxa"/>
            <w:vAlign w:val="bottom"/>
          </w:tcPr>
          <w:p w:rsidR="00C66EA7" w:rsidRPr="00AD30EC" w:rsidRDefault="00C66EA7" w:rsidP="003F1911">
            <w:pPr>
              <w:ind w:left="270"/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2 days/week or more</w:t>
            </w:r>
          </w:p>
        </w:tc>
        <w:tc>
          <w:tcPr>
            <w:tcW w:w="666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>
              <w:rPr>
                <w:rFonts w:cs="Helvetica"/>
                <w:bCs/>
                <w:sz w:val="20"/>
                <w:szCs w:val="20"/>
              </w:rPr>
              <w:t>31</w:t>
            </w:r>
          </w:p>
        </w:tc>
        <w:tc>
          <w:tcPr>
            <w:tcW w:w="863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(25.2)</w:t>
            </w:r>
          </w:p>
        </w:tc>
        <w:tc>
          <w:tcPr>
            <w:tcW w:w="703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>
              <w:rPr>
                <w:rFonts w:cs="Helvetica"/>
                <w:bCs/>
                <w:sz w:val="20"/>
                <w:szCs w:val="20"/>
              </w:rPr>
              <w:t>12</w:t>
            </w:r>
          </w:p>
        </w:tc>
        <w:tc>
          <w:tcPr>
            <w:tcW w:w="828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(38.7)</w:t>
            </w:r>
          </w:p>
        </w:tc>
        <w:tc>
          <w:tcPr>
            <w:tcW w:w="674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>
              <w:rPr>
                <w:rFonts w:cs="Helvetica"/>
                <w:bCs/>
                <w:sz w:val="20"/>
                <w:szCs w:val="20"/>
              </w:rPr>
              <w:t>19</w:t>
            </w:r>
          </w:p>
        </w:tc>
        <w:tc>
          <w:tcPr>
            <w:tcW w:w="856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(61.3)</w:t>
            </w:r>
          </w:p>
        </w:tc>
        <w:tc>
          <w:tcPr>
            <w:tcW w:w="1618" w:type="dxa"/>
          </w:tcPr>
          <w:p w:rsidR="00C66EA7" w:rsidRPr="00523025" w:rsidDel="009B2DA2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89" w:type="dxa"/>
            <w:vAlign w:val="bottom"/>
          </w:tcPr>
          <w:p w:rsidR="00C66EA7" w:rsidRPr="00523025" w:rsidDel="009B2DA2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523025" w:rsidTr="003F1911">
        <w:trPr>
          <w:trHeight w:val="216"/>
        </w:trPr>
        <w:tc>
          <w:tcPr>
            <w:tcW w:w="3330" w:type="dxa"/>
            <w:vAlign w:val="bottom"/>
          </w:tcPr>
          <w:p w:rsidR="00C66EA7" w:rsidRPr="00AD30EC" w:rsidRDefault="00C66EA7" w:rsidP="003F1911">
            <w:pPr>
              <w:rPr>
                <w:rFonts w:cs="Helvetica"/>
                <w:i/>
                <w:sz w:val="20"/>
                <w:szCs w:val="20"/>
              </w:rPr>
            </w:pPr>
            <w:r w:rsidRPr="00AD30EC">
              <w:rPr>
                <w:rFonts w:cs="Helvetica"/>
                <w:i/>
                <w:sz w:val="20"/>
                <w:szCs w:val="20"/>
              </w:rPr>
              <w:t>Alcohol quantity</w:t>
            </w:r>
          </w:p>
        </w:tc>
        <w:tc>
          <w:tcPr>
            <w:tcW w:w="666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863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674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856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1618" w:type="dxa"/>
          </w:tcPr>
          <w:p w:rsidR="00C66EA7" w:rsidRPr="00523025" w:rsidDel="009B2DA2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89" w:type="dxa"/>
            <w:vAlign w:val="bottom"/>
          </w:tcPr>
          <w:p w:rsidR="00C66EA7" w:rsidRPr="00523025" w:rsidDel="009B2DA2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523025" w:rsidTr="003F1911">
        <w:trPr>
          <w:trHeight w:val="216"/>
        </w:trPr>
        <w:tc>
          <w:tcPr>
            <w:tcW w:w="3330" w:type="dxa"/>
            <w:vAlign w:val="bottom"/>
          </w:tcPr>
          <w:p w:rsidR="00C66EA7" w:rsidRPr="00AD30EC" w:rsidRDefault="00C66EA7" w:rsidP="003F1911">
            <w:pPr>
              <w:ind w:left="270"/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None</w:t>
            </w:r>
          </w:p>
        </w:tc>
        <w:tc>
          <w:tcPr>
            <w:tcW w:w="666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>
              <w:rPr>
                <w:rFonts w:cs="Helvetica"/>
                <w:bCs/>
                <w:sz w:val="20"/>
                <w:szCs w:val="20"/>
              </w:rPr>
              <w:t>43</w:t>
            </w:r>
          </w:p>
        </w:tc>
        <w:tc>
          <w:tcPr>
            <w:tcW w:w="863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(36.6)</w:t>
            </w:r>
          </w:p>
        </w:tc>
        <w:tc>
          <w:tcPr>
            <w:tcW w:w="703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>
              <w:rPr>
                <w:rFonts w:cs="Helvetica"/>
                <w:bCs/>
                <w:sz w:val="20"/>
                <w:szCs w:val="20"/>
              </w:rPr>
              <w:t>19</w:t>
            </w:r>
          </w:p>
        </w:tc>
        <w:tc>
          <w:tcPr>
            <w:tcW w:w="828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(42.2)</w:t>
            </w:r>
          </w:p>
        </w:tc>
        <w:tc>
          <w:tcPr>
            <w:tcW w:w="674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>
              <w:rPr>
                <w:rFonts w:cs="Helvetica"/>
                <w:bCs/>
                <w:sz w:val="20"/>
                <w:szCs w:val="20"/>
              </w:rPr>
              <w:t>26</w:t>
            </w:r>
          </w:p>
        </w:tc>
        <w:tc>
          <w:tcPr>
            <w:tcW w:w="856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(57.8)</w:t>
            </w:r>
          </w:p>
        </w:tc>
        <w:tc>
          <w:tcPr>
            <w:tcW w:w="1618" w:type="dxa"/>
          </w:tcPr>
          <w:p w:rsidR="00C66EA7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1D58A6">
              <w:rPr>
                <w:rFonts w:cs="Helvetica"/>
                <w:i/>
                <w:sz w:val="20"/>
                <w:szCs w:val="20"/>
              </w:rPr>
              <w:t>χ</w:t>
            </w:r>
            <w:r w:rsidRPr="001D58A6">
              <w:rPr>
                <w:rFonts w:cs="Helvetica"/>
                <w:sz w:val="20"/>
                <w:szCs w:val="20"/>
                <w:vertAlign w:val="superscript"/>
              </w:rPr>
              <w:t>2</w:t>
            </w:r>
            <w:r>
              <w:rPr>
                <w:rFonts w:cs="Helvetica"/>
                <w:sz w:val="20"/>
                <w:szCs w:val="20"/>
              </w:rPr>
              <w:t>(2,123)=0.9</w:t>
            </w:r>
          </w:p>
        </w:tc>
        <w:tc>
          <w:tcPr>
            <w:tcW w:w="989" w:type="dxa"/>
            <w:vAlign w:val="bottom"/>
          </w:tcPr>
          <w:p w:rsidR="00C66EA7" w:rsidRPr="00523025" w:rsidDel="009B2DA2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.622</w:t>
            </w:r>
          </w:p>
        </w:tc>
      </w:tr>
      <w:tr w:rsidR="00C66EA7" w:rsidRPr="00523025" w:rsidTr="003F1911">
        <w:trPr>
          <w:trHeight w:val="216"/>
        </w:trPr>
        <w:tc>
          <w:tcPr>
            <w:tcW w:w="3330" w:type="dxa"/>
            <w:vAlign w:val="bottom"/>
          </w:tcPr>
          <w:p w:rsidR="00C66EA7" w:rsidRPr="00AD30EC" w:rsidRDefault="00C66EA7" w:rsidP="003F1911">
            <w:pPr>
              <w:ind w:left="270"/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t>1 drink/day</w:t>
            </w:r>
          </w:p>
        </w:tc>
        <w:tc>
          <w:tcPr>
            <w:tcW w:w="666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>
              <w:rPr>
                <w:rFonts w:cs="Helvetica"/>
                <w:bCs/>
                <w:sz w:val="20"/>
                <w:szCs w:val="20"/>
              </w:rPr>
              <w:t>29</w:t>
            </w:r>
          </w:p>
        </w:tc>
        <w:tc>
          <w:tcPr>
            <w:tcW w:w="863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(23.6)</w:t>
            </w:r>
          </w:p>
        </w:tc>
        <w:tc>
          <w:tcPr>
            <w:tcW w:w="703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>
              <w:rPr>
                <w:rFonts w:cs="Helvetica"/>
                <w:bCs/>
                <w:sz w:val="20"/>
                <w:szCs w:val="20"/>
              </w:rPr>
              <w:t>13</w:t>
            </w:r>
          </w:p>
        </w:tc>
        <w:tc>
          <w:tcPr>
            <w:tcW w:w="828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(44.8)</w:t>
            </w:r>
          </w:p>
        </w:tc>
        <w:tc>
          <w:tcPr>
            <w:tcW w:w="674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>
              <w:rPr>
                <w:rFonts w:cs="Helvetica"/>
                <w:bCs/>
                <w:sz w:val="20"/>
                <w:szCs w:val="20"/>
              </w:rPr>
              <w:t>16</w:t>
            </w:r>
          </w:p>
        </w:tc>
        <w:tc>
          <w:tcPr>
            <w:tcW w:w="856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(55.2)</w:t>
            </w:r>
          </w:p>
        </w:tc>
        <w:tc>
          <w:tcPr>
            <w:tcW w:w="1618" w:type="dxa"/>
          </w:tcPr>
          <w:p w:rsidR="00C66EA7" w:rsidRPr="00523025" w:rsidDel="009B2DA2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89" w:type="dxa"/>
            <w:vAlign w:val="bottom"/>
          </w:tcPr>
          <w:p w:rsidR="00C66EA7" w:rsidRPr="00523025" w:rsidDel="009B2DA2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523025" w:rsidTr="003F1911">
        <w:trPr>
          <w:trHeight w:val="216"/>
        </w:trPr>
        <w:tc>
          <w:tcPr>
            <w:tcW w:w="3330" w:type="dxa"/>
            <w:vAlign w:val="bottom"/>
          </w:tcPr>
          <w:p w:rsidR="00C66EA7" w:rsidRPr="00AD30EC" w:rsidRDefault="00C66EA7" w:rsidP="003F1911">
            <w:pPr>
              <w:ind w:left="270"/>
              <w:rPr>
                <w:rFonts w:cs="Helvetica"/>
                <w:sz w:val="20"/>
                <w:szCs w:val="20"/>
              </w:rPr>
            </w:pPr>
            <w:r w:rsidRPr="008A67D2">
              <w:rPr>
                <w:rFonts w:cs="Helvetica"/>
                <w:sz w:val="20"/>
                <w:szCs w:val="20"/>
              </w:rPr>
              <w:lastRenderedPageBreak/>
              <w:t>2 or more drinks/day</w:t>
            </w:r>
          </w:p>
        </w:tc>
        <w:tc>
          <w:tcPr>
            <w:tcW w:w="666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>
              <w:rPr>
                <w:rFonts w:cs="Helvetica"/>
                <w:bCs/>
                <w:sz w:val="20"/>
                <w:szCs w:val="20"/>
              </w:rPr>
              <w:t>49</w:t>
            </w:r>
          </w:p>
        </w:tc>
        <w:tc>
          <w:tcPr>
            <w:tcW w:w="863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(39.8)</w:t>
            </w:r>
          </w:p>
        </w:tc>
        <w:tc>
          <w:tcPr>
            <w:tcW w:w="703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>
              <w:rPr>
                <w:rFonts w:cs="Helvetica"/>
                <w:bCs/>
                <w:sz w:val="20"/>
                <w:szCs w:val="20"/>
              </w:rPr>
              <w:t>17</w:t>
            </w:r>
          </w:p>
        </w:tc>
        <w:tc>
          <w:tcPr>
            <w:tcW w:w="828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(34.7)</w:t>
            </w:r>
          </w:p>
        </w:tc>
        <w:tc>
          <w:tcPr>
            <w:tcW w:w="674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>
              <w:rPr>
                <w:rFonts w:cs="Helvetica"/>
                <w:bCs/>
                <w:sz w:val="20"/>
                <w:szCs w:val="20"/>
              </w:rPr>
              <w:t>32</w:t>
            </w:r>
          </w:p>
        </w:tc>
        <w:tc>
          <w:tcPr>
            <w:tcW w:w="856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(65.3)</w:t>
            </w:r>
          </w:p>
        </w:tc>
        <w:tc>
          <w:tcPr>
            <w:tcW w:w="1618" w:type="dxa"/>
          </w:tcPr>
          <w:p w:rsidR="00C66EA7" w:rsidRPr="00523025" w:rsidDel="009B2DA2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89" w:type="dxa"/>
            <w:vAlign w:val="bottom"/>
          </w:tcPr>
          <w:p w:rsidR="00C66EA7" w:rsidRPr="00523025" w:rsidDel="009B2DA2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523025" w:rsidTr="003F1911">
        <w:trPr>
          <w:trHeight w:val="216"/>
        </w:trPr>
        <w:tc>
          <w:tcPr>
            <w:tcW w:w="3330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i/>
                <w:sz w:val="20"/>
                <w:szCs w:val="20"/>
              </w:rPr>
            </w:pPr>
            <w:r w:rsidRPr="00523025">
              <w:rPr>
                <w:rFonts w:cs="Helvetica"/>
                <w:i/>
                <w:sz w:val="20"/>
                <w:szCs w:val="20"/>
              </w:rPr>
              <w:t>Cigarettes per day</w:t>
            </w:r>
          </w:p>
        </w:tc>
        <w:tc>
          <w:tcPr>
            <w:tcW w:w="666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11.3</w:t>
            </w:r>
          </w:p>
        </w:tc>
        <w:tc>
          <w:tcPr>
            <w:tcW w:w="863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(8.2)</w:t>
            </w:r>
          </w:p>
        </w:tc>
        <w:tc>
          <w:tcPr>
            <w:tcW w:w="703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8.8</w:t>
            </w:r>
          </w:p>
        </w:tc>
        <w:tc>
          <w:tcPr>
            <w:tcW w:w="828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(8.9)</w:t>
            </w:r>
          </w:p>
        </w:tc>
        <w:tc>
          <w:tcPr>
            <w:tcW w:w="674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12.8</w:t>
            </w:r>
          </w:p>
        </w:tc>
        <w:tc>
          <w:tcPr>
            <w:tcW w:w="856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(8.1)</w:t>
            </w:r>
          </w:p>
        </w:tc>
        <w:tc>
          <w:tcPr>
            <w:tcW w:w="1618" w:type="dxa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84F5E">
              <w:rPr>
                <w:rFonts w:cs="Helvetica"/>
                <w:i/>
                <w:sz w:val="20"/>
                <w:szCs w:val="20"/>
              </w:rPr>
              <w:t>t</w:t>
            </w:r>
            <w:r>
              <w:rPr>
                <w:rFonts w:cs="Helvetica"/>
                <w:sz w:val="20"/>
                <w:szCs w:val="20"/>
              </w:rPr>
              <w:t>(112)=2.6</w:t>
            </w:r>
          </w:p>
        </w:tc>
        <w:tc>
          <w:tcPr>
            <w:tcW w:w="989" w:type="dxa"/>
            <w:vAlign w:val="bottom"/>
            <w:hideMark/>
          </w:tcPr>
          <w:p w:rsidR="00C66EA7" w:rsidRPr="00523025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.010</w:t>
            </w:r>
          </w:p>
        </w:tc>
      </w:tr>
      <w:tr w:rsidR="00C66EA7" w:rsidRPr="00523025" w:rsidTr="003F1911">
        <w:trPr>
          <w:trHeight w:val="216"/>
        </w:trPr>
        <w:tc>
          <w:tcPr>
            <w:tcW w:w="3330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i/>
                <w:sz w:val="20"/>
                <w:szCs w:val="20"/>
              </w:rPr>
            </w:pPr>
            <w:r w:rsidRPr="00523025">
              <w:rPr>
                <w:rFonts w:cs="Helvetica"/>
                <w:i/>
                <w:sz w:val="20"/>
                <w:szCs w:val="20"/>
              </w:rPr>
              <w:t>Smoking Pattern</w:t>
            </w:r>
          </w:p>
        </w:tc>
        <w:tc>
          <w:tcPr>
            <w:tcW w:w="666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863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674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856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1618" w:type="dxa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89" w:type="dxa"/>
            <w:vAlign w:val="bottom"/>
          </w:tcPr>
          <w:p w:rsidR="00C66EA7" w:rsidRPr="00523025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523025" w:rsidTr="003F1911">
        <w:trPr>
          <w:trHeight w:val="216"/>
        </w:trPr>
        <w:tc>
          <w:tcPr>
            <w:tcW w:w="3330" w:type="dxa"/>
            <w:vAlign w:val="bottom"/>
          </w:tcPr>
          <w:p w:rsidR="00C66EA7" w:rsidRPr="00523025" w:rsidRDefault="00C66EA7" w:rsidP="003F1911">
            <w:pPr>
              <w:ind w:firstLine="27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Nondaily</w:t>
            </w:r>
          </w:p>
        </w:tc>
        <w:tc>
          <w:tcPr>
            <w:tcW w:w="666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26</w:t>
            </w:r>
          </w:p>
        </w:tc>
        <w:tc>
          <w:tcPr>
            <w:tcW w:w="863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(21.0)</w:t>
            </w:r>
          </w:p>
        </w:tc>
        <w:tc>
          <w:tcPr>
            <w:tcW w:w="703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18</w:t>
            </w:r>
          </w:p>
        </w:tc>
        <w:tc>
          <w:tcPr>
            <w:tcW w:w="828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(69.2)</w:t>
            </w:r>
          </w:p>
        </w:tc>
        <w:tc>
          <w:tcPr>
            <w:tcW w:w="674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8</w:t>
            </w:r>
          </w:p>
        </w:tc>
        <w:tc>
          <w:tcPr>
            <w:tcW w:w="856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(30.8)</w:t>
            </w:r>
          </w:p>
        </w:tc>
        <w:tc>
          <w:tcPr>
            <w:tcW w:w="1618" w:type="dxa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1D58A6">
              <w:rPr>
                <w:rFonts w:cs="Helvetica"/>
                <w:i/>
                <w:sz w:val="20"/>
                <w:szCs w:val="20"/>
              </w:rPr>
              <w:t>χ</w:t>
            </w:r>
            <w:r w:rsidRPr="001D58A6">
              <w:rPr>
                <w:rFonts w:cs="Helvetica"/>
                <w:sz w:val="20"/>
                <w:szCs w:val="20"/>
                <w:vertAlign w:val="superscript"/>
              </w:rPr>
              <w:t>2</w:t>
            </w:r>
            <w:r>
              <w:rPr>
                <w:rFonts w:cs="Helvetica"/>
                <w:sz w:val="20"/>
                <w:szCs w:val="20"/>
              </w:rPr>
              <w:t>(1,124)=12.2</w:t>
            </w:r>
          </w:p>
        </w:tc>
        <w:tc>
          <w:tcPr>
            <w:tcW w:w="989" w:type="dxa"/>
            <w:vAlign w:val="bottom"/>
          </w:tcPr>
          <w:p w:rsidR="00C66EA7" w:rsidRPr="00523025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.001</w:t>
            </w:r>
          </w:p>
        </w:tc>
      </w:tr>
      <w:tr w:rsidR="00C66EA7" w:rsidRPr="00523025" w:rsidTr="003F1911">
        <w:trPr>
          <w:trHeight w:val="216"/>
        </w:trPr>
        <w:tc>
          <w:tcPr>
            <w:tcW w:w="3330" w:type="dxa"/>
            <w:vAlign w:val="bottom"/>
          </w:tcPr>
          <w:p w:rsidR="00C66EA7" w:rsidRPr="00523025" w:rsidRDefault="00C66EA7" w:rsidP="003F1911">
            <w:pPr>
              <w:ind w:firstLine="270"/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Daily</w:t>
            </w:r>
          </w:p>
        </w:tc>
        <w:tc>
          <w:tcPr>
            <w:tcW w:w="666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98</w:t>
            </w:r>
          </w:p>
        </w:tc>
        <w:tc>
          <w:tcPr>
            <w:tcW w:w="863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(79.0)</w:t>
            </w:r>
          </w:p>
        </w:tc>
        <w:tc>
          <w:tcPr>
            <w:tcW w:w="703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31</w:t>
            </w:r>
          </w:p>
        </w:tc>
        <w:tc>
          <w:tcPr>
            <w:tcW w:w="828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(31.6)</w:t>
            </w:r>
          </w:p>
        </w:tc>
        <w:tc>
          <w:tcPr>
            <w:tcW w:w="674" w:type="dxa"/>
            <w:vAlign w:val="bottom"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67</w:t>
            </w:r>
          </w:p>
        </w:tc>
        <w:tc>
          <w:tcPr>
            <w:tcW w:w="856" w:type="dxa"/>
            <w:vAlign w:val="bottom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(68.4)</w:t>
            </w:r>
          </w:p>
        </w:tc>
        <w:tc>
          <w:tcPr>
            <w:tcW w:w="1618" w:type="dxa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989" w:type="dxa"/>
            <w:vAlign w:val="bottom"/>
          </w:tcPr>
          <w:p w:rsidR="00C66EA7" w:rsidRPr="00523025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C66EA7" w:rsidRPr="00523025" w:rsidTr="003F1911">
        <w:trPr>
          <w:trHeight w:val="216"/>
        </w:trPr>
        <w:tc>
          <w:tcPr>
            <w:tcW w:w="3330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i/>
                <w:sz w:val="20"/>
                <w:szCs w:val="20"/>
              </w:rPr>
            </w:pPr>
            <w:r w:rsidRPr="00523025">
              <w:rPr>
                <w:rFonts w:cs="Helvetica"/>
                <w:i/>
                <w:sz w:val="20"/>
                <w:szCs w:val="20"/>
              </w:rPr>
              <w:t>Physical functioning</w:t>
            </w:r>
          </w:p>
        </w:tc>
        <w:tc>
          <w:tcPr>
            <w:tcW w:w="666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43.8</w:t>
            </w:r>
          </w:p>
        </w:tc>
        <w:tc>
          <w:tcPr>
            <w:tcW w:w="863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(11.6)</w:t>
            </w:r>
          </w:p>
        </w:tc>
        <w:tc>
          <w:tcPr>
            <w:tcW w:w="703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  <w:vertAlign w:val="subscript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42.7</w:t>
            </w:r>
          </w:p>
        </w:tc>
        <w:tc>
          <w:tcPr>
            <w:tcW w:w="828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(12.0)</w:t>
            </w:r>
          </w:p>
        </w:tc>
        <w:tc>
          <w:tcPr>
            <w:tcW w:w="674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  <w:vertAlign w:val="subscript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43.6</w:t>
            </w:r>
          </w:p>
        </w:tc>
        <w:tc>
          <w:tcPr>
            <w:tcW w:w="856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(12.2)</w:t>
            </w:r>
          </w:p>
        </w:tc>
        <w:tc>
          <w:tcPr>
            <w:tcW w:w="1618" w:type="dxa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i/>
                <w:sz w:val="20"/>
                <w:szCs w:val="20"/>
              </w:rPr>
              <w:t>t</w:t>
            </w:r>
            <w:r>
              <w:rPr>
                <w:rFonts w:cs="Helvetica"/>
                <w:sz w:val="20"/>
                <w:szCs w:val="20"/>
              </w:rPr>
              <w:t>(122)=0.4</w:t>
            </w:r>
          </w:p>
        </w:tc>
        <w:tc>
          <w:tcPr>
            <w:tcW w:w="989" w:type="dxa"/>
            <w:vAlign w:val="bottom"/>
            <w:hideMark/>
          </w:tcPr>
          <w:p w:rsidR="00C66EA7" w:rsidRPr="00523025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.688</w:t>
            </w:r>
          </w:p>
        </w:tc>
      </w:tr>
      <w:tr w:rsidR="00C66EA7" w:rsidRPr="00523025" w:rsidTr="003F1911">
        <w:trPr>
          <w:trHeight w:val="216"/>
        </w:trPr>
        <w:tc>
          <w:tcPr>
            <w:tcW w:w="3330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i/>
                <w:sz w:val="20"/>
                <w:szCs w:val="20"/>
              </w:rPr>
            </w:pPr>
            <w:r w:rsidRPr="00523025">
              <w:rPr>
                <w:rFonts w:cs="Helvetica"/>
                <w:i/>
                <w:sz w:val="20"/>
                <w:szCs w:val="20"/>
              </w:rPr>
              <w:t>Comorbid conditions</w:t>
            </w:r>
          </w:p>
        </w:tc>
        <w:tc>
          <w:tcPr>
            <w:tcW w:w="666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>
              <w:rPr>
                <w:rFonts w:cs="Helvetica"/>
                <w:bCs/>
                <w:sz w:val="20"/>
                <w:szCs w:val="20"/>
              </w:rPr>
              <w:t>2</w:t>
            </w:r>
            <w:r w:rsidRPr="00523025">
              <w:rPr>
                <w:rFonts w:cs="Helvetica"/>
                <w:bCs/>
                <w:sz w:val="20"/>
                <w:szCs w:val="20"/>
              </w:rPr>
              <w:t>.</w:t>
            </w:r>
            <w:r>
              <w:rPr>
                <w:rFonts w:cs="Helvetica"/>
                <w:bCs/>
                <w:sz w:val="20"/>
                <w:szCs w:val="20"/>
              </w:rPr>
              <w:t>5</w:t>
            </w:r>
          </w:p>
        </w:tc>
        <w:tc>
          <w:tcPr>
            <w:tcW w:w="863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(2.</w:t>
            </w:r>
            <w:r>
              <w:rPr>
                <w:rFonts w:cs="Helvetica"/>
                <w:sz w:val="20"/>
                <w:szCs w:val="20"/>
              </w:rPr>
              <w:t>3</w:t>
            </w:r>
            <w:r w:rsidRPr="00523025">
              <w:rPr>
                <w:rFonts w:cs="Helvetica"/>
                <w:sz w:val="20"/>
                <w:szCs w:val="20"/>
              </w:rPr>
              <w:t>)</w:t>
            </w:r>
          </w:p>
        </w:tc>
        <w:tc>
          <w:tcPr>
            <w:tcW w:w="703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2.</w:t>
            </w:r>
            <w:r>
              <w:rPr>
                <w:rFonts w:cs="Helvetica"/>
                <w:bCs/>
                <w:sz w:val="20"/>
                <w:szCs w:val="20"/>
              </w:rPr>
              <w:t>3</w:t>
            </w:r>
          </w:p>
        </w:tc>
        <w:tc>
          <w:tcPr>
            <w:tcW w:w="828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(2.</w:t>
            </w:r>
            <w:r>
              <w:rPr>
                <w:rFonts w:cs="Helvetica"/>
                <w:sz w:val="20"/>
                <w:szCs w:val="20"/>
              </w:rPr>
              <w:t>2</w:t>
            </w:r>
            <w:r w:rsidRPr="00523025">
              <w:rPr>
                <w:rFonts w:cs="Helvetica"/>
                <w:sz w:val="20"/>
                <w:szCs w:val="20"/>
              </w:rPr>
              <w:t>)</w:t>
            </w:r>
          </w:p>
        </w:tc>
        <w:tc>
          <w:tcPr>
            <w:tcW w:w="674" w:type="dxa"/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  <w:vertAlign w:val="subscript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2.</w:t>
            </w:r>
            <w:r>
              <w:rPr>
                <w:rFonts w:cs="Helvetica"/>
                <w:bCs/>
                <w:sz w:val="20"/>
                <w:szCs w:val="20"/>
              </w:rPr>
              <w:t>6</w:t>
            </w:r>
          </w:p>
        </w:tc>
        <w:tc>
          <w:tcPr>
            <w:tcW w:w="856" w:type="dxa"/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</w:t>
            </w:r>
            <w:r>
              <w:rPr>
                <w:rFonts w:cs="Helvetica"/>
                <w:sz w:val="20"/>
                <w:szCs w:val="20"/>
              </w:rPr>
              <w:t>2</w:t>
            </w:r>
            <w:r w:rsidRPr="00523025">
              <w:rPr>
                <w:rFonts w:cs="Helvetica"/>
                <w:sz w:val="20"/>
                <w:szCs w:val="20"/>
              </w:rPr>
              <w:t>.</w:t>
            </w:r>
            <w:r>
              <w:rPr>
                <w:rFonts w:cs="Helvetica"/>
                <w:sz w:val="20"/>
                <w:szCs w:val="20"/>
              </w:rPr>
              <w:t>4</w:t>
            </w:r>
            <w:r w:rsidRPr="00523025">
              <w:rPr>
                <w:rFonts w:cs="Helvetica"/>
                <w:sz w:val="20"/>
                <w:szCs w:val="20"/>
              </w:rPr>
              <w:t>)</w:t>
            </w:r>
          </w:p>
        </w:tc>
        <w:tc>
          <w:tcPr>
            <w:tcW w:w="1618" w:type="dxa"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84F5E">
              <w:rPr>
                <w:rFonts w:cs="Helvetica"/>
                <w:i/>
                <w:sz w:val="20"/>
                <w:szCs w:val="20"/>
              </w:rPr>
              <w:t>t</w:t>
            </w:r>
            <w:r>
              <w:rPr>
                <w:rFonts w:cs="Helvetica"/>
                <w:sz w:val="20"/>
                <w:szCs w:val="20"/>
              </w:rPr>
              <w:t>(122)=0.6</w:t>
            </w:r>
          </w:p>
        </w:tc>
        <w:tc>
          <w:tcPr>
            <w:tcW w:w="989" w:type="dxa"/>
            <w:vAlign w:val="bottom"/>
            <w:hideMark/>
          </w:tcPr>
          <w:p w:rsidR="00C66EA7" w:rsidRPr="00523025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.</w:t>
            </w:r>
            <w:r>
              <w:rPr>
                <w:rFonts w:cs="Helvetica"/>
                <w:sz w:val="20"/>
                <w:szCs w:val="20"/>
              </w:rPr>
              <w:t>549</w:t>
            </w:r>
          </w:p>
        </w:tc>
      </w:tr>
      <w:tr w:rsidR="00C66EA7" w:rsidRPr="00523025" w:rsidTr="003F1911">
        <w:trPr>
          <w:trHeight w:val="216"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i/>
                <w:sz w:val="20"/>
                <w:szCs w:val="20"/>
              </w:rPr>
            </w:pPr>
            <w:r w:rsidRPr="00523025">
              <w:rPr>
                <w:rFonts w:cs="Helvetica"/>
                <w:i/>
                <w:sz w:val="20"/>
                <w:szCs w:val="20"/>
              </w:rPr>
              <w:t>Body mass index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28.0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(6.2)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  <w:vertAlign w:val="subscript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27.2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(5.7)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6EA7" w:rsidRPr="00523025" w:rsidRDefault="00C66EA7" w:rsidP="003F1911">
            <w:pPr>
              <w:jc w:val="right"/>
              <w:rPr>
                <w:rFonts w:cs="Helvetica"/>
                <w:bCs/>
                <w:sz w:val="20"/>
                <w:szCs w:val="20"/>
                <w:vertAlign w:val="subscript"/>
              </w:rPr>
            </w:pPr>
            <w:r w:rsidRPr="00523025">
              <w:rPr>
                <w:rFonts w:cs="Helvetica"/>
                <w:bCs/>
                <w:sz w:val="20"/>
                <w:szCs w:val="20"/>
              </w:rPr>
              <w:t>28.5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(6.5)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EA7" w:rsidRPr="00523025" w:rsidRDefault="00C66EA7" w:rsidP="003F1911">
            <w:pPr>
              <w:rPr>
                <w:rFonts w:cs="Helvetica"/>
                <w:sz w:val="20"/>
                <w:szCs w:val="20"/>
              </w:rPr>
            </w:pPr>
            <w:r w:rsidRPr="007F30F8">
              <w:rPr>
                <w:rFonts w:cs="Helvetica"/>
                <w:i/>
                <w:sz w:val="20"/>
                <w:szCs w:val="20"/>
              </w:rPr>
              <w:t>t</w:t>
            </w:r>
            <w:r>
              <w:rPr>
                <w:rFonts w:cs="Helvetica"/>
                <w:sz w:val="20"/>
                <w:szCs w:val="20"/>
              </w:rPr>
              <w:t>(121)=1.2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6EA7" w:rsidRPr="00523025" w:rsidRDefault="00C66EA7" w:rsidP="003F1911">
            <w:pPr>
              <w:jc w:val="center"/>
              <w:rPr>
                <w:rFonts w:cs="Helvetica"/>
                <w:sz w:val="20"/>
                <w:szCs w:val="20"/>
              </w:rPr>
            </w:pPr>
            <w:r w:rsidRPr="00523025">
              <w:rPr>
                <w:rFonts w:cs="Helvetica"/>
                <w:sz w:val="20"/>
                <w:szCs w:val="20"/>
              </w:rPr>
              <w:t>.236</w:t>
            </w:r>
          </w:p>
        </w:tc>
      </w:tr>
    </w:tbl>
    <w:p w:rsidR="00C66EA7" w:rsidRDefault="00C66EA7" w:rsidP="00C66EA7">
      <w:pPr>
        <w:contextualSpacing/>
        <w:rPr>
          <w:i/>
          <w:sz w:val="20"/>
          <w:szCs w:val="20"/>
          <w:u w:val="single"/>
        </w:rPr>
      </w:pPr>
    </w:p>
    <w:p w:rsidR="00C66EA7" w:rsidRPr="000E4FAF" w:rsidRDefault="00C66EA7" w:rsidP="00C66EA7">
      <w:pPr>
        <w:contextualSpacing/>
        <w:rPr>
          <w:sz w:val="20"/>
          <w:szCs w:val="20"/>
        </w:rPr>
      </w:pPr>
      <w:r w:rsidRPr="000E4FAF">
        <w:rPr>
          <w:i/>
          <w:sz w:val="20"/>
          <w:szCs w:val="20"/>
          <w:u w:val="single"/>
        </w:rPr>
        <w:t>Notes:</w:t>
      </w:r>
      <w:r w:rsidRPr="000E4FAF">
        <w:rPr>
          <w:sz w:val="20"/>
          <w:szCs w:val="20"/>
        </w:rPr>
        <w:t xml:space="preserve"> </w:t>
      </w:r>
    </w:p>
    <w:p w:rsidR="00C66EA7" w:rsidRPr="000E4FAF" w:rsidRDefault="00C66EA7" w:rsidP="00C66EA7">
      <w:pPr>
        <w:contextualSpacing/>
        <w:rPr>
          <w:sz w:val="20"/>
          <w:szCs w:val="20"/>
        </w:rPr>
      </w:pPr>
      <w:r w:rsidRPr="000E4FAF">
        <w:rPr>
          <w:sz w:val="20"/>
          <w:szCs w:val="20"/>
        </w:rPr>
        <w:t>Subtotals may not equal actual totals due to exclusion of respondents missing data on a particular characteristic.</w:t>
      </w:r>
    </w:p>
    <w:p w:rsidR="009F72C4" w:rsidRDefault="009F72C4"/>
    <w:sectPr w:rsidR="009F7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B1D21"/>
    <w:multiLevelType w:val="multilevel"/>
    <w:tmpl w:val="5502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A7"/>
    <w:rsid w:val="00001FB8"/>
    <w:rsid w:val="00005E44"/>
    <w:rsid w:val="000157E0"/>
    <w:rsid w:val="00025C3D"/>
    <w:rsid w:val="00031419"/>
    <w:rsid w:val="000363A0"/>
    <w:rsid w:val="0004138A"/>
    <w:rsid w:val="0004283B"/>
    <w:rsid w:val="000448F1"/>
    <w:rsid w:val="000477FF"/>
    <w:rsid w:val="000521A0"/>
    <w:rsid w:val="00054A6F"/>
    <w:rsid w:val="000623E4"/>
    <w:rsid w:val="00063B41"/>
    <w:rsid w:val="00064B17"/>
    <w:rsid w:val="00071E5A"/>
    <w:rsid w:val="000744C3"/>
    <w:rsid w:val="000821F1"/>
    <w:rsid w:val="00090262"/>
    <w:rsid w:val="00090487"/>
    <w:rsid w:val="0009754C"/>
    <w:rsid w:val="000A304E"/>
    <w:rsid w:val="000C7EA3"/>
    <w:rsid w:val="000D0276"/>
    <w:rsid w:val="000D2EAB"/>
    <w:rsid w:val="000D5344"/>
    <w:rsid w:val="000D5479"/>
    <w:rsid w:val="000E019B"/>
    <w:rsid w:val="000E11A8"/>
    <w:rsid w:val="000E4734"/>
    <w:rsid w:val="000E6EDE"/>
    <w:rsid w:val="00100055"/>
    <w:rsid w:val="00112558"/>
    <w:rsid w:val="001131BA"/>
    <w:rsid w:val="00125885"/>
    <w:rsid w:val="00127C4F"/>
    <w:rsid w:val="00132034"/>
    <w:rsid w:val="00133A4D"/>
    <w:rsid w:val="00142F38"/>
    <w:rsid w:val="00144B46"/>
    <w:rsid w:val="001538BB"/>
    <w:rsid w:val="00155D70"/>
    <w:rsid w:val="0016385F"/>
    <w:rsid w:val="00165ADC"/>
    <w:rsid w:val="001708C9"/>
    <w:rsid w:val="00171746"/>
    <w:rsid w:val="001743B2"/>
    <w:rsid w:val="00176BC2"/>
    <w:rsid w:val="00191DE4"/>
    <w:rsid w:val="00196535"/>
    <w:rsid w:val="001A4FAA"/>
    <w:rsid w:val="001B2EE5"/>
    <w:rsid w:val="001B67DB"/>
    <w:rsid w:val="001C27F1"/>
    <w:rsid w:val="001C451C"/>
    <w:rsid w:val="001C560A"/>
    <w:rsid w:val="001D787A"/>
    <w:rsid w:val="001E013B"/>
    <w:rsid w:val="001E079A"/>
    <w:rsid w:val="001E0CDE"/>
    <w:rsid w:val="001E6474"/>
    <w:rsid w:val="001E6DE7"/>
    <w:rsid w:val="001F5789"/>
    <w:rsid w:val="0020055C"/>
    <w:rsid w:val="00200E1F"/>
    <w:rsid w:val="002066E6"/>
    <w:rsid w:val="00226B62"/>
    <w:rsid w:val="002352AE"/>
    <w:rsid w:val="002449D1"/>
    <w:rsid w:val="00244BAE"/>
    <w:rsid w:val="0024567B"/>
    <w:rsid w:val="00250B31"/>
    <w:rsid w:val="00264029"/>
    <w:rsid w:val="00272124"/>
    <w:rsid w:val="002724A9"/>
    <w:rsid w:val="00281F1F"/>
    <w:rsid w:val="0029087A"/>
    <w:rsid w:val="002956B6"/>
    <w:rsid w:val="002A2EE7"/>
    <w:rsid w:val="002A4A15"/>
    <w:rsid w:val="002A50F5"/>
    <w:rsid w:val="002A7732"/>
    <w:rsid w:val="002B2BB6"/>
    <w:rsid w:val="002B794B"/>
    <w:rsid w:val="002D330F"/>
    <w:rsid w:val="002E16A5"/>
    <w:rsid w:val="002E2D02"/>
    <w:rsid w:val="002E394D"/>
    <w:rsid w:val="002E7E74"/>
    <w:rsid w:val="002F1E1E"/>
    <w:rsid w:val="002F755D"/>
    <w:rsid w:val="003016DA"/>
    <w:rsid w:val="00305AEB"/>
    <w:rsid w:val="00307E2E"/>
    <w:rsid w:val="00314640"/>
    <w:rsid w:val="00317377"/>
    <w:rsid w:val="00322F70"/>
    <w:rsid w:val="00330893"/>
    <w:rsid w:val="0034211C"/>
    <w:rsid w:val="003430AE"/>
    <w:rsid w:val="00354BE8"/>
    <w:rsid w:val="00357E27"/>
    <w:rsid w:val="00360FBE"/>
    <w:rsid w:val="003656AC"/>
    <w:rsid w:val="00366B99"/>
    <w:rsid w:val="0037246B"/>
    <w:rsid w:val="00372F6C"/>
    <w:rsid w:val="00374BF3"/>
    <w:rsid w:val="003752CA"/>
    <w:rsid w:val="00381ECA"/>
    <w:rsid w:val="003858EA"/>
    <w:rsid w:val="00390B83"/>
    <w:rsid w:val="003910C2"/>
    <w:rsid w:val="003939D8"/>
    <w:rsid w:val="0039516E"/>
    <w:rsid w:val="00396166"/>
    <w:rsid w:val="00396E20"/>
    <w:rsid w:val="00397FAF"/>
    <w:rsid w:val="003A5DD9"/>
    <w:rsid w:val="003A709E"/>
    <w:rsid w:val="003B0B1C"/>
    <w:rsid w:val="003B585E"/>
    <w:rsid w:val="003C1FF4"/>
    <w:rsid w:val="003D00DC"/>
    <w:rsid w:val="003D0C63"/>
    <w:rsid w:val="003E1DB9"/>
    <w:rsid w:val="003E2B2E"/>
    <w:rsid w:val="003E4488"/>
    <w:rsid w:val="003E7A23"/>
    <w:rsid w:val="003E7DC7"/>
    <w:rsid w:val="003F2967"/>
    <w:rsid w:val="00404BD6"/>
    <w:rsid w:val="00412476"/>
    <w:rsid w:val="00421FAF"/>
    <w:rsid w:val="00423D08"/>
    <w:rsid w:val="00427105"/>
    <w:rsid w:val="0042789F"/>
    <w:rsid w:val="0045688A"/>
    <w:rsid w:val="00466802"/>
    <w:rsid w:val="0046719A"/>
    <w:rsid w:val="00470DFC"/>
    <w:rsid w:val="00471BE2"/>
    <w:rsid w:val="00474A96"/>
    <w:rsid w:val="004814D1"/>
    <w:rsid w:val="00482E88"/>
    <w:rsid w:val="004851CF"/>
    <w:rsid w:val="004908A8"/>
    <w:rsid w:val="00492CE7"/>
    <w:rsid w:val="00495E27"/>
    <w:rsid w:val="004A2E98"/>
    <w:rsid w:val="004A5256"/>
    <w:rsid w:val="004B4A9E"/>
    <w:rsid w:val="004B67F4"/>
    <w:rsid w:val="004C3400"/>
    <w:rsid w:val="004C4FA5"/>
    <w:rsid w:val="004D112E"/>
    <w:rsid w:val="004E2436"/>
    <w:rsid w:val="004E31E8"/>
    <w:rsid w:val="004E4281"/>
    <w:rsid w:val="004E5F37"/>
    <w:rsid w:val="00501E2E"/>
    <w:rsid w:val="00512149"/>
    <w:rsid w:val="00513B53"/>
    <w:rsid w:val="00516989"/>
    <w:rsid w:val="0052079C"/>
    <w:rsid w:val="00536E83"/>
    <w:rsid w:val="005411EB"/>
    <w:rsid w:val="00547035"/>
    <w:rsid w:val="00554ADC"/>
    <w:rsid w:val="00563FAD"/>
    <w:rsid w:val="00577E0C"/>
    <w:rsid w:val="00581437"/>
    <w:rsid w:val="00583F21"/>
    <w:rsid w:val="005856A3"/>
    <w:rsid w:val="00585E26"/>
    <w:rsid w:val="005867F5"/>
    <w:rsid w:val="00591C34"/>
    <w:rsid w:val="005921A0"/>
    <w:rsid w:val="00594413"/>
    <w:rsid w:val="005B0D13"/>
    <w:rsid w:val="005B6121"/>
    <w:rsid w:val="005C03FB"/>
    <w:rsid w:val="005C5DF6"/>
    <w:rsid w:val="005D37AD"/>
    <w:rsid w:val="005E1BF4"/>
    <w:rsid w:val="005E6BBA"/>
    <w:rsid w:val="005E7A46"/>
    <w:rsid w:val="006024EF"/>
    <w:rsid w:val="0060497B"/>
    <w:rsid w:val="00617BEC"/>
    <w:rsid w:val="00624188"/>
    <w:rsid w:val="00627C43"/>
    <w:rsid w:val="00640088"/>
    <w:rsid w:val="00651B3C"/>
    <w:rsid w:val="00653323"/>
    <w:rsid w:val="0065474E"/>
    <w:rsid w:val="00656690"/>
    <w:rsid w:val="00660845"/>
    <w:rsid w:val="00664708"/>
    <w:rsid w:val="0067607A"/>
    <w:rsid w:val="006769A4"/>
    <w:rsid w:val="006942B1"/>
    <w:rsid w:val="00696FB8"/>
    <w:rsid w:val="006A05B3"/>
    <w:rsid w:val="006D323A"/>
    <w:rsid w:val="006D3B78"/>
    <w:rsid w:val="006D3F72"/>
    <w:rsid w:val="006D61F6"/>
    <w:rsid w:val="006E3638"/>
    <w:rsid w:val="006E7BF0"/>
    <w:rsid w:val="006F0241"/>
    <w:rsid w:val="006F1BBB"/>
    <w:rsid w:val="006F4E4F"/>
    <w:rsid w:val="00705C66"/>
    <w:rsid w:val="007115FE"/>
    <w:rsid w:val="00714B53"/>
    <w:rsid w:val="00731E6B"/>
    <w:rsid w:val="007379CF"/>
    <w:rsid w:val="00742F0B"/>
    <w:rsid w:val="00750B57"/>
    <w:rsid w:val="007555FD"/>
    <w:rsid w:val="00757BD4"/>
    <w:rsid w:val="007619EA"/>
    <w:rsid w:val="00762650"/>
    <w:rsid w:val="00763FEC"/>
    <w:rsid w:val="00766DD9"/>
    <w:rsid w:val="00770300"/>
    <w:rsid w:val="00776D96"/>
    <w:rsid w:val="00777A7F"/>
    <w:rsid w:val="00790BDA"/>
    <w:rsid w:val="007964F5"/>
    <w:rsid w:val="007A746A"/>
    <w:rsid w:val="007C039C"/>
    <w:rsid w:val="007C3ED6"/>
    <w:rsid w:val="007D1FC6"/>
    <w:rsid w:val="007D7302"/>
    <w:rsid w:val="007E3EE2"/>
    <w:rsid w:val="007F49CC"/>
    <w:rsid w:val="00810987"/>
    <w:rsid w:val="008203F8"/>
    <w:rsid w:val="00820F62"/>
    <w:rsid w:val="008235CB"/>
    <w:rsid w:val="0082569B"/>
    <w:rsid w:val="00831036"/>
    <w:rsid w:val="00832606"/>
    <w:rsid w:val="00836C55"/>
    <w:rsid w:val="0084673C"/>
    <w:rsid w:val="00852D61"/>
    <w:rsid w:val="0086026E"/>
    <w:rsid w:val="00861CD8"/>
    <w:rsid w:val="00884855"/>
    <w:rsid w:val="0089125C"/>
    <w:rsid w:val="008A4F0F"/>
    <w:rsid w:val="008C1CFF"/>
    <w:rsid w:val="008C4973"/>
    <w:rsid w:val="008E2265"/>
    <w:rsid w:val="008E5221"/>
    <w:rsid w:val="008E5EB6"/>
    <w:rsid w:val="00901DDB"/>
    <w:rsid w:val="00906941"/>
    <w:rsid w:val="00906D0F"/>
    <w:rsid w:val="00917153"/>
    <w:rsid w:val="0091779D"/>
    <w:rsid w:val="00923CB4"/>
    <w:rsid w:val="00923E17"/>
    <w:rsid w:val="00926BBE"/>
    <w:rsid w:val="00931CF6"/>
    <w:rsid w:val="00934379"/>
    <w:rsid w:val="009357E1"/>
    <w:rsid w:val="0094039B"/>
    <w:rsid w:val="0094118E"/>
    <w:rsid w:val="00962229"/>
    <w:rsid w:val="00962BB4"/>
    <w:rsid w:val="00965861"/>
    <w:rsid w:val="00967EF2"/>
    <w:rsid w:val="00970474"/>
    <w:rsid w:val="0097128F"/>
    <w:rsid w:val="00973A44"/>
    <w:rsid w:val="00973D97"/>
    <w:rsid w:val="009747CE"/>
    <w:rsid w:val="00977E91"/>
    <w:rsid w:val="00982803"/>
    <w:rsid w:val="00995214"/>
    <w:rsid w:val="00997566"/>
    <w:rsid w:val="009A2005"/>
    <w:rsid w:val="009A3D61"/>
    <w:rsid w:val="009B194B"/>
    <w:rsid w:val="009B3058"/>
    <w:rsid w:val="009B631F"/>
    <w:rsid w:val="009B7A74"/>
    <w:rsid w:val="009C16FF"/>
    <w:rsid w:val="009C3C0E"/>
    <w:rsid w:val="009C5A5E"/>
    <w:rsid w:val="009D2A0D"/>
    <w:rsid w:val="009E46F5"/>
    <w:rsid w:val="009F5BF9"/>
    <w:rsid w:val="009F72C4"/>
    <w:rsid w:val="00A05FE9"/>
    <w:rsid w:val="00A063F7"/>
    <w:rsid w:val="00A12A10"/>
    <w:rsid w:val="00A141E6"/>
    <w:rsid w:val="00A15111"/>
    <w:rsid w:val="00A160B4"/>
    <w:rsid w:val="00A20537"/>
    <w:rsid w:val="00A338CA"/>
    <w:rsid w:val="00A40083"/>
    <w:rsid w:val="00A413F8"/>
    <w:rsid w:val="00A60D1B"/>
    <w:rsid w:val="00A80A75"/>
    <w:rsid w:val="00A9038C"/>
    <w:rsid w:val="00A91122"/>
    <w:rsid w:val="00A93EAE"/>
    <w:rsid w:val="00AB0A48"/>
    <w:rsid w:val="00AB14CD"/>
    <w:rsid w:val="00AB20F7"/>
    <w:rsid w:val="00AB32D8"/>
    <w:rsid w:val="00AB3F46"/>
    <w:rsid w:val="00AB4492"/>
    <w:rsid w:val="00AB607F"/>
    <w:rsid w:val="00AC5D92"/>
    <w:rsid w:val="00AC6D46"/>
    <w:rsid w:val="00AD1BCC"/>
    <w:rsid w:val="00AD51D1"/>
    <w:rsid w:val="00AE0E58"/>
    <w:rsid w:val="00AE20D3"/>
    <w:rsid w:val="00AE3393"/>
    <w:rsid w:val="00AE728D"/>
    <w:rsid w:val="00AF7692"/>
    <w:rsid w:val="00B01FD7"/>
    <w:rsid w:val="00B06948"/>
    <w:rsid w:val="00B07C62"/>
    <w:rsid w:val="00B121B5"/>
    <w:rsid w:val="00B24651"/>
    <w:rsid w:val="00B31092"/>
    <w:rsid w:val="00B33D0F"/>
    <w:rsid w:val="00B33E24"/>
    <w:rsid w:val="00B33E43"/>
    <w:rsid w:val="00B43F25"/>
    <w:rsid w:val="00B53709"/>
    <w:rsid w:val="00B5417D"/>
    <w:rsid w:val="00B643CE"/>
    <w:rsid w:val="00B72338"/>
    <w:rsid w:val="00B771FE"/>
    <w:rsid w:val="00B80354"/>
    <w:rsid w:val="00B84775"/>
    <w:rsid w:val="00B86BD0"/>
    <w:rsid w:val="00BA4272"/>
    <w:rsid w:val="00BB3E9A"/>
    <w:rsid w:val="00BC02C9"/>
    <w:rsid w:val="00BC5CF9"/>
    <w:rsid w:val="00BD51B1"/>
    <w:rsid w:val="00BD7545"/>
    <w:rsid w:val="00BE4D59"/>
    <w:rsid w:val="00BF2766"/>
    <w:rsid w:val="00BF7A2F"/>
    <w:rsid w:val="00C0513A"/>
    <w:rsid w:val="00C0615E"/>
    <w:rsid w:val="00C11271"/>
    <w:rsid w:val="00C1376C"/>
    <w:rsid w:val="00C22901"/>
    <w:rsid w:val="00C279D4"/>
    <w:rsid w:val="00C27B38"/>
    <w:rsid w:val="00C30F38"/>
    <w:rsid w:val="00C36F76"/>
    <w:rsid w:val="00C414F3"/>
    <w:rsid w:val="00C638E9"/>
    <w:rsid w:val="00C64980"/>
    <w:rsid w:val="00C66EA7"/>
    <w:rsid w:val="00C74DBA"/>
    <w:rsid w:val="00C75BD2"/>
    <w:rsid w:val="00C77112"/>
    <w:rsid w:val="00C7723C"/>
    <w:rsid w:val="00C828F5"/>
    <w:rsid w:val="00C863C9"/>
    <w:rsid w:val="00C87A1B"/>
    <w:rsid w:val="00C9303F"/>
    <w:rsid w:val="00C95A5C"/>
    <w:rsid w:val="00CA0F5C"/>
    <w:rsid w:val="00CA4578"/>
    <w:rsid w:val="00CA4F94"/>
    <w:rsid w:val="00CA606D"/>
    <w:rsid w:val="00CA75BD"/>
    <w:rsid w:val="00CB0D1C"/>
    <w:rsid w:val="00CC091E"/>
    <w:rsid w:val="00CC2CAE"/>
    <w:rsid w:val="00CC47D6"/>
    <w:rsid w:val="00CC784D"/>
    <w:rsid w:val="00CD5064"/>
    <w:rsid w:val="00CF6415"/>
    <w:rsid w:val="00D004F2"/>
    <w:rsid w:val="00D01BE3"/>
    <w:rsid w:val="00D0283E"/>
    <w:rsid w:val="00D11ECA"/>
    <w:rsid w:val="00D13B4F"/>
    <w:rsid w:val="00D215D8"/>
    <w:rsid w:val="00D2199D"/>
    <w:rsid w:val="00D24B15"/>
    <w:rsid w:val="00D31DBD"/>
    <w:rsid w:val="00D40755"/>
    <w:rsid w:val="00D43B1A"/>
    <w:rsid w:val="00D54D3C"/>
    <w:rsid w:val="00D6654F"/>
    <w:rsid w:val="00D66976"/>
    <w:rsid w:val="00D758DC"/>
    <w:rsid w:val="00D76479"/>
    <w:rsid w:val="00D85183"/>
    <w:rsid w:val="00D9070D"/>
    <w:rsid w:val="00D92D69"/>
    <w:rsid w:val="00D958A3"/>
    <w:rsid w:val="00DA47DA"/>
    <w:rsid w:val="00DB13DF"/>
    <w:rsid w:val="00DB2992"/>
    <w:rsid w:val="00DC0D8C"/>
    <w:rsid w:val="00DC1627"/>
    <w:rsid w:val="00DC6EBC"/>
    <w:rsid w:val="00DD5592"/>
    <w:rsid w:val="00DD70FD"/>
    <w:rsid w:val="00DE58F3"/>
    <w:rsid w:val="00DF03BE"/>
    <w:rsid w:val="00DF5914"/>
    <w:rsid w:val="00DF5BBE"/>
    <w:rsid w:val="00DF69FC"/>
    <w:rsid w:val="00E01081"/>
    <w:rsid w:val="00E03099"/>
    <w:rsid w:val="00E034BE"/>
    <w:rsid w:val="00E10F8B"/>
    <w:rsid w:val="00E2094D"/>
    <w:rsid w:val="00E229C8"/>
    <w:rsid w:val="00E31C7F"/>
    <w:rsid w:val="00E3391A"/>
    <w:rsid w:val="00E3698A"/>
    <w:rsid w:val="00E40F11"/>
    <w:rsid w:val="00E42DE2"/>
    <w:rsid w:val="00E4708F"/>
    <w:rsid w:val="00E470B1"/>
    <w:rsid w:val="00E510C0"/>
    <w:rsid w:val="00E5157C"/>
    <w:rsid w:val="00E52868"/>
    <w:rsid w:val="00E54621"/>
    <w:rsid w:val="00E575D0"/>
    <w:rsid w:val="00E717EE"/>
    <w:rsid w:val="00E73B58"/>
    <w:rsid w:val="00E855F7"/>
    <w:rsid w:val="00E85AD9"/>
    <w:rsid w:val="00E86397"/>
    <w:rsid w:val="00E86FA2"/>
    <w:rsid w:val="00E87017"/>
    <w:rsid w:val="00E92D59"/>
    <w:rsid w:val="00E92DE9"/>
    <w:rsid w:val="00E94955"/>
    <w:rsid w:val="00E95843"/>
    <w:rsid w:val="00E96900"/>
    <w:rsid w:val="00E97C63"/>
    <w:rsid w:val="00EA3ED3"/>
    <w:rsid w:val="00EA7A42"/>
    <w:rsid w:val="00EB11C3"/>
    <w:rsid w:val="00EB5C59"/>
    <w:rsid w:val="00EC04CE"/>
    <w:rsid w:val="00EC07BB"/>
    <w:rsid w:val="00EC2042"/>
    <w:rsid w:val="00EC62C1"/>
    <w:rsid w:val="00ED12D4"/>
    <w:rsid w:val="00EF19EC"/>
    <w:rsid w:val="00F001ED"/>
    <w:rsid w:val="00F12481"/>
    <w:rsid w:val="00F132D9"/>
    <w:rsid w:val="00F20A23"/>
    <w:rsid w:val="00F219D9"/>
    <w:rsid w:val="00F21C99"/>
    <w:rsid w:val="00F265E6"/>
    <w:rsid w:val="00F30936"/>
    <w:rsid w:val="00F31743"/>
    <w:rsid w:val="00F33D1B"/>
    <w:rsid w:val="00F3680F"/>
    <w:rsid w:val="00F37B44"/>
    <w:rsid w:val="00F5284B"/>
    <w:rsid w:val="00F52BD5"/>
    <w:rsid w:val="00F54F89"/>
    <w:rsid w:val="00F60BC4"/>
    <w:rsid w:val="00F62732"/>
    <w:rsid w:val="00F643FC"/>
    <w:rsid w:val="00F71AAC"/>
    <w:rsid w:val="00F72EAD"/>
    <w:rsid w:val="00F87E06"/>
    <w:rsid w:val="00F92E3F"/>
    <w:rsid w:val="00F9684D"/>
    <w:rsid w:val="00FA1C7D"/>
    <w:rsid w:val="00FA4294"/>
    <w:rsid w:val="00FB04E0"/>
    <w:rsid w:val="00FB22B8"/>
    <w:rsid w:val="00FD10A4"/>
    <w:rsid w:val="00FD4DF2"/>
    <w:rsid w:val="00FD6A1C"/>
    <w:rsid w:val="00FE1916"/>
    <w:rsid w:val="00FE5B1D"/>
    <w:rsid w:val="00FF07C2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EA7"/>
    <w:pPr>
      <w:spacing w:line="240" w:lineRule="auto"/>
    </w:pPr>
    <w:rPr>
      <w:rFonts w:ascii="Helvetica" w:hAnsi="Helvetica" w:cs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E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6EA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6EA7"/>
    <w:rPr>
      <w:rFonts w:ascii="Helvetica" w:hAnsi="Helvetica" w:cs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6EA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6EA7"/>
    <w:rPr>
      <w:rFonts w:ascii="Helvetica" w:hAnsi="Helvetica" w:cs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EA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E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6EA7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C66EA7"/>
    <w:pPr>
      <w:ind w:left="720"/>
      <w:contextualSpacing/>
    </w:pPr>
  </w:style>
  <w:style w:type="table" w:styleId="TableGrid">
    <w:name w:val="Table Grid"/>
    <w:basedOn w:val="TableNormal"/>
    <w:uiPriority w:val="59"/>
    <w:rsid w:val="00C66EA7"/>
    <w:pPr>
      <w:spacing w:after="0" w:line="240" w:lineRule="auto"/>
    </w:pPr>
    <w:rPr>
      <w:rFonts w:ascii="Helvetica" w:hAnsi="Helvetica"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66EA7"/>
  </w:style>
  <w:style w:type="character" w:customStyle="1" w:styleId="ref-journal">
    <w:name w:val="ref-journal"/>
    <w:basedOn w:val="DefaultParagraphFont"/>
    <w:rsid w:val="00C66EA7"/>
  </w:style>
  <w:style w:type="character" w:customStyle="1" w:styleId="ref-vol">
    <w:name w:val="ref-vol"/>
    <w:basedOn w:val="DefaultParagraphFont"/>
    <w:rsid w:val="00C66EA7"/>
  </w:style>
  <w:style w:type="character" w:customStyle="1" w:styleId="nowrap">
    <w:name w:val="nowrap"/>
    <w:basedOn w:val="DefaultParagraphFont"/>
    <w:rsid w:val="00C66EA7"/>
  </w:style>
  <w:style w:type="character" w:styleId="CommentReference">
    <w:name w:val="annotation reference"/>
    <w:basedOn w:val="DefaultParagraphFont"/>
    <w:uiPriority w:val="99"/>
    <w:semiHidden/>
    <w:unhideWhenUsed/>
    <w:rsid w:val="00C66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E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EA7"/>
    <w:rPr>
      <w:rFonts w:ascii="Helvetica" w:hAnsi="Helvetica"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E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EA7"/>
    <w:rPr>
      <w:rFonts w:ascii="Helvetica" w:hAnsi="Helvetica" w:cs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6EA7"/>
    <w:pPr>
      <w:spacing w:after="0" w:line="240" w:lineRule="auto"/>
    </w:pPr>
    <w:rPr>
      <w:rFonts w:ascii="Helvetica" w:hAnsi="Helvetica" w:cstheme="minorHAnsi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C66EA7"/>
    <w:pPr>
      <w:spacing w:after="0"/>
      <w:jc w:val="center"/>
    </w:pPr>
    <w:rPr>
      <w:rFonts w:ascii="Calibri" w:hAnsi="Calibri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66EA7"/>
    <w:rPr>
      <w:rFonts w:ascii="Calibri" w:hAnsi="Calibri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C66EA7"/>
    <w:rPr>
      <w:rFonts w:ascii="Calibri" w:hAnsi="Calibri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66EA7"/>
    <w:rPr>
      <w:rFonts w:ascii="Calibri" w:hAnsi="Calibri" w:cs="Times New Roman"/>
      <w:noProof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66EA7"/>
    <w:pPr>
      <w:spacing w:after="0" w:line="240" w:lineRule="auto"/>
    </w:pPr>
    <w:rPr>
      <w:rFonts w:ascii="Helvetica" w:eastAsia="Calibri" w:hAnsi="Helvetica" w:cs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EA7"/>
    <w:pPr>
      <w:spacing w:line="240" w:lineRule="auto"/>
    </w:pPr>
    <w:rPr>
      <w:rFonts w:ascii="Helvetica" w:hAnsi="Helvetica" w:cs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E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6EA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6EA7"/>
    <w:rPr>
      <w:rFonts w:ascii="Helvetica" w:hAnsi="Helvetica" w:cs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6EA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6EA7"/>
    <w:rPr>
      <w:rFonts w:ascii="Helvetica" w:hAnsi="Helvetica" w:cs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EA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E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6EA7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C66EA7"/>
    <w:pPr>
      <w:ind w:left="720"/>
      <w:contextualSpacing/>
    </w:pPr>
  </w:style>
  <w:style w:type="table" w:styleId="TableGrid">
    <w:name w:val="Table Grid"/>
    <w:basedOn w:val="TableNormal"/>
    <w:uiPriority w:val="59"/>
    <w:rsid w:val="00C66EA7"/>
    <w:pPr>
      <w:spacing w:after="0" w:line="240" w:lineRule="auto"/>
    </w:pPr>
    <w:rPr>
      <w:rFonts w:ascii="Helvetica" w:hAnsi="Helvetica"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66EA7"/>
  </w:style>
  <w:style w:type="character" w:customStyle="1" w:styleId="ref-journal">
    <w:name w:val="ref-journal"/>
    <w:basedOn w:val="DefaultParagraphFont"/>
    <w:rsid w:val="00C66EA7"/>
  </w:style>
  <w:style w:type="character" w:customStyle="1" w:styleId="ref-vol">
    <w:name w:val="ref-vol"/>
    <w:basedOn w:val="DefaultParagraphFont"/>
    <w:rsid w:val="00C66EA7"/>
  </w:style>
  <w:style w:type="character" w:customStyle="1" w:styleId="nowrap">
    <w:name w:val="nowrap"/>
    <w:basedOn w:val="DefaultParagraphFont"/>
    <w:rsid w:val="00C66EA7"/>
  </w:style>
  <w:style w:type="character" w:styleId="CommentReference">
    <w:name w:val="annotation reference"/>
    <w:basedOn w:val="DefaultParagraphFont"/>
    <w:uiPriority w:val="99"/>
    <w:semiHidden/>
    <w:unhideWhenUsed/>
    <w:rsid w:val="00C66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E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EA7"/>
    <w:rPr>
      <w:rFonts w:ascii="Helvetica" w:hAnsi="Helvetica"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E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EA7"/>
    <w:rPr>
      <w:rFonts w:ascii="Helvetica" w:hAnsi="Helvetica" w:cs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6EA7"/>
    <w:pPr>
      <w:spacing w:after="0" w:line="240" w:lineRule="auto"/>
    </w:pPr>
    <w:rPr>
      <w:rFonts w:ascii="Helvetica" w:hAnsi="Helvetica" w:cstheme="minorHAnsi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C66EA7"/>
    <w:pPr>
      <w:spacing w:after="0"/>
      <w:jc w:val="center"/>
    </w:pPr>
    <w:rPr>
      <w:rFonts w:ascii="Calibri" w:hAnsi="Calibri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66EA7"/>
    <w:rPr>
      <w:rFonts w:ascii="Calibri" w:hAnsi="Calibri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C66EA7"/>
    <w:rPr>
      <w:rFonts w:ascii="Calibri" w:hAnsi="Calibri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66EA7"/>
    <w:rPr>
      <w:rFonts w:ascii="Calibri" w:hAnsi="Calibri" w:cs="Times New Roman"/>
      <w:noProof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66EA7"/>
    <w:pPr>
      <w:spacing w:after="0" w:line="240" w:lineRule="auto"/>
    </w:pPr>
    <w:rPr>
      <w:rFonts w:ascii="Helvetica" w:eastAsia="Calibri" w:hAnsi="Helvetica" w:cs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Buonato, Jamie</dc:creator>
  <cp:lastModifiedBy>Buonato, Jamie</cp:lastModifiedBy>
  <cp:revision>1</cp:revision>
  <dcterms:created xsi:type="dcterms:W3CDTF">2014-06-06T18:48:00Z</dcterms:created>
  <dcterms:modified xsi:type="dcterms:W3CDTF">2014-06-06T18:49:00Z</dcterms:modified>
</cp:coreProperties>
</file>