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C579" w14:textId="77777777" w:rsidR="00E22727" w:rsidRDefault="00E22727" w:rsidP="00E22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Figure 2. (A) Overall clinical stage and (B) overall pathological stage distribution stratified by age. </w:t>
      </w:r>
    </w:p>
    <w:p w14:paraId="463C26F2" w14:textId="76C0A5FA" w:rsidR="00341A8E" w:rsidRPr="00E22727" w:rsidRDefault="00E22727" w:rsidP="00E227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5A15C" wp14:editId="72AC1D1C">
                <wp:simplePos x="0" y="0"/>
                <wp:positionH relativeFrom="margin">
                  <wp:posOffset>-1905</wp:posOffset>
                </wp:positionH>
                <wp:positionV relativeFrom="paragraph">
                  <wp:posOffset>3866719</wp:posOffset>
                </wp:positionV>
                <wp:extent cx="286439" cy="341523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39" cy="34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512DE" w14:textId="77777777" w:rsidR="00E22727" w:rsidRPr="000F61A3" w:rsidRDefault="00E22727" w:rsidP="00E2272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5A1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15pt;margin-top:304.45pt;width:22.55pt;height:26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jaKwIAAFMEAAAOAAAAZHJzL2Uyb0RvYy54bWysVEtv2zAMvg/YfxB0X+w81xpxiixFhgFB&#10;WyAdelZkKTYgi5qkxM5+/SjZeazbadhFJkXq4+uj5w9trchRWFeBzulwkFIiNIei0vucfn9df7qj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9HdbDK+p4SjaTwZTkfjgJJcHxvr/FcBNQlCTi1OJTaL&#10;HTfOd65nlxDLgaqKdaVUVAITxEpZcmQ4Q+Vjigj+m5fSpMnpbDxNI7CG8LxDVhpzuZYUJN/u2r7O&#10;HRQnLN9Cxwxn+LrCJDfM+RdmkQpYMdLbP+MhFWAQ6CVKSrA//3Yf/HFCaKWkQWrl1P04MCsoUd80&#10;zu5+OJkELkZlMv08QsXeWna3Fn2oV4CVD3GRDI9i8PfqLEoL9RtuwTJERRPTHGPn1J/Fle8Ij1vE&#10;xXIZnZB9hvmN3hoeoEOnwwhe2zdmTT8njwN+gjMJWfZuXJ1veKlhefAgqzjL0OCuq33fkbmRDf2W&#10;hdW41aPX9V+w+AUAAP//AwBQSwMEFAAGAAgAAAAhAPPaCYTgAAAACAEAAA8AAABkcnMvZG93bnJl&#10;di54bWxMj8FOwzAQRO9I/IO1SFxQ69CUtIQ4FUJAJW5tCoibGy9JRLyOYjcJf89yguPOjGbfZJvJ&#10;tmLA3jeOFFzPIxBIpTMNVQoOxdNsDcIHTUa3jlDBN3rY5OdnmU6NG2mHwz5UgkvIp1pBHUKXSunL&#10;Gq32c9chsffpeqsDn30lTa9HLretXERRIq1uiD/UusOHGsuv/ckq+Liq3l/89Pw6xjdx97gditWb&#10;KZS6vJju70AEnMJfGH7xGR1yZjq6ExkvWgWzmIMKkmh9C4L95ZKXHFlIFiuQeSb/D8h/AAAA//8D&#10;AFBLAQItABQABgAIAAAAIQC2gziS/gAAAOEBAAATAAAAAAAAAAAAAAAAAAAAAABbQ29udGVudF9U&#10;eXBlc10ueG1sUEsBAi0AFAAGAAgAAAAhADj9If/WAAAAlAEAAAsAAAAAAAAAAAAAAAAALwEAAF9y&#10;ZWxzLy5yZWxzUEsBAi0AFAAGAAgAAAAhAMQcGNorAgAAUwQAAA4AAAAAAAAAAAAAAAAALgIAAGRy&#10;cy9lMm9Eb2MueG1sUEsBAi0AFAAGAAgAAAAhAPPaCYTgAAAACAEAAA8AAAAAAAAAAAAAAAAAhQQA&#10;AGRycy9kb3ducmV2LnhtbFBLBQYAAAAABAAEAPMAAACSBQAAAAA=&#10;" fillcolor="white [3201]" stroked="f" strokeweight=".5pt">
                <v:textbox>
                  <w:txbxContent>
                    <w:p w14:paraId="28C512DE" w14:textId="77777777" w:rsidR="00E22727" w:rsidRPr="000F61A3" w:rsidRDefault="00E22727" w:rsidP="00E2272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C171" wp14:editId="3C3AF9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6439" cy="341523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39" cy="34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7992A" w14:textId="77777777" w:rsidR="00E22727" w:rsidRPr="000F61A3" w:rsidRDefault="00E22727" w:rsidP="00E2272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F61A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5C171" id="Text Box 2" o:spid="_x0000_s1027" type="#_x0000_t202" style="position:absolute;left:0;text-align:left;margin-left:0;margin-top:0;width:22.55pt;height:26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/jLQIAAFoEAAAOAAAAZHJzL2Uyb0RvYy54bWysVE2P2yAQvVfqf0DcG+e7u1acVZpVqkrR&#10;7krZas8EQ4yEGQokdvrrO+B8ddtT1QueYYbHzJuHZw9trclBOK/AFHTQ61MiDIdSmV1Bv7+uPt1R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h3fT8eieEo6h0XgwGY4iSnY9bJ0PXwXUJBoFdTiVRBY7&#10;rH3oUs8p8S4PWpUrpXVyohLEUjtyYDhDHVKJCP5bljakKeh0NOknYAPxeIesDdZybSlaod22RJU3&#10;7W6hPCILDjqBeMtXCmtdMx9emENFYOOo8vCMi9SAd8HJoqQC9/Nv+zEfB4VRShpUWEH9jz1zghL9&#10;zeAI7wfjcZRkcsaTz0N03G1kexsx+3oJSMAA35PlyYz5QZ9N6aB+w8ewiLdiiBmOdxc0nM1l6HSP&#10;j4mLxSIloQgtC2uzsTxCR8LjJF7bN+bsaVwB5/wEZy2y/N3Uutx40sBiH0CqNNLIc8fqiX4UcBLF&#10;6bHFF3Lrp6zrL2H+CwAA//8DAFBLAwQUAAYACAAAACEAb1jVQN0AAAADAQAADwAAAGRycy9kb3du&#10;cmV2LnhtbEyPT0vDQBDF70K/wzIFL2I3NUZLzKSI+Ae8tWkVb9vsmASzsyG7TeK3d/ViLwOP93jv&#10;N9l6Mq0YqHeNZYTlIgJBXFrdcIWwK54uVyCcV6xVa5kQvsnBOp+dZSrVduQNDVtfiVDCLlUItfdd&#10;KqUrazLKLWxHHLxP2xvlg+wrqXs1hnLTyqsoupFGNRwWatXRQ03l1/ZoED4uqvdXNz3vxziJu8eX&#10;obh90wXi+Xy6vwPhafL/YfjFD+iQB6aDPbJ2okUIj/i/G7zrZAnigJDEK5B5Jk/Z8x8AAAD//wMA&#10;UEsBAi0AFAAGAAgAAAAhALaDOJL+AAAA4QEAABMAAAAAAAAAAAAAAAAAAAAAAFtDb250ZW50X1R5&#10;cGVzXS54bWxQSwECLQAUAAYACAAAACEAOP0h/9YAAACUAQAACwAAAAAAAAAAAAAAAAAvAQAAX3Jl&#10;bHMvLnJlbHNQSwECLQAUAAYACAAAACEAOKCP4y0CAABaBAAADgAAAAAAAAAAAAAAAAAuAgAAZHJz&#10;L2Uyb0RvYy54bWxQSwECLQAUAAYACAAAACEAb1jVQN0AAAADAQAADwAAAAAAAAAAAAAAAACHBAAA&#10;ZHJzL2Rvd25yZXYueG1sUEsFBgAAAAAEAAQA8wAAAJEFAAAAAA==&#10;" fillcolor="white [3201]" stroked="f" strokeweight=".5pt">
                <v:textbox>
                  <w:txbxContent>
                    <w:p w14:paraId="3F37992A" w14:textId="77777777" w:rsidR="00E22727" w:rsidRPr="000F61A3" w:rsidRDefault="00E22727" w:rsidP="00E2272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0F61A3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3D720C65" wp14:editId="5B5244E6">
            <wp:extent cx="5039360" cy="7496810"/>
            <wp:effectExtent l="0" t="0" r="8890" b="8890"/>
            <wp:docPr id="3" name="Picture 3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bar 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74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A8E" w:rsidRPr="00E22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27"/>
    <w:rsid w:val="00341A8E"/>
    <w:rsid w:val="00E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EEF27"/>
  <w14:defaultImageDpi w14:val="32767"/>
  <w15:chartTrackingRefBased/>
  <w15:docId w15:val="{8C1DE2DF-34A3-47ED-8682-F003D53B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jbadesha@student.ubc.ca</dc:creator>
  <cp:keywords/>
  <dc:description/>
  <cp:lastModifiedBy>jbadesha@student.ubc.ca</cp:lastModifiedBy>
  <cp:revision>1</cp:revision>
  <dcterms:created xsi:type="dcterms:W3CDTF">2023-02-23T08:36:00Z</dcterms:created>
  <dcterms:modified xsi:type="dcterms:W3CDTF">2023-02-23T08:37:00Z</dcterms:modified>
</cp:coreProperties>
</file>