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D2" w:rsidRPr="009C044E" w:rsidRDefault="004D25D2" w:rsidP="004D25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C044E">
        <w:rPr>
          <w:rFonts w:ascii="Arial" w:eastAsia="Times New Roman" w:hAnsi="Arial" w:cs="Arial"/>
          <w:b/>
          <w:bCs/>
          <w:color w:val="000000"/>
          <w:sz w:val="22"/>
          <w:szCs w:val="22"/>
        </w:rPr>
        <w:t>Table 1 and Supplementary Table 1: BRCA1 and BRCA2 Mutation Carriers by Accrual Center</w:t>
      </w:r>
    </w:p>
    <w:p w:rsidR="004D25D2" w:rsidRPr="009C044E" w:rsidRDefault="004D25D2" w:rsidP="004D25D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tbl>
      <w:tblPr>
        <w:tblW w:w="4414" w:type="dxa"/>
        <w:tblLook w:val="04A0" w:firstRow="1" w:lastRow="0" w:firstColumn="1" w:lastColumn="0" w:noHBand="0" w:noVBand="1"/>
      </w:tblPr>
      <w:tblGrid>
        <w:gridCol w:w="1695"/>
        <w:gridCol w:w="974"/>
        <w:gridCol w:w="974"/>
        <w:gridCol w:w="960"/>
      </w:tblGrid>
      <w:tr w:rsidR="004D25D2" w:rsidRPr="009C044E" w:rsidTr="00C9285F">
        <w:trPr>
          <w:trHeight w:val="315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Study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BRCA1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BRCA2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Total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BCFR-AU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BCFR-NC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BCFR-NY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BCFR-ON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BCFR-UT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BFBOCC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BIDMC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BRICOH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256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CEMIC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CONSIT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CZ-BRCA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DEMOKRITOS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DKFZ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EMBRACE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851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G-</w:t>
            </w:r>
            <w:proofErr w:type="spellStart"/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143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GC-HBOC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474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258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HCSC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HEBCS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189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HRBCP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HUNBOCS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ILUH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IOVHBOCS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111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IPOBCS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KCONFAB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553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KOHBRA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MSKCC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NorthShore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OSU CCG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460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PBCS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SEABASS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SWE-BRCA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UPENN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</w:t>
            </w:r>
          </w:p>
        </w:tc>
      </w:tr>
      <w:tr w:rsidR="004D25D2" w:rsidRPr="009C044E" w:rsidTr="00C9285F">
        <w:trPr>
          <w:trHeight w:val="300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UPITT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4D25D2" w:rsidRPr="009C044E" w:rsidTr="00C9285F">
        <w:trPr>
          <w:trHeight w:val="315"/>
        </w:trPr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VFCTG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108</w:t>
            </w:r>
          </w:p>
        </w:tc>
      </w:tr>
      <w:tr w:rsidR="004D25D2" w:rsidRPr="009C044E" w:rsidTr="00C9285F">
        <w:trPr>
          <w:trHeight w:val="330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3453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3051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25D2" w:rsidRPr="009C044E" w:rsidRDefault="004D25D2" w:rsidP="00C9285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C04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6504</w:t>
            </w:r>
          </w:p>
        </w:tc>
      </w:tr>
    </w:tbl>
    <w:p w:rsidR="00962142" w:rsidRDefault="00962142">
      <w:bookmarkStart w:id="0" w:name="_GoBack"/>
      <w:bookmarkEnd w:id="0"/>
    </w:p>
    <w:sectPr w:rsidR="0096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2"/>
    <w:rsid w:val="004D25D2"/>
    <w:rsid w:val="009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BB47-9087-4638-A3A2-104549AE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5D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Amy B.</dc:creator>
  <cp:keywords/>
  <dc:description/>
  <cp:lastModifiedBy>Hayward, Amy B.</cp:lastModifiedBy>
  <cp:revision>1</cp:revision>
  <dcterms:created xsi:type="dcterms:W3CDTF">2019-10-11T17:41:00Z</dcterms:created>
  <dcterms:modified xsi:type="dcterms:W3CDTF">2019-10-11T17:42:00Z</dcterms:modified>
</cp:coreProperties>
</file>