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0319" w14:textId="77777777" w:rsidR="004F3F57" w:rsidRDefault="004F3F57" w:rsidP="00A70F37">
      <w:pPr>
        <w:jc w:val="center"/>
      </w:pPr>
    </w:p>
    <w:p w14:paraId="5DDFEC9E" w14:textId="2BD3734C" w:rsidR="00913991" w:rsidRDefault="00A70F37" w:rsidP="00A70F37">
      <w:pPr>
        <w:jc w:val="center"/>
      </w:pPr>
      <w:r>
        <w:rPr>
          <w:noProof/>
        </w:rPr>
        <w:drawing>
          <wp:inline distT="0" distB="0" distL="0" distR="0" wp14:anchorId="723967C7" wp14:editId="2C290AAD">
            <wp:extent cx="5943600" cy="31927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D8023" w14:textId="77777777" w:rsidR="004F3F57" w:rsidRDefault="004F3F57" w:rsidP="00A70F37">
      <w:pPr>
        <w:spacing w:line="360" w:lineRule="auto"/>
        <w:rPr>
          <w:rFonts w:ascii="Arial" w:hAnsi="Arial" w:cs="Arial"/>
          <w:bCs/>
          <w:color w:val="000000" w:themeColor="text1"/>
        </w:rPr>
      </w:pPr>
      <w:bookmarkStart w:id="0" w:name="_Hlk37624440"/>
    </w:p>
    <w:p w14:paraId="2A661A7B" w14:textId="5DB2C3C7" w:rsidR="00A70F37" w:rsidRPr="00393DAD" w:rsidRDefault="00A70F37" w:rsidP="00A70F37">
      <w:pPr>
        <w:spacing w:line="360" w:lineRule="auto"/>
        <w:rPr>
          <w:rFonts w:ascii="Arial" w:hAnsi="Arial" w:cs="Arial"/>
          <w:color w:val="000000" w:themeColor="text1"/>
        </w:rPr>
      </w:pPr>
      <w:bookmarkStart w:id="1" w:name="_GoBack"/>
      <w:bookmarkEnd w:id="1"/>
      <w:r w:rsidRPr="00393DAD">
        <w:rPr>
          <w:rFonts w:ascii="Arial" w:hAnsi="Arial" w:cs="Arial"/>
          <w:bCs/>
          <w:color w:val="000000" w:themeColor="text1"/>
        </w:rPr>
        <w:t xml:space="preserve">Fig. S7. The effect of HSP2 on oxygenation of subcutaneous NSCLC A549-luc tumor xenografts after 3 weeks of treatment (same tumors as shown in Fig. S1). (A) </w:t>
      </w:r>
      <w:r w:rsidRPr="00393DAD">
        <w:rPr>
          <w:rFonts w:ascii="Arial" w:hAnsi="Arial" w:cs="Arial"/>
          <w:color w:val="000000" w:themeColor="text1"/>
        </w:rPr>
        <w:t>Representative tumor images of spatial distribution of oxygen saturation [sO</w:t>
      </w:r>
      <w:r w:rsidRPr="00393DAD">
        <w:rPr>
          <w:rFonts w:ascii="Arial" w:hAnsi="Arial" w:cs="Arial"/>
          <w:color w:val="000000" w:themeColor="text1"/>
          <w:vertAlign w:val="subscript"/>
        </w:rPr>
        <w:t>2</w:t>
      </w:r>
      <w:r w:rsidRPr="00393DAD">
        <w:rPr>
          <w:rFonts w:ascii="Arial" w:hAnsi="Arial" w:cs="Arial"/>
          <w:color w:val="000000" w:themeColor="text1"/>
        </w:rPr>
        <w:t xml:space="preserve"> (O</w:t>
      </w:r>
      <w:r w:rsidRPr="00393DAD">
        <w:rPr>
          <w:rFonts w:ascii="Arial" w:hAnsi="Arial" w:cs="Arial"/>
          <w:color w:val="000000" w:themeColor="text1"/>
          <w:vertAlign w:val="subscript"/>
        </w:rPr>
        <w:t>2</w:t>
      </w:r>
      <w:r w:rsidRPr="00393DAD">
        <w:rPr>
          <w:rFonts w:ascii="Arial" w:hAnsi="Arial" w:cs="Arial"/>
          <w:color w:val="000000" w:themeColor="text1"/>
        </w:rPr>
        <w:t>)] after the oxygen challenge and the amplitude of signal change (ΔsO</w:t>
      </w:r>
      <w:r w:rsidRPr="00393DAD">
        <w:rPr>
          <w:rFonts w:ascii="Arial" w:hAnsi="Arial" w:cs="Arial"/>
          <w:color w:val="000000" w:themeColor="text1"/>
          <w:vertAlign w:val="subscript"/>
        </w:rPr>
        <w:t>2</w:t>
      </w:r>
      <w:r w:rsidRPr="00393DAD">
        <w:rPr>
          <w:rFonts w:ascii="Arial" w:hAnsi="Arial" w:cs="Arial"/>
          <w:color w:val="000000" w:themeColor="text1"/>
        </w:rPr>
        <w:t>) for each treatment group from breathing air to breathing 100% oxygen. The change in sO</w:t>
      </w:r>
      <w:r w:rsidRPr="00393DAD">
        <w:rPr>
          <w:rFonts w:ascii="Arial" w:hAnsi="Arial" w:cs="Arial"/>
          <w:color w:val="000000" w:themeColor="text1"/>
          <w:vertAlign w:val="subscript"/>
        </w:rPr>
        <w:t>2</w:t>
      </w:r>
      <w:r w:rsidRPr="00393DAD">
        <w:rPr>
          <w:rFonts w:ascii="Arial" w:hAnsi="Arial" w:cs="Arial"/>
          <w:color w:val="000000" w:themeColor="text1"/>
        </w:rPr>
        <w:t xml:space="preserve"> (ΔsO</w:t>
      </w:r>
      <w:r w:rsidRPr="00393DAD">
        <w:rPr>
          <w:rFonts w:ascii="Arial" w:hAnsi="Arial" w:cs="Arial"/>
          <w:color w:val="000000" w:themeColor="text1"/>
          <w:vertAlign w:val="subscript"/>
        </w:rPr>
        <w:t>2</w:t>
      </w:r>
      <w:r w:rsidRPr="00393DAD">
        <w:rPr>
          <w:rFonts w:ascii="Arial" w:hAnsi="Arial" w:cs="Arial"/>
          <w:color w:val="000000" w:themeColor="text1"/>
        </w:rPr>
        <w:t>) is calculated by subtracting the average tumor sO</w:t>
      </w:r>
      <w:r w:rsidRPr="00393DAD">
        <w:rPr>
          <w:rFonts w:ascii="Arial" w:hAnsi="Arial" w:cs="Arial"/>
          <w:color w:val="000000" w:themeColor="text1"/>
          <w:vertAlign w:val="subscript"/>
        </w:rPr>
        <w:t>2</w:t>
      </w:r>
      <w:r w:rsidRPr="00393DAD">
        <w:rPr>
          <w:rFonts w:ascii="Arial" w:hAnsi="Arial" w:cs="Arial"/>
          <w:color w:val="000000" w:themeColor="text1"/>
        </w:rPr>
        <w:t xml:space="preserve"> while breathing air from the average tumor sO</w:t>
      </w:r>
      <w:r w:rsidRPr="00393DAD">
        <w:rPr>
          <w:rFonts w:ascii="Arial" w:hAnsi="Arial" w:cs="Arial"/>
          <w:color w:val="000000" w:themeColor="text1"/>
          <w:vertAlign w:val="subscript"/>
        </w:rPr>
        <w:t>2</w:t>
      </w:r>
      <w:r w:rsidRPr="00393DAD">
        <w:rPr>
          <w:rFonts w:ascii="Arial" w:hAnsi="Arial" w:cs="Arial"/>
          <w:color w:val="000000" w:themeColor="text1"/>
        </w:rPr>
        <w:t xml:space="preserve"> while breathing oxygen. </w:t>
      </w:r>
      <w:r w:rsidRPr="000F3643">
        <w:rPr>
          <w:rFonts w:ascii="Arial" w:hAnsi="Arial" w:cs="Arial"/>
          <w:bCs/>
          <w:color w:val="000000" w:themeColor="text1"/>
        </w:rPr>
        <w:t>The sizes of the shown tumors were: Control: 111 mm</w:t>
      </w:r>
      <w:r w:rsidRPr="000F3643">
        <w:rPr>
          <w:rFonts w:ascii="Arial" w:hAnsi="Arial" w:cs="Arial"/>
          <w:bCs/>
          <w:color w:val="000000" w:themeColor="text1"/>
          <w:vertAlign w:val="superscript"/>
        </w:rPr>
        <w:t>3</w:t>
      </w:r>
      <w:r w:rsidRPr="000F3643">
        <w:rPr>
          <w:rFonts w:ascii="Arial" w:hAnsi="Arial" w:cs="Arial"/>
          <w:bCs/>
          <w:color w:val="000000" w:themeColor="text1"/>
        </w:rPr>
        <w:t>; HSP2: 51.9 mm</w:t>
      </w:r>
      <w:r w:rsidRPr="000F3643">
        <w:rPr>
          <w:rFonts w:ascii="Arial" w:hAnsi="Arial" w:cs="Arial"/>
          <w:bCs/>
          <w:color w:val="000000" w:themeColor="text1"/>
          <w:vertAlign w:val="superscript"/>
        </w:rPr>
        <w:t>3</w:t>
      </w:r>
      <w:r w:rsidRPr="000F3643">
        <w:rPr>
          <w:rFonts w:ascii="Arial" w:hAnsi="Arial" w:cs="Arial"/>
          <w:bCs/>
          <w:color w:val="000000" w:themeColor="text1"/>
        </w:rPr>
        <w:t xml:space="preserve">. </w:t>
      </w:r>
      <w:r w:rsidRPr="000F3643">
        <w:rPr>
          <w:rFonts w:ascii="Arial" w:hAnsi="Arial" w:cs="Arial"/>
          <w:color w:val="000000" w:themeColor="text1"/>
        </w:rPr>
        <w:t>(B &amp; C) Quantification of sO</w:t>
      </w:r>
      <w:r w:rsidRPr="000F3643">
        <w:rPr>
          <w:rFonts w:ascii="Arial" w:hAnsi="Arial" w:cs="Arial"/>
          <w:color w:val="000000" w:themeColor="text1"/>
          <w:vertAlign w:val="subscript"/>
        </w:rPr>
        <w:t>2</w:t>
      </w:r>
      <w:r w:rsidRPr="000F3643">
        <w:rPr>
          <w:rFonts w:ascii="Arial" w:hAnsi="Arial" w:cs="Arial"/>
          <w:color w:val="000000" w:themeColor="text1"/>
        </w:rPr>
        <w:t xml:space="preserve"> (O</w:t>
      </w:r>
      <w:r w:rsidRPr="000F3643">
        <w:rPr>
          <w:rFonts w:ascii="Arial" w:hAnsi="Arial" w:cs="Arial"/>
          <w:color w:val="000000" w:themeColor="text1"/>
          <w:vertAlign w:val="subscript"/>
        </w:rPr>
        <w:t>2</w:t>
      </w:r>
      <w:r w:rsidRPr="000F3643">
        <w:rPr>
          <w:rFonts w:ascii="Arial" w:hAnsi="Arial" w:cs="Arial"/>
          <w:color w:val="000000" w:themeColor="text1"/>
        </w:rPr>
        <w:t>) and ΔsO</w:t>
      </w:r>
      <w:r w:rsidRPr="000F3643">
        <w:rPr>
          <w:rFonts w:ascii="Arial" w:hAnsi="Arial" w:cs="Arial"/>
          <w:color w:val="000000" w:themeColor="text1"/>
          <w:vertAlign w:val="subscript"/>
        </w:rPr>
        <w:t>2</w:t>
      </w:r>
      <w:r w:rsidRPr="000F3643">
        <w:rPr>
          <w:rFonts w:ascii="Arial" w:hAnsi="Arial" w:cs="Arial"/>
          <w:color w:val="000000" w:themeColor="text1"/>
        </w:rPr>
        <w:t xml:space="preserve"> for each treatment group. </w:t>
      </w:r>
      <w:r w:rsidRPr="000F3643">
        <w:rPr>
          <w:rFonts w:ascii="Arial" w:hAnsi="Arial" w:cs="Arial"/>
          <w:bCs/>
          <w:color w:val="000000" w:themeColor="text1"/>
        </w:rPr>
        <w:t>For statistical analysis, the levels in treated tumors</w:t>
      </w:r>
      <w:r w:rsidRPr="00393DAD">
        <w:rPr>
          <w:rFonts w:ascii="Arial" w:hAnsi="Arial" w:cs="Arial"/>
          <w:bCs/>
          <w:color w:val="000000" w:themeColor="text1"/>
        </w:rPr>
        <w:t xml:space="preserve"> were compared to the levels in control tumors with a Welch 2-sample t-test. ***, P &lt; 0.001. </w:t>
      </w:r>
      <w:r w:rsidRPr="00393DAD">
        <w:rPr>
          <w:rFonts w:ascii="Arial" w:hAnsi="Arial" w:cs="Arial"/>
          <w:color w:val="000000" w:themeColor="text1"/>
        </w:rPr>
        <w:t>Box is between 25th and 75th percentile, line at median.</w:t>
      </w:r>
    </w:p>
    <w:bookmarkEnd w:id="0"/>
    <w:p w14:paraId="2A12ACBD" w14:textId="77777777" w:rsidR="00A70F37" w:rsidRDefault="00A70F37" w:rsidP="00A70F37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26BACAF1" w14:textId="77777777" w:rsidR="00A70F37" w:rsidRDefault="00A70F37" w:rsidP="00A70F37">
      <w:pPr>
        <w:jc w:val="center"/>
      </w:pPr>
    </w:p>
    <w:sectPr w:rsidR="00A7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37"/>
    <w:rsid w:val="004F3F57"/>
    <w:rsid w:val="00913991"/>
    <w:rsid w:val="00A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48B1"/>
  <w15:chartTrackingRefBased/>
  <w15:docId w15:val="{E57F65C2-4392-410E-87D4-2351F6AD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Poorva Ghosh</dc:creator>
  <cp:keywords/>
  <dc:description/>
  <cp:lastModifiedBy>Poorva Ghosh</cp:lastModifiedBy>
  <cp:revision>2</cp:revision>
  <dcterms:created xsi:type="dcterms:W3CDTF">2020-04-17T00:00:00Z</dcterms:created>
  <dcterms:modified xsi:type="dcterms:W3CDTF">2020-04-19T17:01:00Z</dcterms:modified>
</cp:coreProperties>
</file>