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33" w:rsidRDefault="002E23FC">
      <w:r w:rsidRPr="002E23FC">
        <w:rPr>
          <w:noProof/>
        </w:rPr>
        <w:drawing>
          <wp:inline distT="0" distB="0" distL="0" distR="0">
            <wp:extent cx="5118735" cy="2395220"/>
            <wp:effectExtent l="0" t="0" r="5715" b="5080"/>
            <wp:docPr id="1" name="Picture 1" descr="E:\DatatravellerG4\Convection-Enhanced Drug delivery\Manuscript\Submission materials\Resubmission figures\TEM core siz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travellerG4\Convection-Enhanced Drug delivery\Manuscript\Submission materials\Resubmission figures\TEM core siz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33" w:rsidRDefault="00EE2B33" w:rsidP="00EE2B3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Figure S1</w:t>
      </w:r>
      <w:r w:rsidRPr="007577BE">
        <w:rPr>
          <w:rFonts w:ascii="Times New Roman" w:hAnsi="Times New Roman" w:cs="Times New Roman"/>
          <w:b/>
        </w:rPr>
        <w:t>.</w:t>
      </w:r>
      <w:r w:rsidRPr="00E82F4A">
        <w:rPr>
          <w:rFonts w:ascii="Times New Roman" w:hAnsi="Times New Roman" w:cs="Times New Roman"/>
        </w:rPr>
        <w:t xml:space="preserve"> </w:t>
      </w:r>
      <w:r w:rsidR="008960A2">
        <w:rPr>
          <w:rFonts w:ascii="Times New Roman" w:hAnsi="Times New Roman" w:cs="Times New Roman"/>
        </w:rPr>
        <w:t>NPCP-CTX core size analysis</w:t>
      </w:r>
      <w:r w:rsidRPr="00E82F4A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a</w:t>
      </w:r>
      <w:r w:rsidRPr="00E82F4A">
        <w:rPr>
          <w:rFonts w:ascii="Times New Roman" w:hAnsi="Times New Roman" w:cs="Times New Roman"/>
        </w:rPr>
        <w:t xml:space="preserve">) </w:t>
      </w:r>
      <w:r w:rsidR="00C53ED1">
        <w:rPr>
          <w:rFonts w:ascii="Times New Roman" w:hAnsi="Times New Roman" w:cs="Times New Roman"/>
        </w:rPr>
        <w:t xml:space="preserve">Representative </w:t>
      </w:r>
      <w:r w:rsidR="008960A2">
        <w:rPr>
          <w:rFonts w:ascii="Times New Roman" w:hAnsi="Times New Roman" w:cs="Times New Roman"/>
        </w:rPr>
        <w:t>T</w:t>
      </w:r>
      <w:r w:rsidR="00C53ED1">
        <w:rPr>
          <w:rFonts w:ascii="Times New Roman" w:hAnsi="Times New Roman" w:cs="Times New Roman"/>
        </w:rPr>
        <w:t>EM image of NPCP-CTX. Scale bar corresponds to 50 nm</w:t>
      </w:r>
      <w:r w:rsidRPr="00E82F4A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b</w:t>
      </w:r>
      <w:r w:rsidRPr="00E82F4A">
        <w:rPr>
          <w:rFonts w:ascii="Times New Roman" w:hAnsi="Times New Roman" w:cs="Times New Roman"/>
        </w:rPr>
        <w:t xml:space="preserve">) </w:t>
      </w:r>
      <w:r w:rsidR="00C53ED1">
        <w:rPr>
          <w:rFonts w:ascii="Times New Roman" w:hAnsi="Times New Roman" w:cs="Times New Roman"/>
        </w:rPr>
        <w:t xml:space="preserve">Distribution of NPCP-CTX core </w:t>
      </w:r>
      <w:r w:rsidR="008960A2">
        <w:rPr>
          <w:rFonts w:ascii="Times New Roman" w:hAnsi="Times New Roman" w:cs="Times New Roman"/>
        </w:rPr>
        <w:t>diameters</w:t>
      </w:r>
      <w:r w:rsidR="00C53ED1">
        <w:rPr>
          <w:rFonts w:ascii="Times New Roman" w:hAnsi="Times New Roman" w:cs="Times New Roman"/>
        </w:rPr>
        <w:t xml:space="preserve"> yielding a mean of 7.0 ± 1.4 nm determined from 100 independent core measurement using ImageJ software</w:t>
      </w:r>
      <w:r w:rsidRPr="00E82F4A">
        <w:rPr>
          <w:rFonts w:ascii="Times New Roman" w:hAnsi="Times New Roman" w:cs="Times New Roman"/>
        </w:rPr>
        <w:t>.</w:t>
      </w:r>
    </w:p>
    <w:p w:rsidR="00D13C56" w:rsidRPr="00EE2B33" w:rsidRDefault="00D13C56" w:rsidP="00EE2B33">
      <w:pPr>
        <w:tabs>
          <w:tab w:val="left" w:pos="970"/>
        </w:tabs>
      </w:pPr>
      <w:bookmarkStart w:id="0" w:name="_GoBack"/>
      <w:bookmarkEnd w:id="0"/>
    </w:p>
    <w:sectPr w:rsidR="00D13C56" w:rsidRPr="00EE2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ED" w:rsidRDefault="00BC4DED" w:rsidP="00BC4DED">
      <w:pPr>
        <w:spacing w:after="0" w:line="240" w:lineRule="auto"/>
      </w:pPr>
      <w:r>
        <w:separator/>
      </w:r>
    </w:p>
  </w:endnote>
  <w:endnote w:type="continuationSeparator" w:id="0">
    <w:p w:rsidR="00BC4DED" w:rsidRDefault="00BC4DED" w:rsidP="00BC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ED" w:rsidRDefault="00BC4DED" w:rsidP="00BC4DED">
      <w:pPr>
        <w:spacing w:after="0" w:line="240" w:lineRule="auto"/>
      </w:pPr>
      <w:r>
        <w:separator/>
      </w:r>
    </w:p>
  </w:footnote>
  <w:footnote w:type="continuationSeparator" w:id="0">
    <w:p w:rsidR="00BC4DED" w:rsidRDefault="00BC4DED" w:rsidP="00BC4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C"/>
    <w:rsid w:val="001B309B"/>
    <w:rsid w:val="002E23FC"/>
    <w:rsid w:val="004D7E20"/>
    <w:rsid w:val="005A5367"/>
    <w:rsid w:val="007A085E"/>
    <w:rsid w:val="008960A2"/>
    <w:rsid w:val="00914A02"/>
    <w:rsid w:val="00B07320"/>
    <w:rsid w:val="00BC4DED"/>
    <w:rsid w:val="00C41AED"/>
    <w:rsid w:val="00C53ED1"/>
    <w:rsid w:val="00D13C56"/>
    <w:rsid w:val="00DE6827"/>
    <w:rsid w:val="00EE2B33"/>
    <w:rsid w:val="00F5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8AF95-D87E-4CD6-A8CA-0F5D003C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ED"/>
  </w:style>
  <w:style w:type="paragraph" w:styleId="Footer">
    <w:name w:val="footer"/>
    <w:basedOn w:val="Normal"/>
    <w:link w:val="FooterChar"/>
    <w:uiPriority w:val="99"/>
    <w:unhideWhenUsed/>
    <w:rsid w:val="00BC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Washington</dc:creator>
  <cp:keywords/>
  <dc:description/>
  <cp:lastModifiedBy>University of Washington</cp:lastModifiedBy>
  <cp:revision>8</cp:revision>
  <dcterms:created xsi:type="dcterms:W3CDTF">2019-04-25T17:54:00Z</dcterms:created>
  <dcterms:modified xsi:type="dcterms:W3CDTF">2019-05-03T20:31:00Z</dcterms:modified>
</cp:coreProperties>
</file>