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034F" w14:textId="20796DE5" w:rsidR="00F84BF7" w:rsidRPr="005A2EB5" w:rsidRDefault="00F84BF7">
      <w:pPr>
        <w:rPr>
          <w:rFonts w:asciiTheme="majorHAnsi" w:hAnsiTheme="majorHAnsi"/>
          <w:b/>
          <w:sz w:val="24"/>
          <w:szCs w:val="24"/>
        </w:rPr>
      </w:pPr>
      <w:r w:rsidRPr="005A2EB5">
        <w:rPr>
          <w:rFonts w:asciiTheme="majorHAnsi" w:hAnsiTheme="majorHAnsi"/>
          <w:b/>
          <w:sz w:val="24"/>
          <w:szCs w:val="24"/>
        </w:rPr>
        <w:t xml:space="preserve">Supplementary </w:t>
      </w:r>
      <w:r w:rsidR="005A2EB5" w:rsidRPr="005A2EB5">
        <w:rPr>
          <w:rFonts w:asciiTheme="majorHAnsi" w:hAnsiTheme="majorHAnsi"/>
          <w:b/>
          <w:sz w:val="24"/>
          <w:szCs w:val="24"/>
        </w:rPr>
        <w:t>Table</w:t>
      </w:r>
      <w:r w:rsidR="005A2EB5" w:rsidRPr="005A2EB5">
        <w:rPr>
          <w:rFonts w:asciiTheme="majorHAnsi" w:hAnsiTheme="majorHAnsi"/>
          <w:b/>
          <w:sz w:val="24"/>
          <w:szCs w:val="24"/>
        </w:rPr>
        <w:t xml:space="preserve"> </w:t>
      </w:r>
      <w:r w:rsidRPr="005A2EB5">
        <w:rPr>
          <w:rFonts w:asciiTheme="majorHAnsi" w:hAnsiTheme="majorHAnsi"/>
          <w:b/>
          <w:sz w:val="24"/>
          <w:szCs w:val="24"/>
        </w:rPr>
        <w:t>2. Descriptive statistics of patient population</w:t>
      </w:r>
      <w:bookmarkStart w:id="0" w:name="_GoBack"/>
      <w:bookmarkEnd w:id="0"/>
    </w:p>
    <w:tbl>
      <w:tblPr>
        <w:tblW w:w="1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665"/>
        <w:gridCol w:w="630"/>
        <w:gridCol w:w="1710"/>
        <w:gridCol w:w="3862"/>
        <w:gridCol w:w="3068"/>
        <w:gridCol w:w="1440"/>
        <w:gridCol w:w="1490"/>
      </w:tblGrid>
      <w:tr w:rsidR="00F46D18" w:rsidRPr="00F46D18" w14:paraId="67C11B05" w14:textId="77777777" w:rsidTr="00A66128">
        <w:trPr>
          <w:trHeight w:val="582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96C73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 xml:space="preserve">Patient 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664B52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D6472A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8FB07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725EE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Frozen</w:t>
            </w:r>
          </w:p>
        </w:tc>
        <w:tc>
          <w:tcPr>
            <w:tcW w:w="30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AEFC2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0BA41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Grade</w:t>
            </w:r>
            <w:r w:rsidR="000D45C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 xml:space="preserve"> (*) 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A36E09" w14:textId="77777777" w:rsidR="00F46D18" w:rsidRPr="00F46D18" w:rsidRDefault="00F84BF7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Included in survey or c</w:t>
            </w:r>
            <w:r w:rsidR="00F46D18"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 xml:space="preserve">lassifier? </w:t>
            </w:r>
          </w:p>
        </w:tc>
      </w:tr>
      <w:tr w:rsidR="00F46D18" w:rsidRPr="00F46D18" w14:paraId="0602EE55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7636812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2405BC6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1A031B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F5D90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Brainstem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1594DB6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Glioma, favor low grade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0AB1FF3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Diffuse intrinsic pontine glioma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998EA66" w14:textId="0AFCB2E0" w:rsidR="00F46D18" w:rsidRPr="00F46D18" w:rsidRDefault="000D45CC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Low</w:t>
            </w:r>
            <w:r w:rsidRPr="00F46D18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="00F46D18" w:rsidRPr="00F46D18">
              <w:rPr>
                <w:rFonts w:ascii="Cambria" w:eastAsia="Times New Roman" w:hAnsi="Cambria" w:cs="Arial"/>
                <w:color w:val="000000"/>
              </w:rPr>
              <w:t>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2A6529D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7859BE2A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397DE27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2D65897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571703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1A88D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60003CC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Malignant small round blue cell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0429741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Malignant small cell neoplasm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5586F1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High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6CAB07D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76121462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25E14E7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4F8BF2C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EDF4C4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D3E4B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28F8F37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Glioma, 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astrocytoma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71A16A5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astrocytoma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87A197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5F31017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7E5D1686" w14:textId="77777777" w:rsidTr="00A66128">
        <w:trPr>
          <w:trHeight w:val="282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2EA4F1D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08DF3AF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E52E54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2F333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1ACDAC9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Glioma, 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astrocytoma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F61DE6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Low grade astrocytoma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89D602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587E3FA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390553C1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5436149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39C156F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317D8C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34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AA327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Spinal cord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3E5EA11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Glial neoplasm, 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ependymoma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4F5719D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Ependymoma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, WHO II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B8649A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49C5817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7477DC36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1C6AE78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4C4227A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F6F454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07EDC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Posterior fossa 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74395B5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Medulloblastoma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771B1A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Medulloblastoma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FB8611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High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1F7206B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7CB880AE" w14:textId="77777777" w:rsidTr="00A66128">
        <w:trPr>
          <w:trHeight w:val="319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354805F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271ABD3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D99596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4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4C749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Posterior fossa 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6D2150D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32274AB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astrocytoma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869D7D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7F8A6E5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143648EC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4D2D9B8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69B38D4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40192A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122C7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5A407A4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Small round blue cell tumor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76A0576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Medulloblastoma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045E13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High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13DCAF1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62DCB00A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01984AB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4A77880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AB8637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48D08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Right temporal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4D74E87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 glioma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19070F2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Ganglioglioma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EDBF5B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176D9AE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5586E439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475A4FD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6EB5CDA2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9EBA95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68D45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2BA73B9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Medulloblastoma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49A5E0D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Medulloblastoma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BAFF29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High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27FAA48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125B938E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32EE515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7BB399B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1D389B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26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11697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1707442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Possible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ganglioglioma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0CCDA0A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Low grade glioma, favor PXA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798C10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4A329A7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08E9A06B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5E38726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3689754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65879A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0FF21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Left occipital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2AC8343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Lesional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tissue, favor low grade glioma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D87776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Angiocentric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glioma, WHO I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0FD3D7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7E2C69F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2297252E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05BBD63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12155E9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DB58B8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E760B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5476061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Glioma, possible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ependymoma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4ED4E12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Ependymoma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, WHO II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7CE302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1C19BDE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4A1C5230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1B7A1C8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36A4E6B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34EB5A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35BDD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Right parietal 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14C12C3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Ganglioglioma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1CAE40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Ganglioglioma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F9B699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382DA4E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34B4114A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3B89E99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34D2D36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0584FE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26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CBC4F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294EFBA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hemangioblastoma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6195F6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Hemangioblastoma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66CF60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3D27A36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02CDBFAC" w14:textId="77777777" w:rsidTr="00A66128">
        <w:trPr>
          <w:trHeight w:val="30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7B08152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002162A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D15098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0DA11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4DEA280E" w14:textId="2CEEAE66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Lesional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tissue</w:t>
            </w:r>
            <w:r w:rsidR="00B2701F">
              <w:rPr>
                <w:rFonts w:ascii="Cambria" w:eastAsia="Times New Roman" w:hAnsi="Cambria" w:cs="Arial"/>
                <w:color w:val="000000"/>
              </w:rPr>
              <w:t xml:space="preserve">, favor </w:t>
            </w:r>
            <w:proofErr w:type="spellStart"/>
            <w:r w:rsidR="00B2701F">
              <w:rPr>
                <w:rFonts w:ascii="Cambria" w:eastAsia="Times New Roman" w:hAnsi="Cambria" w:cs="Arial"/>
                <w:color w:val="000000"/>
              </w:rPr>
              <w:t>germinoma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2B0F711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Germinoma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A7318B7" w14:textId="394492DD" w:rsidR="00F46D18" w:rsidRPr="00F46D18" w:rsidRDefault="00E20FD6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High</w:t>
            </w:r>
            <w:r w:rsidR="00B2701F">
              <w:rPr>
                <w:rFonts w:ascii="Cambria" w:eastAsia="Times New Roman" w:hAnsi="Cambria" w:cs="Arial"/>
                <w:color w:val="000000"/>
              </w:rPr>
              <w:t xml:space="preserve">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7C87DA4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304789CF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2A3ECFE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46BB718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FFFC60D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4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5DB16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Left frontal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4F6C47C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High grade tumor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0809E14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PNET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E1427A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High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6642EB3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229E61F9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437E8D5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6900EC7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37D65DA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B9525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Optic pathway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4C99580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31D3F99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astrocytoma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C1BBE6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3F650C8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1DDBB06C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3121598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6773B81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D69A7AA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51FAC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Left parietal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190E6BD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Small round blue cell tumor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94C4F9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PNET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F95C23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High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0F49D0C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01A2ED02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100BED5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49BD3E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91C32F5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DBC12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6E8D374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astrocytoma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3A8E774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astrocytoma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682F2E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68AE4BE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31625988" w14:textId="77777777" w:rsidTr="00A66128">
        <w:trPr>
          <w:trHeight w:val="94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626B248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4364BE0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DB3BA9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11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8C747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Right temporal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025C202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 glioma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2349E00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Dysembryoplastic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neuroepithelial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tumor, WHO grade I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424CD1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72DD5DB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2DB5223A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251174A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29B5C22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E61993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6FFA3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7CDED35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Tumor, 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astrocytoma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0B5E95C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astrocytoma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6A415B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1FE19F9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4A9A4697" w14:textId="77777777" w:rsidTr="00A66128">
        <w:trPr>
          <w:trHeight w:val="63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18EEDCE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1E9CFE2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7CF0A85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25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D3367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Cervical spinal cord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3DDCEB7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Glioma, favor </w:t>
            </w: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ependymoma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F4105B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Papillary </w:t>
            </w: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Ependymoma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, WHO grade II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85627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041F94C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717FC454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1B92FB9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0CA25B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616E715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58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ABCA4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647AC6E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Choroid plexus papilloma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52C601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Choroid plexus papilloma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26FD8C2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37DB420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2CC3A614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4D9BAB8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6810FC6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EAF5CB2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8406B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Clivus</w:t>
            </w:r>
            <w:proofErr w:type="spellEnd"/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5C032DB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Chordoma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00FCBF8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Chordoma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4BC0C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242EA6D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1D057AE7" w14:textId="77777777" w:rsidTr="00A66128">
        <w:trPr>
          <w:trHeight w:val="63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68C71F8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3A11B58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6E691D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23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C372A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2712207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Lesional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tissue 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7D749772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Rosette forming </w:t>
            </w: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glioneuronal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tumor (RFGNT)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CE2FA47" w14:textId="523295F3" w:rsidR="00F46D18" w:rsidRPr="00F46D18" w:rsidRDefault="000D45CC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N/A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2AA87E6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618C51BF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7648A8B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C7D422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C60C67C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AB72D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Clivus</w:t>
            </w:r>
            <w:proofErr w:type="spellEnd"/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47617C3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Chordoma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01E8441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Chordoma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882F72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7190F82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5D992A77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5F28F01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40907FA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27EBBFC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24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FE657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Clivus</w:t>
            </w:r>
            <w:proofErr w:type="spellEnd"/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0488A6C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Chordoma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0972475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Chordoma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28309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20DD1C7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17DE0950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57FEF26B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6AA6CEE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C5B900B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B1A49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5D04810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Glioma, 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astrocytoma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10D70F1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astrocytoma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6995A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5E9F146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06AD46C7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3C17F264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7DBAC63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53D8D2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4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B1AED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Optic pathway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238DD4B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Recurrent glioma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1327191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astrocytoma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DFA289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60F3DE8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06A0E07E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4080F05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D906430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7605C95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CC7D1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Posterior fossa 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4DE8E28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7A4848A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astrocytoma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2195F6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626CE52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2B2A791E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64D0FFE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40F5978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C4189A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7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F082A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Posterior fossa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76D0BE5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Glioma, favor </w:t>
            </w: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astrocytoma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41231DF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Pilocytic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astrocytoma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B41916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1D74F6B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586EA6E1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1775402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082BD4B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8D4110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05B39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Right parietal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17C78B3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Glial neoplasm 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D346AE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Ganglioglioma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EF653B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Low Grade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0AF79DD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 </w:t>
            </w:r>
          </w:p>
        </w:tc>
      </w:tr>
      <w:tr w:rsidR="00F46D18" w:rsidRPr="00F46D18" w14:paraId="2BDDEF5F" w14:textId="77777777" w:rsidTr="00A66128">
        <w:trPr>
          <w:trHeight w:val="58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2804EFE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6074A63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1A883D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67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E985B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Right frontal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03BAC91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Gliotic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brain tissue, few atypical glial cells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2FC25A7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Gliotic</w:t>
            </w:r>
            <w:proofErr w:type="spellEnd"/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 xml:space="preserve"> brain tissue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E14730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Normal 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018D7C1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38F937C4" w14:textId="77777777" w:rsidTr="00A66128">
        <w:trPr>
          <w:trHeight w:val="58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7C34DCC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1306149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F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50F517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61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D76673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Left frontal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3181FD41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Reactive brain tissue with few infiltrating cells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62DD784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Reactive brain tissue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55C61E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Normal 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2424F5D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19C2B6BF" w14:textId="77777777" w:rsidTr="00A66128">
        <w:trPr>
          <w:trHeight w:val="31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4BDD262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E0E9397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4102BE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68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12E24E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Left parietal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5480956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Normal brain tissue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63F0DD7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Normal brain tissue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A6E30B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Normal 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6050E08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5860ACE9" w14:textId="77777777" w:rsidTr="00A66128">
        <w:trPr>
          <w:trHeight w:val="585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5DE9821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14:paraId="6230C23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977640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77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A0268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Right temporal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6EF3DCFD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F46D18">
              <w:rPr>
                <w:rFonts w:ascii="Cambria" w:eastAsia="Times New Roman" w:hAnsi="Cambria" w:cs="Arial"/>
                <w:color w:val="000000"/>
              </w:rPr>
              <w:t>Gliotic</w:t>
            </w:r>
            <w:proofErr w:type="spellEnd"/>
            <w:r w:rsidRPr="00F46D18">
              <w:rPr>
                <w:rFonts w:ascii="Cambria" w:eastAsia="Times New Roman" w:hAnsi="Cambria" w:cs="Arial"/>
                <w:color w:val="000000"/>
              </w:rPr>
              <w:t xml:space="preserve"> brain with atypical cells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1C71DA16" w14:textId="77777777" w:rsidR="00F46D18" w:rsidRPr="00F46D18" w:rsidRDefault="00F84BF7" w:rsidP="00F84BF7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Brain tissue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6C8415A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Normal 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5B7FFED9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  <w:tr w:rsidR="00F46D18" w:rsidRPr="00F46D18" w14:paraId="7FEAB8F4" w14:textId="77777777" w:rsidTr="00A66128">
        <w:trPr>
          <w:trHeight w:val="630"/>
          <w:jc w:val="center"/>
        </w:trPr>
        <w:tc>
          <w:tcPr>
            <w:tcW w:w="1095" w:type="dxa"/>
            <w:shd w:val="clear" w:color="auto" w:fill="auto"/>
            <w:vAlign w:val="bottom"/>
            <w:hideMark/>
          </w:tcPr>
          <w:p w14:paraId="0FD65DE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DDE53E5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5454944" w14:textId="77777777" w:rsidR="00F46D18" w:rsidRPr="00F46D18" w:rsidRDefault="00F46D18" w:rsidP="00F46D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75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187DB6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Right temporal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5C9B77F2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N/A</w:t>
            </w:r>
          </w:p>
        </w:tc>
        <w:tc>
          <w:tcPr>
            <w:tcW w:w="3068" w:type="dxa"/>
            <w:shd w:val="clear" w:color="auto" w:fill="auto"/>
            <w:vAlign w:val="bottom"/>
            <w:hideMark/>
          </w:tcPr>
          <w:p w14:paraId="53556E08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F46D18">
              <w:rPr>
                <w:rFonts w:ascii="Cambria" w:eastAsia="Times New Roman" w:hAnsi="Cambria" w:cs="Arial"/>
                <w:sz w:val="24"/>
                <w:szCs w:val="24"/>
              </w:rPr>
              <w:t>Cortex and white matter with foci of gliosis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F6B110F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 xml:space="preserve">Normal 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14:paraId="197A325C" w14:textId="77777777" w:rsidR="00F46D18" w:rsidRPr="00F46D18" w:rsidRDefault="00F46D18" w:rsidP="00F46D18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F46D18">
              <w:rPr>
                <w:rFonts w:ascii="Cambria" w:eastAsia="Times New Roman" w:hAnsi="Cambria" w:cs="Arial"/>
                <w:color w:val="000000"/>
              </w:rPr>
              <w:t>Yes</w:t>
            </w:r>
          </w:p>
        </w:tc>
      </w:tr>
    </w:tbl>
    <w:p w14:paraId="6AC6580F" w14:textId="77777777" w:rsidR="000D45CC" w:rsidRDefault="000D45CC" w:rsidP="000D45CC"/>
    <w:p w14:paraId="562D152F" w14:textId="77777777" w:rsidR="000D45CC" w:rsidRDefault="000D45CC" w:rsidP="000D45CC">
      <w:r>
        <w:t xml:space="preserve">(*) Grade, corresponds to the grade that was assigned to the tissue provided for frozen section interpretation.  </w:t>
      </w:r>
    </w:p>
    <w:sectPr w:rsidR="000D45CC" w:rsidSect="00F46D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F0491"/>
    <w:multiLevelType w:val="hybridMultilevel"/>
    <w:tmpl w:val="E184091E"/>
    <w:lvl w:ilvl="0" w:tplc="0734C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18"/>
    <w:rsid w:val="00057392"/>
    <w:rsid w:val="000D45CC"/>
    <w:rsid w:val="00506B93"/>
    <w:rsid w:val="005A2EB5"/>
    <w:rsid w:val="00805708"/>
    <w:rsid w:val="00A66128"/>
    <w:rsid w:val="00AF02AD"/>
    <w:rsid w:val="00B2701F"/>
    <w:rsid w:val="00BD4B86"/>
    <w:rsid w:val="00C511DE"/>
    <w:rsid w:val="00CC240D"/>
    <w:rsid w:val="00E20FD6"/>
    <w:rsid w:val="00EB6895"/>
    <w:rsid w:val="00F46D18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52368"/>
  <w15:docId w15:val="{42F48E11-8C8E-4D72-802A-733CF8B2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Hollon, Todd</dc:creator>
  <cp:lastModifiedBy>Cichonski, Tom</cp:lastModifiedBy>
  <cp:revision>9</cp:revision>
  <cp:lastPrinted>2017-07-01T01:15:00Z</cp:lastPrinted>
  <dcterms:created xsi:type="dcterms:W3CDTF">2017-07-01T01:16:00Z</dcterms:created>
  <dcterms:modified xsi:type="dcterms:W3CDTF">2017-07-06T15:32:00Z</dcterms:modified>
</cp:coreProperties>
</file>