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DC065" w14:textId="77777777" w:rsidR="006B625A" w:rsidRDefault="008D590E" w:rsidP="00846DE1">
      <w:pPr>
        <w:widowControl/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E60FC8">
        <w:rPr>
          <w:rFonts w:asciiTheme="majorHAnsi" w:hAnsiTheme="majorHAnsi" w:cstheme="majorHAnsi"/>
          <w:b/>
          <w:sz w:val="28"/>
          <w:szCs w:val="28"/>
        </w:rPr>
        <w:t xml:space="preserve">Supplementary Table 1  </w:t>
      </w:r>
    </w:p>
    <w:p w14:paraId="29E650D8" w14:textId="451ACD04" w:rsidR="008D590E" w:rsidRPr="00846DE1" w:rsidRDefault="008D590E" w:rsidP="00846DE1">
      <w:pPr>
        <w:widowControl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hint="eastAsia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emographics and disease characteristics</w:t>
      </w:r>
      <w:r>
        <w:rPr>
          <w:rFonts w:ascii="Times New Roman" w:hAnsi="Times New Roman" w:hint="eastAsia"/>
          <w:b/>
          <w:sz w:val="24"/>
          <w:szCs w:val="24"/>
        </w:rPr>
        <w:t xml:space="preserve"> of HNT patients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823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134"/>
        <w:gridCol w:w="992"/>
        <w:gridCol w:w="1984"/>
        <w:gridCol w:w="1559"/>
        <w:gridCol w:w="1559"/>
      </w:tblGrid>
      <w:tr w:rsidR="008D590E" w:rsidRPr="00C26F50" w14:paraId="00730B58" w14:textId="77777777" w:rsidTr="008D590E">
        <w:trPr>
          <w:trHeight w:val="463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8259F" w14:textId="77777777" w:rsidR="008D590E" w:rsidRPr="000F142B" w:rsidRDefault="008D590E" w:rsidP="008D590E">
            <w:pPr>
              <w:widowControl/>
              <w:adjustRightInd w:val="0"/>
              <w:snapToGrid w:val="0"/>
              <w:jc w:val="center"/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0F142B"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  <w:t>Patient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EC40" w14:textId="77777777" w:rsidR="008D590E" w:rsidRPr="000F142B" w:rsidRDefault="008D590E" w:rsidP="008D590E">
            <w:pPr>
              <w:widowControl/>
              <w:adjustRightInd w:val="0"/>
              <w:snapToGrid w:val="0"/>
              <w:jc w:val="center"/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0F142B"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  <w:t xml:space="preserve">Age / </w:t>
            </w:r>
            <w:r w:rsidRPr="000F142B">
              <w:rPr>
                <w:rFonts w:ascii="Helvetica" w:eastAsia="MS PGothic" w:hAnsi="Helvetica" w:cs="Helvetica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F2286" w14:textId="77777777" w:rsidR="008D590E" w:rsidRDefault="008D590E" w:rsidP="008D590E">
            <w:pPr>
              <w:widowControl/>
              <w:adjustRightInd w:val="0"/>
              <w:snapToGrid w:val="0"/>
              <w:jc w:val="center"/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  <w:p w14:paraId="375C4F43" w14:textId="77777777" w:rsidR="008D590E" w:rsidRPr="000F142B" w:rsidRDefault="008D590E" w:rsidP="008D590E">
            <w:pPr>
              <w:widowControl/>
              <w:adjustRightInd w:val="0"/>
              <w:snapToGrid w:val="0"/>
              <w:jc w:val="center"/>
              <w:rPr>
                <w:rFonts w:ascii="MS PGothic" w:eastAsia="MS PGothic" w:hAnsi="MS PGothic" w:cs="MS PGothic"/>
                <w:snapToGrid w:val="0"/>
                <w:color w:val="000000"/>
                <w:kern w:val="0"/>
                <w:sz w:val="24"/>
                <w:szCs w:val="24"/>
              </w:rPr>
            </w:pPr>
            <w:r w:rsidRPr="000F142B"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  <w:t>Stage</w:t>
            </w:r>
            <w:r w:rsidRPr="000F142B"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599C59" w14:textId="320C9EB3" w:rsidR="008D590E" w:rsidRPr="000F142B" w:rsidRDefault="008D590E" w:rsidP="008D590E">
            <w:pPr>
              <w:widowControl/>
              <w:adjustRightInd w:val="0"/>
              <w:snapToGrid w:val="0"/>
              <w:jc w:val="center"/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0F142B"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  <w:t xml:space="preserve">The </w:t>
            </w:r>
            <w:r w:rsidR="00907689"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  <w:t>frequency</w:t>
            </w:r>
          </w:p>
          <w:p w14:paraId="67CFE875" w14:textId="77777777" w:rsidR="008D590E" w:rsidRPr="000F142B" w:rsidRDefault="008D590E" w:rsidP="008D590E">
            <w:pPr>
              <w:widowControl/>
              <w:tabs>
                <w:tab w:val="left" w:pos="1886"/>
              </w:tabs>
              <w:adjustRightInd w:val="0"/>
              <w:snapToGrid w:val="0"/>
              <w:jc w:val="center"/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0F142B"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  <w:t xml:space="preserve"> of peptide</w:t>
            </w:r>
            <w:r w:rsidRPr="000F142B">
              <w:rPr>
                <w:rFonts w:ascii="Helvetica" w:eastAsia="MS PGothic" w:hAnsi="Helvetica" w:cs="Helvetica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>s</w:t>
            </w:r>
            <w:r w:rsidRPr="000F142B"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0F142B">
              <w:rPr>
                <w:rFonts w:ascii="Helvetica" w:eastAsia="MS PGothic" w:hAnsi="Helvetica" w:cs="Helvetica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>vaccine received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5C086" w14:textId="6D8592B3" w:rsidR="008D590E" w:rsidRPr="000F142B" w:rsidRDefault="008D590E" w:rsidP="008D590E">
            <w:pPr>
              <w:widowControl/>
              <w:adjustRightInd w:val="0"/>
              <w:snapToGrid w:val="0"/>
              <w:jc w:val="center"/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Helvetica" w:eastAsia="MS PGothic" w:hAnsi="Helvetica" w:cs="Helvetica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>he duration of survival (w</w:t>
            </w:r>
            <w:r w:rsidR="003D6361"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  <w:t>ee</w:t>
            </w:r>
            <w:r>
              <w:rPr>
                <w:rFonts w:ascii="Helvetica" w:eastAsia="MS PGothic" w:hAnsi="Helvetica" w:cs="Helvetica" w:hint="eastAsia"/>
                <w:bCs/>
                <w:snapToGrid w:val="0"/>
                <w:color w:val="000000"/>
                <w:kern w:val="0"/>
                <w:sz w:val="24"/>
                <w:szCs w:val="24"/>
              </w:rPr>
              <w:t>k)</w:t>
            </w:r>
            <w:r w:rsidRPr="000F142B"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79D5D" w14:textId="77777777" w:rsidR="008D590E" w:rsidRPr="000F142B" w:rsidRDefault="008D590E" w:rsidP="008D590E">
            <w:pPr>
              <w:widowControl/>
              <w:adjustRightInd w:val="0"/>
              <w:snapToGrid w:val="0"/>
              <w:jc w:val="center"/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0F142B"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  <w:t>Clinical</w:t>
            </w:r>
          </w:p>
          <w:p w14:paraId="54ACB39A" w14:textId="77777777" w:rsidR="008D590E" w:rsidRPr="000F142B" w:rsidRDefault="008D590E" w:rsidP="008D590E">
            <w:pPr>
              <w:widowControl/>
              <w:adjustRightInd w:val="0"/>
              <w:snapToGrid w:val="0"/>
              <w:ind w:leftChars="100" w:left="210"/>
              <w:jc w:val="center"/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0F142B">
              <w:rPr>
                <w:rFonts w:ascii="Helvetica" w:eastAsia="MS PGothic" w:hAnsi="Helvetica" w:cs="Helvetica"/>
                <w:bCs/>
                <w:snapToGrid w:val="0"/>
                <w:color w:val="000000"/>
                <w:kern w:val="0"/>
                <w:sz w:val="24"/>
                <w:szCs w:val="24"/>
              </w:rPr>
              <w:t>response</w:t>
            </w: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8D590E" w:rsidRPr="00C26F50" w14:paraId="29F75235" w14:textId="77777777" w:rsidTr="00AB0E2D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CDC3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0A4C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58 / 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E6406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00C1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C233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1D64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CR</w:t>
            </w:r>
          </w:p>
        </w:tc>
      </w:tr>
      <w:tr w:rsidR="008D590E" w:rsidRPr="00C26F50" w14:paraId="6084451B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7CAB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0758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59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A7C5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1C2F7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616D01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68CC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CR</w:t>
            </w:r>
          </w:p>
        </w:tc>
      </w:tr>
      <w:tr w:rsidR="008D590E" w:rsidRPr="00C26F50" w14:paraId="1A561CBC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0555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576A1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59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4D5C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2496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8A5A8C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6E59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CR</w:t>
            </w:r>
          </w:p>
        </w:tc>
      </w:tr>
      <w:tr w:rsidR="008D590E" w:rsidRPr="00C26F50" w14:paraId="4FB2B500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07F3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2E33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60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2E0F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0C00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FF176A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23F4A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CR</w:t>
            </w:r>
          </w:p>
        </w:tc>
      </w:tr>
      <w:tr w:rsidR="008D590E" w:rsidRPr="00C26F50" w14:paraId="479D1A00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A6E8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DC6F4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60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731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AA72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5CABB5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425DC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CR</w:t>
            </w:r>
          </w:p>
        </w:tc>
      </w:tr>
      <w:tr w:rsidR="008D590E" w:rsidRPr="00C26F50" w14:paraId="668E85CE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4ADD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EA75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63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6732E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D7C1C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7F1431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6635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8D590E" w:rsidRPr="00C26F50" w14:paraId="19526A1A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1152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365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66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20F8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B88BC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297F72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B088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8D590E" w:rsidRPr="00C26F50" w14:paraId="47D46596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1920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A48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67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8FEC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39D5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F80C8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4EBBC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8D590E" w:rsidRPr="00C26F50" w14:paraId="387053D1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009D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647B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52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96E80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1017C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72DBD9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8D99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8D590E" w:rsidRPr="00C26F50" w14:paraId="1F1CCBC8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4A39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8499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52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D153A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44250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D0D4A7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AB920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8D590E" w:rsidRPr="00C26F50" w14:paraId="3E672CDC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8941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8550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52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30C9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D4DA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FD85AA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D95C2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8D590E" w:rsidRPr="00C26F50" w14:paraId="57C7A4AD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D7A7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DF271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53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AAB8C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3F32C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C4CC9A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A262E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8D590E" w:rsidRPr="00C26F50" w14:paraId="66E5B936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6541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315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82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503A6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ADA0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C6C76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D03C1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PR</w:t>
            </w:r>
          </w:p>
        </w:tc>
      </w:tr>
      <w:tr w:rsidR="008D590E" w:rsidRPr="00C26F50" w14:paraId="6F11B54D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2C01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7DE9A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83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BBA5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292F7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BCE865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C3C4A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8D590E" w:rsidRPr="00C26F50" w14:paraId="2E78232D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43AF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E25C06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84 / M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F14F02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70F11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9DDF8BC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9C4E64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8D590E" w:rsidRPr="00C26F50" w14:paraId="0A4EAF40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4ED0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DE56C2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70 / M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B3181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B0B685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2357100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0F4173" w14:textId="77777777" w:rsidR="008D590E" w:rsidRPr="001553CD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32"/>
                <w:szCs w:val="32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PR</w:t>
            </w:r>
          </w:p>
        </w:tc>
      </w:tr>
      <w:tr w:rsidR="008D590E" w:rsidRPr="00C26F50" w14:paraId="6A0E811A" w14:textId="77777777" w:rsidTr="00AB0E2D">
        <w:trPr>
          <w:trHeight w:val="283"/>
        </w:trPr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CEE5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ED3D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64 / F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20F91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D82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7ED0765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97C9E" w14:textId="77777777" w:rsidR="008D590E" w:rsidRPr="001553CD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32"/>
                <w:szCs w:val="32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8D590E" w:rsidRPr="00C26F50" w14:paraId="7B409D04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BC21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D173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64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0F2B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C7734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C5D11E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453D4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8D590E" w:rsidRPr="00C26F50" w14:paraId="7676F48D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9AB6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0267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64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15251" w14:textId="77777777" w:rsidR="008D590E" w:rsidRPr="002C09D5" w:rsidRDefault="008D590E" w:rsidP="008D590E">
            <w:pPr>
              <w:widowControl/>
              <w:tabs>
                <w:tab w:val="center" w:pos="540"/>
              </w:tabs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FBD26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583ED5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F5E07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8D590E" w:rsidRPr="00C26F50" w14:paraId="740DA1E5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C666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81696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85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7690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5515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3F477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62CB3" w14:textId="77777777" w:rsidR="008D590E" w:rsidRPr="001553CD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32"/>
                <w:szCs w:val="32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PR</w:t>
            </w:r>
          </w:p>
        </w:tc>
      </w:tr>
      <w:tr w:rsidR="008D590E" w:rsidRPr="00C26F50" w14:paraId="16DFFAAD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CA59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7916C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85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2B4F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AA84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0E546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9EEE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PD</w:t>
            </w:r>
          </w:p>
        </w:tc>
      </w:tr>
      <w:tr w:rsidR="008D590E" w:rsidRPr="00C26F50" w14:paraId="4B5BD956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8D00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DFDCA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65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D81E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8D76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DC88D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9CA8A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PR</w:t>
            </w:r>
          </w:p>
        </w:tc>
      </w:tr>
      <w:tr w:rsidR="008D590E" w:rsidRPr="00C26F50" w14:paraId="2B9640E7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A3D7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342A7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65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0C87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6BE10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D6674C" w14:textId="77777777" w:rsidR="008D590E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8F45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8D590E" w:rsidRPr="00C26F50" w14:paraId="489ADAC5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BAE8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319B7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65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E6D99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8AF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039786" w14:textId="77777777" w:rsidR="008D590E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8CF6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8D590E" w:rsidRPr="00C26F50" w14:paraId="7A666340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A4BC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7B316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66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E3752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D26F2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DBE9CF" w14:textId="77777777" w:rsidR="008D590E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56027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</w:t>
            </w: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8D590E" w:rsidRPr="00C26F50" w14:paraId="6833458D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7919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48EA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81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2271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35A14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A3833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E8A0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PD</w:t>
            </w:r>
          </w:p>
        </w:tc>
      </w:tr>
      <w:tr w:rsidR="008D590E" w:rsidRPr="00C26F50" w14:paraId="5FD36AF1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25D7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866F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81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41FD2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5BDAA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59FEB2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CC7A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8D590E" w:rsidRPr="00C26F50" w14:paraId="3766E0B2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7844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4A4F1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81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87C07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B0784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7C06CE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DDAFC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8D590E" w:rsidRPr="00C26F50" w14:paraId="5F9FB5C9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DCC4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0055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31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9FF60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6D53A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1ED34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65DE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PD</w:t>
            </w:r>
          </w:p>
        </w:tc>
      </w:tr>
      <w:tr w:rsidR="008D590E" w:rsidRPr="00C26F50" w14:paraId="38055F57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CC72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8DE85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31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D7B7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6F30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A132D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77D79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PD</w:t>
            </w:r>
          </w:p>
        </w:tc>
      </w:tr>
      <w:tr w:rsidR="008D590E" w:rsidRPr="00C26F50" w14:paraId="673DF31B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6B2A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470CF1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31 / M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C8357E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B90899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048BD005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B7FBA7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PD</w:t>
            </w:r>
          </w:p>
        </w:tc>
      </w:tr>
      <w:tr w:rsidR="008D590E" w:rsidRPr="00C26F50" w14:paraId="3E3DCB7E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50EA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C10664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70 / M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1ED496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CE696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56AEE910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2FF7B0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NE</w:t>
            </w: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  <w:vertAlign w:val="superscript"/>
              </w:rPr>
              <w:t>d</w:t>
            </w:r>
          </w:p>
        </w:tc>
      </w:tr>
      <w:tr w:rsidR="008D590E" w:rsidRPr="00C26F50" w14:paraId="47517A1A" w14:textId="77777777" w:rsidTr="00AB0E2D">
        <w:trPr>
          <w:trHeight w:val="283"/>
        </w:trPr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6F39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BBE5E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70 / 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2DBC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5A9D9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EA1B3CA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B0A92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NE</w:t>
            </w: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  <w:vertAlign w:val="superscript"/>
              </w:rPr>
              <w:t>d</w:t>
            </w:r>
          </w:p>
        </w:tc>
      </w:tr>
      <w:tr w:rsidR="008D590E" w:rsidRPr="00C26F50" w14:paraId="1DBC6B08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030D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FC7C4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70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F6CF7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41380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3CF230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3E95E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NE</w:t>
            </w: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  <w:vertAlign w:val="superscript"/>
              </w:rPr>
              <w:t>d</w:t>
            </w:r>
          </w:p>
        </w:tc>
      </w:tr>
      <w:tr w:rsidR="008D590E" w:rsidRPr="00C26F50" w14:paraId="4D983439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C801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FADB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85 / 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95AFE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9D9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9F53A0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7CE76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PD</w:t>
            </w:r>
          </w:p>
        </w:tc>
      </w:tr>
      <w:tr w:rsidR="008D590E" w:rsidRPr="00C26F50" w14:paraId="5471CDDA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40C0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901F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34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DDA2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7713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805E9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AC05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PD</w:t>
            </w:r>
          </w:p>
        </w:tc>
      </w:tr>
      <w:tr w:rsidR="008D590E" w:rsidRPr="00C26F50" w14:paraId="485B163C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14E4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52980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34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CF9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9C79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2BEA97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375CE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PD</w:t>
            </w:r>
          </w:p>
        </w:tc>
      </w:tr>
      <w:tr w:rsidR="008D590E" w:rsidRPr="00C26F50" w14:paraId="4BC4AAD7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D0B0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2E86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67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B541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51266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CFC76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2312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NE</w:t>
            </w:r>
            <w:r w:rsidRPr="003E3638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d</w:t>
            </w:r>
          </w:p>
        </w:tc>
      </w:tr>
      <w:tr w:rsidR="008D590E" w:rsidRPr="00C26F50" w14:paraId="0E125E97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D5BE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6B97C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67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68D42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5F431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95E620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29C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NE</w:t>
            </w:r>
            <w:r w:rsidRPr="003E3638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d</w:t>
            </w:r>
          </w:p>
        </w:tc>
      </w:tr>
      <w:tr w:rsidR="008D590E" w:rsidRPr="00C26F50" w14:paraId="73FDE5FD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7469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5CAC4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67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0AD5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2731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EA34B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4B62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NE</w:t>
            </w:r>
            <w:r w:rsidRPr="003E3638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d</w:t>
            </w:r>
          </w:p>
        </w:tc>
      </w:tr>
      <w:tr w:rsidR="008D590E" w:rsidRPr="00C26F50" w14:paraId="08AABBA8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0E99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5EEC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43 / 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72BFA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EF92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CA07A4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405AE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PD</w:t>
            </w:r>
          </w:p>
        </w:tc>
      </w:tr>
      <w:tr w:rsidR="008D590E" w:rsidRPr="00C26F50" w14:paraId="7A2229EE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CE89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MS PGothic" w:hAnsi="Times New Roman" w:hint="eastAsia"/>
                <w:bCs/>
                <w:snapToGrid w:val="0"/>
                <w:color w:val="000000"/>
                <w:kern w:val="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192194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73 / F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2A135E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35C682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40D1609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132292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PR</w:t>
            </w:r>
          </w:p>
        </w:tc>
      </w:tr>
      <w:tr w:rsidR="008D590E" w:rsidRPr="00C26F50" w14:paraId="0948652A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AF8913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2A49E2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74 / F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6154D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00B1F7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3B84638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6AA4FE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PD</w:t>
            </w:r>
          </w:p>
        </w:tc>
      </w:tr>
      <w:tr w:rsidR="008D590E" w:rsidRPr="00C26F50" w14:paraId="0BE98965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BB46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MS PGothic" w:hAnsi="Times New Roman" w:hint="eastAsia"/>
                <w:bCs/>
                <w:snapToGrid w:val="0"/>
                <w:color w:val="000000"/>
                <w:kern w:val="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E63D0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68 / M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C106A6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28C97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9C6FA03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71F5A6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NE</w:t>
            </w: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  <w:vertAlign w:val="superscript"/>
              </w:rPr>
              <w:t>e</w:t>
            </w:r>
            <w:r w:rsidRPr="003E3638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D590E" w:rsidRPr="00C26F50" w14:paraId="2D06FB93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48A1FD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MS PGothic" w:hAnsi="Times New Roman" w:hint="eastAsia"/>
                <w:bCs/>
                <w:snapToGrid w:val="0"/>
                <w:color w:val="000000"/>
                <w:kern w:val="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7B3207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66 / M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3B00D6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9BDC1C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357EF82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8C1B7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NE</w:t>
            </w: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  <w:vertAlign w:val="superscript"/>
              </w:rPr>
              <w:t>e</w:t>
            </w:r>
          </w:p>
        </w:tc>
      </w:tr>
      <w:tr w:rsidR="008D590E" w:rsidRPr="00C26F50" w14:paraId="1A3CD149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EE1196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MS PGothic" w:hAnsi="Times New Roman" w:hint="eastAsia"/>
                <w:bCs/>
                <w:snapToGrid w:val="0"/>
                <w:color w:val="000000"/>
                <w:kern w:val="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B25A9D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69 / M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F28596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FBA089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84A87D4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49A49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NE</w:t>
            </w: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  <w:vertAlign w:val="superscript"/>
              </w:rPr>
              <w:t>e</w:t>
            </w:r>
          </w:p>
        </w:tc>
      </w:tr>
      <w:tr w:rsidR="008D590E" w:rsidRPr="00C26F50" w14:paraId="5A6B894E" w14:textId="77777777" w:rsidTr="00AB0E2D">
        <w:trPr>
          <w:trHeight w:val="283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35A47A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MS PGothic" w:hAnsi="Times New Roman" w:hint="eastAsia"/>
                <w:bCs/>
                <w:snapToGrid w:val="0"/>
                <w:color w:val="000000"/>
                <w:kern w:val="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F3B6A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65 / M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433AA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2EBD4D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662103D1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9C68C2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NE</w:t>
            </w: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  <w:vertAlign w:val="superscript"/>
              </w:rPr>
              <w:t>e</w:t>
            </w:r>
          </w:p>
        </w:tc>
      </w:tr>
      <w:tr w:rsidR="008D590E" w:rsidRPr="00C26F50" w14:paraId="55C53D43" w14:textId="77777777" w:rsidTr="00AB0E2D">
        <w:trPr>
          <w:trHeight w:val="283"/>
        </w:trPr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F6354" w14:textId="77777777" w:rsidR="008D590E" w:rsidRPr="002C09D5" w:rsidRDefault="008D590E" w:rsidP="00AB0E2D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Times New Roman" w:eastAsia="MS PGothic" w:hAnsi="Times New Roman" w:hint="eastAsia"/>
                <w:bCs/>
                <w:snapToGrid w:val="0"/>
                <w:color w:val="000000"/>
                <w:kern w:val="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12803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60 / M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CE34CB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MS Mincho" w:hAnsi="MS Mincho" w:cs="MS Mincho" w:hint="eastAsia"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CC3606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6415BB1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679B7F" w14:textId="77777777" w:rsidR="008D590E" w:rsidRPr="002C09D5" w:rsidRDefault="008D590E" w:rsidP="008D590E">
            <w:pPr>
              <w:widowControl/>
              <w:snapToGrid w:val="0"/>
              <w:spacing w:line="260" w:lineRule="exact"/>
              <w:contextualSpacing/>
              <w:jc w:val="center"/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color w:val="000000"/>
                <w:kern w:val="0"/>
                <w:sz w:val="24"/>
                <w:szCs w:val="24"/>
              </w:rPr>
              <w:t>NE</w:t>
            </w:r>
            <w:r>
              <w:rPr>
                <w:rFonts w:ascii="Times New Roman" w:eastAsia="MS PGothic" w:hAnsi="Times New Roman" w:hint="eastAsia"/>
                <w:bCs/>
                <w:color w:val="000000"/>
                <w:kern w:val="0"/>
                <w:sz w:val="24"/>
                <w:szCs w:val="24"/>
                <w:vertAlign w:val="superscript"/>
              </w:rPr>
              <w:t>e</w:t>
            </w:r>
          </w:p>
        </w:tc>
      </w:tr>
    </w:tbl>
    <w:p w14:paraId="0ACC2349" w14:textId="77777777" w:rsidR="008D590E" w:rsidRPr="0047460B" w:rsidRDefault="008D590E" w:rsidP="008D590E">
      <w:pPr>
        <w:spacing w:line="480" w:lineRule="auto"/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</w:pP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  <w:vertAlign w:val="superscript"/>
        </w:rPr>
        <w:t>a</w:t>
      </w:r>
      <w:r w:rsidRPr="0047460B"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  <w:vertAlign w:val="superscript"/>
        </w:rPr>
        <w:t xml:space="preserve"> </w:t>
      </w: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 xml:space="preserve">Stage: staging was carried out according to the TNM classification for </w:t>
      </w:r>
      <w:r w:rsidRPr="0047460B"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</w:rPr>
        <w:t xml:space="preserve">head and neck tumors </w:t>
      </w: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>(WHO).</w:t>
      </w:r>
    </w:p>
    <w:p w14:paraId="5472693B" w14:textId="05A001E7" w:rsidR="008D590E" w:rsidRPr="0047460B" w:rsidRDefault="008D590E" w:rsidP="008D590E">
      <w:pPr>
        <w:spacing w:line="480" w:lineRule="auto"/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</w:pP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  <w:vertAlign w:val="superscript"/>
        </w:rPr>
        <w:t xml:space="preserve">b </w:t>
      </w:r>
      <w:r w:rsidRPr="0047460B"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</w:rPr>
        <w:t>The duration of survival w</w:t>
      </w: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>as</w:t>
      </w:r>
      <w:r w:rsidRPr="0047460B"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</w:rPr>
        <w:t xml:space="preserve"> defined as </w:t>
      </w: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 xml:space="preserve">a survival </w:t>
      </w:r>
      <w:r w:rsidRPr="0047460B"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</w:rPr>
        <w:t xml:space="preserve">time from </w:t>
      </w: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>the end</w:t>
      </w:r>
      <w:r w:rsidRPr="0047460B"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</w:rPr>
        <w:t xml:space="preserve"> of </w:t>
      </w: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 xml:space="preserve">standard therapy for HNT </w:t>
      </w:r>
      <w:r w:rsidRPr="0047460B"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</w:rPr>
        <w:t xml:space="preserve">to </w:t>
      </w:r>
      <w:r w:rsidR="008410D1"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 xml:space="preserve">the date of </w:t>
      </w:r>
      <w:r w:rsidRPr="0047460B"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</w:rPr>
        <w:t>death or December 20,</w:t>
      </w:r>
      <w:r w:rsidR="003D6361"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 xml:space="preserve"> </w:t>
      </w:r>
      <w:r w:rsidRPr="0047460B"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</w:rPr>
        <w:t>2016.</w:t>
      </w:r>
    </w:p>
    <w:p w14:paraId="443BE1BD" w14:textId="77777777" w:rsidR="008D590E" w:rsidRPr="0047460B" w:rsidRDefault="008D590E" w:rsidP="008D590E">
      <w:pPr>
        <w:spacing w:line="480" w:lineRule="auto"/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  <w:vertAlign w:val="superscript"/>
        </w:rPr>
      </w:pP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  <w:vertAlign w:val="superscript"/>
        </w:rPr>
        <w:t xml:space="preserve">c </w:t>
      </w: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>Clinical response</w:t>
      </w:r>
      <w:r w:rsidRPr="0047460B"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</w:rPr>
        <w:t>s</w:t>
      </w: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 xml:space="preserve"> of cancer patients with peptide vaccination or chemoradiotherapy </w:t>
      </w:r>
      <w:r w:rsidRPr="0047460B"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</w:rPr>
        <w:t>were</w:t>
      </w: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 xml:space="preserve"> evaluated according to RECIST guidelines.</w:t>
      </w:r>
    </w:p>
    <w:p w14:paraId="484FD951" w14:textId="77777777" w:rsidR="008D590E" w:rsidRPr="0047460B" w:rsidRDefault="008D590E" w:rsidP="008D590E">
      <w:pPr>
        <w:spacing w:line="480" w:lineRule="auto"/>
        <w:rPr>
          <w:rFonts w:ascii="Times New Roman" w:eastAsia="MS PGothic" w:hAnsi="Times New Roman"/>
          <w:bCs/>
          <w:snapToGrid w:val="0"/>
          <w:color w:val="FF0000"/>
          <w:kern w:val="0"/>
          <w:sz w:val="24"/>
          <w:szCs w:val="24"/>
        </w:rPr>
      </w:pP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  <w:vertAlign w:val="superscript"/>
        </w:rPr>
        <w:t xml:space="preserve">d </w:t>
      </w: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>The patients received the peptide vaccination as an adjuvant therapy after the surgery to remove the tumors. Blood sampling was performed before surgery.</w:t>
      </w:r>
    </w:p>
    <w:p w14:paraId="3A50C11B" w14:textId="77777777" w:rsidR="008D590E" w:rsidRPr="0047460B" w:rsidRDefault="008D590E" w:rsidP="008D590E">
      <w:pPr>
        <w:spacing w:line="480" w:lineRule="auto"/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</w:pPr>
      <w:r w:rsidRPr="0047460B"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  <w:vertAlign w:val="superscript"/>
        </w:rPr>
        <w:t>e</w:t>
      </w: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  <w:vertAlign w:val="superscript"/>
        </w:rPr>
        <w:t xml:space="preserve"> </w:t>
      </w: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 xml:space="preserve">The patients given surgery to remove the tumors did not receive any chemoradiotherapy or peptide vaccination. Blood sampling was performed before surgery. </w:t>
      </w:r>
    </w:p>
    <w:p w14:paraId="470D09FE" w14:textId="536CC3BF" w:rsidR="008D590E" w:rsidRDefault="008D590E" w:rsidP="008D590E">
      <w:pPr>
        <w:spacing w:line="480" w:lineRule="auto"/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</w:pPr>
      <w:r w:rsidRPr="0047460B"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  <w:vertAlign w:val="superscript"/>
        </w:rPr>
        <w:t>f</w:t>
      </w: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  <w:vertAlign w:val="superscript"/>
        </w:rPr>
        <w:t xml:space="preserve"> </w:t>
      </w:r>
      <w:r w:rsidR="00140162"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>T</w:t>
      </w: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 xml:space="preserve">he patients </w:t>
      </w:r>
      <w:r w:rsidRPr="0047460B"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</w:rPr>
        <w:t>are alive</w:t>
      </w:r>
      <w:r w:rsidR="00140162" w:rsidRPr="0047460B"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</w:rPr>
        <w:t xml:space="preserve"> </w:t>
      </w:r>
      <w:r w:rsidR="003D6361"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>as of the end of</w:t>
      </w:r>
      <w:r w:rsidR="003D6361" w:rsidRPr="0047460B"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</w:rPr>
        <w:t xml:space="preserve"> December, 2016</w:t>
      </w:r>
      <w:r w:rsidRPr="0047460B"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>.</w:t>
      </w:r>
    </w:p>
    <w:p w14:paraId="5A451F4D" w14:textId="77777777" w:rsidR="008D590E" w:rsidRDefault="008D590E" w:rsidP="008D590E">
      <w:pPr>
        <w:spacing w:line="480" w:lineRule="auto"/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</w:pPr>
      <w:r>
        <w:rPr>
          <w:rFonts w:ascii="Times New Roman" w:eastAsia="MS PGothic" w:hAnsi="Times New Roman" w:hint="eastAsia"/>
          <w:bCs/>
          <w:snapToGrid w:val="0"/>
          <w:color w:val="000000"/>
          <w:kern w:val="0"/>
          <w:sz w:val="24"/>
          <w:szCs w:val="24"/>
        </w:rPr>
        <w:t xml:space="preserve">M, male; F, female; </w:t>
      </w:r>
      <w:r>
        <w:rPr>
          <w:rFonts w:ascii="Times New Roman" w:eastAsia="MS PGothic" w:hAnsi="Times New Roman"/>
          <w:bCs/>
          <w:snapToGrid w:val="0"/>
          <w:color w:val="000000"/>
          <w:kern w:val="0"/>
          <w:sz w:val="24"/>
          <w:szCs w:val="24"/>
        </w:rPr>
        <w:t>CR, complete response; SD, stable disease; PR, partial response; PD, progressive disease; NE, not evaluable.</w:t>
      </w:r>
    </w:p>
    <w:p w14:paraId="47852B30" w14:textId="77777777" w:rsidR="005934B5" w:rsidRDefault="005934B5" w:rsidP="005934B5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</w:p>
    <w:p w14:paraId="538EB0B5" w14:textId="09D9AEBC" w:rsidR="005A12A2" w:rsidRPr="00E60FC8" w:rsidRDefault="005934B5" w:rsidP="005A12A2">
      <w:pPr>
        <w:rPr>
          <w:rFonts w:asciiTheme="majorHAnsi" w:hAnsiTheme="majorHAnsi" w:cstheme="majorHAnsi"/>
          <w:b/>
          <w:sz w:val="28"/>
          <w:szCs w:val="28"/>
        </w:rPr>
      </w:pPr>
      <w:r w:rsidRPr="00E60FC8">
        <w:rPr>
          <w:rFonts w:asciiTheme="majorHAnsi" w:hAnsiTheme="majorHAnsi" w:cstheme="majorHAnsi"/>
          <w:b/>
          <w:sz w:val="28"/>
          <w:szCs w:val="28"/>
        </w:rPr>
        <w:lastRenderedPageBreak/>
        <w:t>Supplementa</w:t>
      </w:r>
      <w:r w:rsidR="00B42E46" w:rsidRPr="00E60FC8">
        <w:rPr>
          <w:rFonts w:asciiTheme="majorHAnsi" w:hAnsiTheme="majorHAnsi" w:cstheme="majorHAnsi"/>
          <w:b/>
          <w:sz w:val="28"/>
          <w:szCs w:val="28"/>
        </w:rPr>
        <w:t>ry</w:t>
      </w:r>
      <w:r w:rsidRPr="00E60FC8">
        <w:rPr>
          <w:rFonts w:asciiTheme="majorHAnsi" w:hAnsiTheme="majorHAnsi" w:cstheme="majorHAnsi"/>
          <w:b/>
          <w:sz w:val="28"/>
          <w:szCs w:val="28"/>
        </w:rPr>
        <w:t xml:space="preserve"> Table </w:t>
      </w:r>
      <w:r w:rsidR="004E59A8" w:rsidRPr="00E60FC8">
        <w:rPr>
          <w:rFonts w:asciiTheme="majorHAnsi" w:hAnsiTheme="majorHAnsi" w:cstheme="majorHAnsi"/>
          <w:b/>
          <w:sz w:val="28"/>
          <w:szCs w:val="28"/>
        </w:rPr>
        <w:t>2</w:t>
      </w:r>
      <w:r w:rsidRPr="00E60FC8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5AD6ACBF" w14:textId="5519DF06" w:rsidR="005934B5" w:rsidRPr="00BB51BC" w:rsidRDefault="005A12A2" w:rsidP="005A12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Healthy donor information</w:t>
      </w:r>
      <w:r w:rsidR="006B625A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28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2"/>
        <w:gridCol w:w="1792"/>
      </w:tblGrid>
      <w:tr w:rsidR="005934B5" w:rsidRPr="004040DB" w14:paraId="6AC15DD3" w14:textId="77777777" w:rsidTr="008D590E">
        <w:trPr>
          <w:trHeight w:hRule="exact" w:val="340"/>
        </w:trPr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E1332" w14:textId="5FA55EBB" w:rsidR="005934B5" w:rsidRPr="000F142B" w:rsidRDefault="005934B5" w:rsidP="005A12A2">
            <w:pPr>
              <w:widowControl/>
              <w:jc w:val="center"/>
              <w:rPr>
                <w:rFonts w:ascii="Helvetica" w:eastAsia="MS PGothic" w:hAnsi="Helvetica" w:cs="Helvetica"/>
                <w:bCs/>
                <w:color w:val="000000"/>
                <w:kern w:val="0"/>
                <w:sz w:val="24"/>
                <w:szCs w:val="24"/>
              </w:rPr>
            </w:pPr>
            <w:r w:rsidRPr="000F142B">
              <w:rPr>
                <w:rFonts w:ascii="Helvetica" w:eastAsia="MS PGothic" w:hAnsi="Helvetica" w:cs="Helvetica"/>
                <w:bCs/>
                <w:color w:val="000000"/>
                <w:kern w:val="0"/>
                <w:sz w:val="24"/>
                <w:szCs w:val="24"/>
              </w:rPr>
              <w:t>H</w:t>
            </w:r>
            <w:r w:rsidR="005A12A2" w:rsidRPr="000F142B">
              <w:rPr>
                <w:rFonts w:ascii="Helvetica" w:eastAsia="MS PGothic" w:hAnsi="Helvetica" w:cs="Helvetica"/>
                <w:bCs/>
                <w:color w:val="000000"/>
                <w:kern w:val="0"/>
                <w:sz w:val="24"/>
                <w:szCs w:val="24"/>
              </w:rPr>
              <w:t>D No.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35003" w14:textId="3D539F17" w:rsidR="005934B5" w:rsidRPr="000F142B" w:rsidRDefault="005934B5" w:rsidP="005C362F">
            <w:pPr>
              <w:widowControl/>
              <w:jc w:val="center"/>
              <w:rPr>
                <w:rFonts w:ascii="Helvetica" w:eastAsia="MS PGothic" w:hAnsi="Helvetica" w:cs="Helvetica"/>
                <w:bCs/>
                <w:color w:val="000000"/>
                <w:kern w:val="0"/>
                <w:sz w:val="24"/>
                <w:szCs w:val="24"/>
              </w:rPr>
            </w:pPr>
            <w:r w:rsidRPr="000F142B">
              <w:rPr>
                <w:rFonts w:ascii="Helvetica" w:eastAsia="MS PGothic" w:hAnsi="Helvetica" w:cs="Helvetica"/>
                <w:bCs/>
                <w:color w:val="000000"/>
                <w:kern w:val="0"/>
                <w:sz w:val="24"/>
                <w:szCs w:val="24"/>
              </w:rPr>
              <w:t xml:space="preserve">Age / </w:t>
            </w:r>
            <w:r w:rsidR="005C362F" w:rsidRPr="000F142B">
              <w:rPr>
                <w:rFonts w:ascii="Helvetica" w:eastAsia="MS PGothic" w:hAnsi="Helvetica" w:cs="Helvetica" w:hint="eastAsia"/>
                <w:bCs/>
                <w:color w:val="000000"/>
                <w:kern w:val="0"/>
                <w:sz w:val="24"/>
                <w:szCs w:val="24"/>
              </w:rPr>
              <w:t>Gender</w:t>
            </w:r>
          </w:p>
        </w:tc>
      </w:tr>
      <w:tr w:rsidR="005934B5" w:rsidRPr="004040DB" w14:paraId="644BBEAE" w14:textId="77777777" w:rsidTr="00AB0E2D">
        <w:trPr>
          <w:trHeight w:hRule="exact" w:val="284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6695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306F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63 / M</w:t>
            </w:r>
          </w:p>
        </w:tc>
      </w:tr>
      <w:tr w:rsidR="005934B5" w:rsidRPr="004040DB" w14:paraId="68D57D57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F076E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E838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53 / M</w:t>
            </w:r>
          </w:p>
        </w:tc>
      </w:tr>
      <w:tr w:rsidR="005934B5" w:rsidRPr="004040DB" w14:paraId="7ABD9A97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65A01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CBAD" w14:textId="77777777" w:rsidR="005934B5" w:rsidRPr="002C09D5" w:rsidRDefault="005934B5" w:rsidP="008D590E">
            <w:pPr>
              <w:widowControl/>
              <w:ind w:left="588" w:hangingChars="245" w:hanging="588"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52 / M</w:t>
            </w:r>
          </w:p>
        </w:tc>
      </w:tr>
      <w:tr w:rsidR="005934B5" w:rsidRPr="004040DB" w14:paraId="311D7443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07EAD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9B5F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39 / M</w:t>
            </w:r>
          </w:p>
        </w:tc>
      </w:tr>
      <w:tr w:rsidR="005934B5" w:rsidRPr="004040DB" w14:paraId="70FBB27D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205C8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A286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38 / M</w:t>
            </w:r>
          </w:p>
        </w:tc>
      </w:tr>
      <w:tr w:rsidR="005934B5" w:rsidRPr="004040DB" w14:paraId="77BAF295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B4E04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9271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33 / M</w:t>
            </w:r>
          </w:p>
        </w:tc>
      </w:tr>
      <w:tr w:rsidR="005934B5" w:rsidRPr="004040DB" w14:paraId="43544605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946DF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C5E2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30 / M</w:t>
            </w:r>
          </w:p>
        </w:tc>
      </w:tr>
      <w:tr w:rsidR="005934B5" w:rsidRPr="004040DB" w14:paraId="69D1B866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EFC45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9D5C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34 / M</w:t>
            </w:r>
          </w:p>
        </w:tc>
      </w:tr>
      <w:tr w:rsidR="005934B5" w:rsidRPr="004040DB" w14:paraId="6B5DB1C1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0310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46C4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32 / M</w:t>
            </w:r>
          </w:p>
        </w:tc>
      </w:tr>
      <w:tr w:rsidR="005934B5" w:rsidRPr="004040DB" w14:paraId="2336C3AF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9302E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F9F3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27 / F</w:t>
            </w:r>
          </w:p>
        </w:tc>
      </w:tr>
      <w:tr w:rsidR="005934B5" w:rsidRPr="004040DB" w14:paraId="13A075C7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DD357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5E03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32 / M</w:t>
            </w:r>
          </w:p>
        </w:tc>
      </w:tr>
      <w:tr w:rsidR="005934B5" w:rsidRPr="004040DB" w14:paraId="719751F3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32139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3795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39 / F</w:t>
            </w:r>
          </w:p>
        </w:tc>
      </w:tr>
      <w:tr w:rsidR="005934B5" w:rsidRPr="004040DB" w14:paraId="7329DB02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FDD2C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D19A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35 / F</w:t>
            </w:r>
          </w:p>
        </w:tc>
      </w:tr>
      <w:tr w:rsidR="005934B5" w:rsidRPr="004040DB" w14:paraId="127E5A02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3C24E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F771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37 / F</w:t>
            </w:r>
          </w:p>
        </w:tc>
      </w:tr>
      <w:tr w:rsidR="005934B5" w:rsidRPr="004040DB" w14:paraId="3AF8CDB5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FBBCC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3602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32 / M</w:t>
            </w:r>
          </w:p>
        </w:tc>
      </w:tr>
      <w:tr w:rsidR="005934B5" w:rsidRPr="004040DB" w14:paraId="387B933F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F87091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6662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30 / F</w:t>
            </w:r>
          </w:p>
        </w:tc>
      </w:tr>
      <w:tr w:rsidR="005934B5" w:rsidRPr="004040DB" w14:paraId="6458ED86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CCA2F6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B7B9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54 / M</w:t>
            </w:r>
          </w:p>
        </w:tc>
      </w:tr>
      <w:tr w:rsidR="005934B5" w:rsidRPr="004040DB" w14:paraId="6D1FB60B" w14:textId="77777777" w:rsidTr="00AB0E2D">
        <w:trPr>
          <w:trHeight w:hRule="exact" w:val="284"/>
        </w:trPr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D2C29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F737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53 / F</w:t>
            </w:r>
          </w:p>
        </w:tc>
      </w:tr>
      <w:tr w:rsidR="005934B5" w:rsidRPr="004040DB" w14:paraId="7D23DBA7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7C59F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47E3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57 / F</w:t>
            </w:r>
          </w:p>
        </w:tc>
      </w:tr>
      <w:tr w:rsidR="005934B5" w:rsidRPr="004040DB" w14:paraId="6E0A4C24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E902D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E797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59 / M</w:t>
            </w:r>
          </w:p>
        </w:tc>
      </w:tr>
      <w:tr w:rsidR="005934B5" w:rsidRPr="004040DB" w14:paraId="60E652CD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7FB70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C2FD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58 / M</w:t>
            </w:r>
          </w:p>
        </w:tc>
      </w:tr>
      <w:tr w:rsidR="005934B5" w:rsidRPr="004040DB" w14:paraId="1EEE797B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37C14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03E6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58 / F</w:t>
            </w:r>
          </w:p>
        </w:tc>
      </w:tr>
      <w:tr w:rsidR="005934B5" w:rsidRPr="004040DB" w14:paraId="699A9BCD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B71EE1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643F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66 / M</w:t>
            </w:r>
          </w:p>
        </w:tc>
      </w:tr>
      <w:tr w:rsidR="005934B5" w:rsidRPr="004040DB" w14:paraId="3CE16D7A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7FC49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5D2E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62 / F</w:t>
            </w:r>
          </w:p>
        </w:tc>
      </w:tr>
      <w:tr w:rsidR="005934B5" w:rsidRPr="004040DB" w14:paraId="11F502CB" w14:textId="77777777" w:rsidTr="00AB0E2D">
        <w:trPr>
          <w:trHeight w:hRule="exact" w:val="284"/>
        </w:trPr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31AAE7" w14:textId="77777777" w:rsidR="005934B5" w:rsidRPr="002C09D5" w:rsidRDefault="005934B5" w:rsidP="00AB0E2D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621A2" w14:textId="77777777" w:rsidR="005934B5" w:rsidRPr="002C09D5" w:rsidRDefault="005934B5" w:rsidP="008D590E">
            <w:pPr>
              <w:widowControl/>
              <w:jc w:val="center"/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</w:pPr>
            <w:r w:rsidRPr="002C09D5">
              <w:rPr>
                <w:rFonts w:ascii="Times New Roman" w:eastAsia="MS PGothic" w:hAnsi="Times New Roman"/>
                <w:bCs/>
                <w:kern w:val="0"/>
                <w:sz w:val="24"/>
                <w:szCs w:val="24"/>
              </w:rPr>
              <w:t>62 / F</w:t>
            </w:r>
          </w:p>
        </w:tc>
      </w:tr>
    </w:tbl>
    <w:p w14:paraId="220DE9D6" w14:textId="77777777" w:rsidR="005C362F" w:rsidRDefault="005A12A2" w:rsidP="001B33C0">
      <w:pPr>
        <w:spacing w:line="480" w:lineRule="auto"/>
        <w:rPr>
          <w:rFonts w:ascii="Times New Roman" w:eastAsia="Times-Roman" w:hAnsi="Times New Roman"/>
          <w:kern w:val="0"/>
          <w:sz w:val="24"/>
        </w:rPr>
      </w:pPr>
      <w:r w:rsidRPr="00F12FDC">
        <w:rPr>
          <w:rFonts w:ascii="Times New Roman" w:eastAsia="Times-Roman" w:hAnsi="Times New Roman"/>
          <w:kern w:val="0"/>
          <w:sz w:val="24"/>
        </w:rPr>
        <w:t>HD</w:t>
      </w:r>
      <w:r w:rsidR="005C362F">
        <w:rPr>
          <w:rFonts w:ascii="Times New Roman" w:eastAsia="Times-Roman" w:hAnsi="Times New Roman" w:hint="eastAsia"/>
          <w:kern w:val="0"/>
          <w:sz w:val="24"/>
        </w:rPr>
        <w:t>,</w:t>
      </w:r>
      <w:r w:rsidRPr="00F12FDC">
        <w:rPr>
          <w:rFonts w:ascii="Times New Roman" w:eastAsia="Times-Roman" w:hAnsi="Times New Roman"/>
          <w:kern w:val="0"/>
          <w:sz w:val="24"/>
        </w:rPr>
        <w:t xml:space="preserve"> healthy donors</w:t>
      </w:r>
      <w:r w:rsidR="005C362F">
        <w:rPr>
          <w:rFonts w:ascii="Times New Roman" w:eastAsia="Times-Roman" w:hAnsi="Times New Roman" w:hint="eastAsia"/>
          <w:kern w:val="0"/>
          <w:sz w:val="24"/>
        </w:rPr>
        <w:t xml:space="preserve">; M, male; </w:t>
      </w:r>
    </w:p>
    <w:p w14:paraId="6A93B797" w14:textId="0AD06A72" w:rsidR="005A12A2" w:rsidRDefault="005C362F" w:rsidP="001B33C0">
      <w:pPr>
        <w:spacing w:line="480" w:lineRule="auto"/>
        <w:rPr>
          <w:rFonts w:ascii="Times New Roman" w:eastAsia="Times-Roman" w:hAnsi="Times New Roman"/>
          <w:kern w:val="0"/>
          <w:sz w:val="24"/>
        </w:rPr>
      </w:pPr>
      <w:r>
        <w:rPr>
          <w:rFonts w:ascii="Times New Roman" w:eastAsia="Times-Roman" w:hAnsi="Times New Roman" w:hint="eastAsia"/>
          <w:kern w:val="0"/>
          <w:sz w:val="24"/>
        </w:rPr>
        <w:t>F, female</w:t>
      </w:r>
    </w:p>
    <w:p w14:paraId="6661A162" w14:textId="77777777" w:rsidR="005A12A2" w:rsidRDefault="005A12A2">
      <w:pPr>
        <w:widowControl/>
        <w:jc w:val="left"/>
        <w:rPr>
          <w:rFonts w:ascii="Times New Roman" w:eastAsia="Times-Roman" w:hAnsi="Times New Roman"/>
          <w:kern w:val="0"/>
          <w:sz w:val="24"/>
        </w:rPr>
      </w:pPr>
      <w:r>
        <w:rPr>
          <w:rFonts w:ascii="Times New Roman" w:eastAsia="Times-Roman" w:hAnsi="Times New Roman"/>
          <w:kern w:val="0"/>
          <w:sz w:val="24"/>
        </w:rPr>
        <w:br w:type="page"/>
      </w:r>
    </w:p>
    <w:p w14:paraId="0BA8FF2B" w14:textId="1D0F2B25" w:rsidR="000F142B" w:rsidRPr="00086BCC" w:rsidRDefault="00B42E46" w:rsidP="000F142B">
      <w:pPr>
        <w:rPr>
          <w:rFonts w:asciiTheme="majorHAnsi" w:eastAsia="Meiryo" w:hAnsiTheme="majorHAnsi" w:cstheme="majorHAnsi"/>
          <w:b/>
          <w:color w:val="000000"/>
          <w:sz w:val="28"/>
          <w:szCs w:val="28"/>
          <w:shd w:val="clear" w:color="auto" w:fill="FFFFFF"/>
        </w:rPr>
      </w:pPr>
      <w:r w:rsidRPr="00086BCC">
        <w:rPr>
          <w:rFonts w:asciiTheme="majorHAnsi" w:eastAsia="Times-Roman" w:hAnsiTheme="majorHAnsi" w:cstheme="majorHAnsi"/>
          <w:b/>
          <w:kern w:val="0"/>
          <w:sz w:val="28"/>
          <w:szCs w:val="28"/>
        </w:rPr>
        <w:lastRenderedPageBreak/>
        <w:t xml:space="preserve">Supplementary </w:t>
      </w:r>
      <w:r w:rsidR="000F142B" w:rsidRPr="00086BCC">
        <w:rPr>
          <w:rFonts w:asciiTheme="majorHAnsi" w:eastAsia="Times-Roman" w:hAnsiTheme="majorHAnsi" w:cstheme="majorHAnsi"/>
          <w:b/>
          <w:kern w:val="0"/>
          <w:sz w:val="28"/>
          <w:szCs w:val="28"/>
        </w:rPr>
        <w:t xml:space="preserve">Table 3 </w:t>
      </w:r>
    </w:p>
    <w:p w14:paraId="6C14931B" w14:textId="1E2C8F33" w:rsidR="00C70C86" w:rsidRDefault="000F142B" w:rsidP="000F142B">
      <w:pPr>
        <w:rPr>
          <w:rFonts w:ascii="Times New Roman" w:eastAsia="Meiryo" w:hAnsi="Times New Roman"/>
          <w:b/>
          <w:color w:val="000000"/>
          <w:sz w:val="24"/>
          <w:shd w:val="clear" w:color="auto" w:fill="FFFFFF"/>
        </w:rPr>
      </w:pPr>
      <w:r w:rsidRPr="00F12FDC">
        <w:rPr>
          <w:rFonts w:ascii="Times New Roman" w:eastAsia="Meiryo" w:hAnsi="Times New Roman"/>
          <w:b/>
          <w:color w:val="000000"/>
          <w:sz w:val="24"/>
          <w:shd w:val="clear" w:color="auto" w:fill="FFFFFF"/>
        </w:rPr>
        <w:t>The comparison of pathway parameters without covariates between HD and HNT.</w:t>
      </w:r>
    </w:p>
    <w:p w14:paraId="2E7E48D5" w14:textId="676B64BD" w:rsidR="00C70C86" w:rsidRPr="00C70C86" w:rsidRDefault="00C70C86" w:rsidP="000F142B">
      <w:pPr>
        <w:rPr>
          <w:rFonts w:ascii="Times New Roman" w:eastAsia="Meiryo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Meiryo" w:hAnsi="Times New Roman"/>
          <w:b/>
          <w:color w:val="000000"/>
          <w:sz w:val="24"/>
          <w:shd w:val="clear" w:color="auto" w:fill="FFFFFF"/>
        </w:rPr>
        <w:t>(Related to Fig. 6D)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6"/>
        <w:gridCol w:w="125"/>
        <w:gridCol w:w="1560"/>
        <w:gridCol w:w="1275"/>
        <w:gridCol w:w="851"/>
        <w:gridCol w:w="850"/>
        <w:gridCol w:w="1134"/>
        <w:gridCol w:w="1843"/>
      </w:tblGrid>
      <w:tr w:rsidR="000F142B" w:rsidRPr="00500AD2" w14:paraId="58A3E6F9" w14:textId="77777777" w:rsidTr="000F142B">
        <w:trPr>
          <w:trHeight w:val="22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76B555E6" w14:textId="77777777" w:rsidR="000F142B" w:rsidRPr="004852B6" w:rsidRDefault="000F142B" w:rsidP="000F142B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4852B6">
              <w:rPr>
                <w:rFonts w:asciiTheme="majorHAnsi" w:hAnsiTheme="majorHAnsi" w:cstheme="majorHAnsi"/>
                <w:b/>
                <w:sz w:val="24"/>
              </w:rPr>
              <w:t>Endogenous variable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25AD43A1" w14:textId="77777777" w:rsidR="000F142B" w:rsidRPr="004852B6" w:rsidRDefault="000F142B" w:rsidP="000F142B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4852B6">
              <w:rPr>
                <w:rFonts w:asciiTheme="majorHAnsi" w:hAnsiTheme="majorHAnsi" w:cstheme="majorHAnsi"/>
                <w:b/>
                <w:sz w:val="24"/>
              </w:rPr>
              <w:t>Exogenous variable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30840B3" w14:textId="77777777" w:rsidR="000F142B" w:rsidRPr="00500AD2" w:rsidRDefault="000F142B" w:rsidP="000F142B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500AD2">
              <w:rPr>
                <w:rFonts w:asciiTheme="majorHAnsi" w:hAnsiTheme="majorHAnsi" w:cstheme="majorHAnsi"/>
                <w:b/>
                <w:sz w:val="24"/>
              </w:rPr>
              <w:t>Estimate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6EA6B1E5" w14:textId="77777777" w:rsidR="000F142B" w:rsidRPr="00500AD2" w:rsidRDefault="000F142B" w:rsidP="000F142B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500AD2">
              <w:rPr>
                <w:rFonts w:asciiTheme="majorHAnsi" w:hAnsiTheme="majorHAnsi" w:cstheme="majorHAnsi"/>
                <w:b/>
                <w:sz w:val="24"/>
              </w:rPr>
              <w:t>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C03981B" w14:textId="77777777" w:rsidR="000F142B" w:rsidRPr="00500AD2" w:rsidRDefault="000F142B" w:rsidP="000F142B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500AD2">
              <w:rPr>
                <w:rFonts w:asciiTheme="majorHAnsi" w:hAnsiTheme="majorHAnsi" w:cstheme="majorHAnsi"/>
                <w:b/>
                <w:sz w:val="24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0EEFC3C" w14:textId="77777777" w:rsidR="000F142B" w:rsidRPr="00500AD2" w:rsidRDefault="000F142B" w:rsidP="000F142B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500AD2">
              <w:rPr>
                <w:rFonts w:asciiTheme="majorHAnsi" w:hAnsiTheme="majorHAnsi" w:cstheme="majorHAnsi"/>
                <w:b/>
                <w:i/>
                <w:sz w:val="24"/>
              </w:rPr>
              <w:t>p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v</w:t>
            </w:r>
            <w:r w:rsidRPr="00500AD2">
              <w:rPr>
                <w:rFonts w:asciiTheme="majorHAnsi" w:hAnsiTheme="majorHAnsi" w:cstheme="majorHAnsi"/>
                <w:b/>
                <w:sz w:val="24"/>
              </w:rPr>
              <w:t>alue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6B4F34A7" w14:textId="77777777" w:rsidR="000F142B" w:rsidRPr="00500AD2" w:rsidRDefault="000F142B" w:rsidP="000F142B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500AD2">
              <w:rPr>
                <w:rFonts w:asciiTheme="majorHAnsi" w:hAnsiTheme="majorHAnsi" w:cstheme="majorHAnsi"/>
                <w:b/>
                <w:sz w:val="24"/>
              </w:rPr>
              <w:t>95% CI</w:t>
            </w:r>
          </w:p>
        </w:tc>
      </w:tr>
      <w:tr w:rsidR="000F142B" w:rsidRPr="00500AD2" w14:paraId="25BFA29B" w14:textId="77777777" w:rsidTr="00787412">
        <w:trPr>
          <w:trHeight w:hRule="exact" w:val="34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2E0D106" w14:textId="77777777" w:rsidR="000F142B" w:rsidRPr="00500AD2" w:rsidRDefault="000F142B" w:rsidP="00B42E46">
            <w:pPr>
              <w:ind w:firstLineChars="50" w:firstLine="120"/>
              <w:jc w:val="left"/>
              <w:rPr>
                <w:rFonts w:asciiTheme="majorHAnsi" w:hAnsiTheme="majorHAnsi" w:cstheme="majorHAnsi"/>
                <w:sz w:val="24"/>
              </w:rPr>
            </w:pPr>
            <w:r w:rsidRPr="00500AD2">
              <w:rPr>
                <w:rFonts w:asciiTheme="majorHAnsi" w:hAnsiTheme="majorHAnsi" w:cstheme="majorHAnsi"/>
                <w:sz w:val="24"/>
              </w:rPr>
              <w:t xml:space="preserve">HD vs </w:t>
            </w:r>
            <w:r>
              <w:rPr>
                <w:rFonts w:asciiTheme="majorHAnsi" w:hAnsiTheme="majorHAnsi" w:cstheme="majorHAnsi"/>
                <w:sz w:val="24"/>
              </w:rPr>
              <w:t>HNT</w:t>
            </w:r>
          </w:p>
        </w:tc>
      </w:tr>
      <w:tr w:rsidR="000F142B" w:rsidRPr="00500AD2" w14:paraId="430FC209" w14:textId="77777777" w:rsidTr="00787412"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3CDDC77" w14:textId="77777777" w:rsidR="000F142B" w:rsidRDefault="000F142B" w:rsidP="00AB0E2D">
            <w:pPr>
              <w:spacing w:line="260" w:lineRule="exact"/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% IL-6R</w:t>
            </w:r>
            <w:r w:rsidRPr="003E082D">
              <w:rPr>
                <w:rFonts w:asciiTheme="majorHAnsi" w:eastAsiaTheme="minorEastAsia" w:hAnsiTheme="majorHAnsi" w:cstheme="majorHAnsi"/>
                <w:sz w:val="24"/>
                <w:vertAlign w:val="superscript"/>
              </w:rPr>
              <w:t>low</w:t>
            </w:r>
          </w:p>
          <w:p w14:paraId="4B8F97FF" w14:textId="77777777" w:rsidR="000F142B" w:rsidRPr="00500AD2" w:rsidRDefault="000F142B" w:rsidP="00AB0E2D">
            <w:pPr>
              <w:spacing w:line="260" w:lineRule="exact"/>
              <w:ind w:leftChars="-51" w:left="-107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CD14</w:t>
            </w:r>
            <w:r w:rsidRPr="00C11E43">
              <w:rPr>
                <w:rFonts w:asciiTheme="majorHAnsi" w:eastAsiaTheme="minorEastAsia" w:hAnsiTheme="majorHAnsi" w:cstheme="majorHAnsi"/>
                <w:sz w:val="24"/>
                <w:vertAlign w:val="superscript"/>
              </w:rPr>
              <w:t>+</w:t>
            </w:r>
            <w:r>
              <w:rPr>
                <w:rFonts w:asciiTheme="majorHAnsi" w:eastAsiaTheme="minorEastAsia" w:hAnsiTheme="majorHAnsi" w:cstheme="majorHAnsi" w:hint="eastAsia"/>
                <w:sz w:val="24"/>
              </w:rPr>
              <w:t>CD16</w:t>
            </w:r>
            <w:r w:rsidRPr="00C11E43">
              <w:rPr>
                <w:rFonts w:asciiTheme="majorHAnsi" w:eastAsiaTheme="minorEastAsia" w:hAnsiTheme="majorHAnsi" w:cstheme="majorHAnsi"/>
                <w:sz w:val="24"/>
                <w:vertAlign w:val="superscript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C6F883" w14:textId="77777777" w:rsidR="000F142B" w:rsidRPr="00500AD2" w:rsidRDefault="000F142B" w:rsidP="000F142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00AD2">
              <w:rPr>
                <w:rFonts w:asciiTheme="majorHAnsi" w:hAnsiTheme="majorHAnsi" w:cstheme="majorHAnsi"/>
                <w:sz w:val="24"/>
              </w:rPr>
              <w:t>Log (</w:t>
            </w:r>
            <w:r>
              <w:rPr>
                <w:rFonts w:asciiTheme="majorHAnsi" w:hAnsiTheme="majorHAnsi" w:cstheme="majorHAnsi"/>
                <w:sz w:val="24"/>
              </w:rPr>
              <w:t>sIL-6R)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38A27E" w14:textId="77777777" w:rsidR="000F142B" w:rsidRPr="00500AD2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hAnsiTheme="majorHAnsi" w:cstheme="majorHAnsi"/>
                <w:sz w:val="24"/>
              </w:rPr>
              <w:t>0</w:t>
            </w:r>
            <w:r w:rsidRPr="00500AD2">
              <w:rPr>
                <w:rFonts w:asciiTheme="majorHAnsi" w:eastAsiaTheme="minorEastAsia" w:hAnsiTheme="majorHAnsi" w:cstheme="majorHAnsi"/>
                <w:sz w:val="24"/>
              </w:rPr>
              <w:t>.</w:t>
            </w:r>
            <w:r>
              <w:rPr>
                <w:rFonts w:asciiTheme="majorHAnsi" w:eastAsiaTheme="minorEastAsia" w:hAnsiTheme="majorHAnsi" w:cstheme="majorHAnsi"/>
                <w:sz w:val="24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BE7AA4" w14:textId="77777777" w:rsidR="000F142B" w:rsidRPr="00500AD2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hAnsiTheme="majorHAnsi" w:cstheme="majorHAnsi"/>
                <w:sz w:val="24"/>
              </w:rPr>
              <w:t>0.</w:t>
            </w:r>
            <w:r>
              <w:rPr>
                <w:rFonts w:asciiTheme="majorHAnsi" w:hAnsiTheme="majorHAnsi" w:cstheme="majorHAnsi"/>
                <w:sz w:val="24"/>
              </w:rPr>
              <w:t>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73A844" w14:textId="77777777" w:rsidR="000F142B" w:rsidRPr="00500AD2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0.23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70B0582" w14:textId="77777777" w:rsidR="000F142B" w:rsidRPr="00500AD2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hAnsiTheme="majorHAnsi" w:cstheme="majorHAnsi"/>
                <w:sz w:val="24"/>
              </w:rPr>
              <w:t>0.</w:t>
            </w:r>
            <w:r>
              <w:rPr>
                <w:rFonts w:asciiTheme="majorHAnsi" w:eastAsiaTheme="minorEastAsia" w:hAnsiTheme="majorHAnsi" w:cstheme="majorHAnsi"/>
                <w:sz w:val="24"/>
              </w:rPr>
              <w:t>821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DF06AB" w14:textId="77777777" w:rsidR="000F142B" w:rsidRPr="00500AD2" w:rsidRDefault="000F142B" w:rsidP="000F142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00AD2">
              <w:rPr>
                <w:rFonts w:asciiTheme="majorHAnsi" w:hAnsiTheme="majorHAnsi" w:cstheme="majorHAnsi"/>
                <w:sz w:val="24"/>
              </w:rPr>
              <w:t>(-0.</w:t>
            </w:r>
            <w:r>
              <w:rPr>
                <w:rFonts w:asciiTheme="majorHAnsi" w:hAnsiTheme="majorHAnsi" w:cstheme="majorHAnsi"/>
                <w:sz w:val="24"/>
              </w:rPr>
              <w:t>049, 0.062)</w:t>
            </w:r>
          </w:p>
        </w:tc>
      </w:tr>
      <w:tr w:rsidR="000F142B" w:rsidRPr="00500AD2" w14:paraId="68791BB4" w14:textId="77777777" w:rsidTr="00787412">
        <w:trPr>
          <w:trHeight w:hRule="exact" w:val="34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E93AD1C" w14:textId="77777777" w:rsidR="000F142B" w:rsidRPr="00500AD2" w:rsidRDefault="000F142B" w:rsidP="000F142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00AD2">
              <w:rPr>
                <w:rFonts w:asciiTheme="majorHAnsi" w:hAnsiTheme="majorHAnsi" w:cstheme="majorHAnsi"/>
                <w:sz w:val="24"/>
              </w:rPr>
              <w:t>Log (</w:t>
            </w:r>
            <w:r>
              <w:rPr>
                <w:rFonts w:asciiTheme="majorHAnsi" w:hAnsiTheme="majorHAnsi" w:cstheme="majorHAnsi"/>
                <w:sz w:val="24"/>
              </w:rPr>
              <w:t>sIL-6R)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4DCD9" w14:textId="77777777" w:rsidR="000F142B" w:rsidRPr="00500AD2" w:rsidRDefault="000F142B" w:rsidP="000F142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00AD2">
              <w:rPr>
                <w:rFonts w:asciiTheme="majorHAnsi" w:hAnsiTheme="majorHAnsi" w:cstheme="majorHAnsi"/>
                <w:sz w:val="24"/>
              </w:rPr>
              <w:t>Log (IL-6)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27923DC" w14:textId="77777777" w:rsidR="000F142B" w:rsidRPr="00500AD2" w:rsidRDefault="000F142B" w:rsidP="000F142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00AD2">
              <w:rPr>
                <w:rFonts w:asciiTheme="majorHAnsi" w:hAnsiTheme="majorHAnsi" w:cstheme="majorHAnsi"/>
                <w:sz w:val="24"/>
              </w:rPr>
              <w:t>0</w:t>
            </w:r>
            <w:r w:rsidRPr="00500AD2">
              <w:rPr>
                <w:rFonts w:asciiTheme="majorHAnsi" w:eastAsiaTheme="minorEastAsia" w:hAnsiTheme="majorHAnsi" w:cstheme="majorHAnsi"/>
                <w:sz w:val="24"/>
              </w:rPr>
              <w:t>.5</w:t>
            </w:r>
            <w:r>
              <w:rPr>
                <w:rFonts w:asciiTheme="majorHAnsi" w:eastAsiaTheme="minorEastAsia" w:hAnsiTheme="majorHAnsi" w:cstheme="majorHAnsi"/>
                <w:sz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17D26" w14:textId="77777777" w:rsidR="000F142B" w:rsidRPr="00500AD2" w:rsidRDefault="000F142B" w:rsidP="000F142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00AD2">
              <w:rPr>
                <w:rFonts w:asciiTheme="majorHAnsi" w:hAnsiTheme="majorHAnsi" w:cstheme="majorHAnsi"/>
                <w:sz w:val="24"/>
              </w:rPr>
              <w:t>0.</w:t>
            </w:r>
            <w:r>
              <w:rPr>
                <w:rFonts w:asciiTheme="majorHAnsi" w:hAnsiTheme="majorHAnsi" w:cstheme="majorHAnsi"/>
                <w:sz w:val="24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0AE690" w14:textId="77777777" w:rsidR="000F142B" w:rsidRPr="00500AD2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3BC7ED" w14:textId="77777777" w:rsidR="000F142B" w:rsidRPr="00500AD2" w:rsidRDefault="000F142B" w:rsidP="000F142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00AD2">
              <w:rPr>
                <w:rFonts w:asciiTheme="majorHAnsi" w:hAnsiTheme="majorHAnsi" w:cstheme="majorHAnsi"/>
                <w:sz w:val="24"/>
              </w:rPr>
              <w:t>0.</w:t>
            </w:r>
            <w:r>
              <w:rPr>
                <w:rFonts w:asciiTheme="majorHAnsi" w:eastAsiaTheme="minorEastAsia" w:hAnsiTheme="majorHAnsi" w:cstheme="majorHAnsi"/>
                <w:sz w:val="24"/>
              </w:rPr>
              <w:t>326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71AFFC" w14:textId="77777777" w:rsidR="000F142B" w:rsidRPr="00500AD2" w:rsidRDefault="000F142B" w:rsidP="000F142B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00AD2">
              <w:rPr>
                <w:rFonts w:asciiTheme="majorHAnsi" w:hAnsiTheme="majorHAnsi" w:cstheme="majorHAnsi"/>
                <w:sz w:val="24"/>
              </w:rPr>
              <w:t>(-0.</w:t>
            </w:r>
            <w:r>
              <w:rPr>
                <w:rFonts w:asciiTheme="majorHAnsi" w:hAnsiTheme="majorHAnsi" w:cstheme="majorHAnsi"/>
                <w:sz w:val="24"/>
              </w:rPr>
              <w:t>563</w:t>
            </w:r>
            <w:r w:rsidRPr="00500AD2">
              <w:rPr>
                <w:rFonts w:asciiTheme="majorHAnsi" w:hAnsiTheme="majorHAnsi" w:cstheme="majorHAnsi"/>
                <w:sz w:val="24"/>
              </w:rPr>
              <w:t xml:space="preserve">, </w:t>
            </w:r>
            <w:r w:rsidRPr="00500AD2">
              <w:rPr>
                <w:rFonts w:asciiTheme="majorHAnsi" w:eastAsiaTheme="minorEastAsia" w:hAnsiTheme="majorHAnsi" w:cstheme="majorHAnsi"/>
                <w:sz w:val="24"/>
              </w:rPr>
              <w:t>1.</w:t>
            </w:r>
            <w:r>
              <w:rPr>
                <w:rFonts w:asciiTheme="majorHAnsi" w:eastAsiaTheme="minorEastAsia" w:hAnsiTheme="majorHAnsi" w:cstheme="majorHAnsi"/>
                <w:sz w:val="24"/>
              </w:rPr>
              <w:t>696</w:t>
            </w:r>
            <w:r w:rsidRPr="00500AD2">
              <w:rPr>
                <w:rFonts w:asciiTheme="majorHAnsi" w:hAnsiTheme="majorHAnsi" w:cstheme="majorHAnsi"/>
                <w:sz w:val="24"/>
              </w:rPr>
              <w:t>)</w:t>
            </w:r>
          </w:p>
        </w:tc>
      </w:tr>
      <w:tr w:rsidR="000F142B" w:rsidRPr="00500AD2" w14:paraId="6E58FA7C" w14:textId="77777777" w:rsidTr="00787412">
        <w:trPr>
          <w:trHeight w:hRule="exact" w:val="34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28BB56" w14:textId="77777777" w:rsidR="000F142B" w:rsidRPr="00500AD2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hAnsiTheme="majorHAnsi" w:cstheme="majorHAnsi"/>
                <w:sz w:val="24"/>
              </w:rPr>
              <w:t>Log (IL-6)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A777C7" w14:textId="77777777" w:rsidR="000F142B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eastAsiaTheme="minorEastAsia" w:hAnsiTheme="majorHAnsi" w:cstheme="majorHAnsi"/>
                <w:sz w:val="24"/>
              </w:rPr>
              <w:t>Log (</w:t>
            </w:r>
            <w:r>
              <w:rPr>
                <w:rFonts w:asciiTheme="majorHAnsi" w:eastAsiaTheme="minorEastAsia" w:hAnsiTheme="majorHAnsi" w:cstheme="majorHAnsi"/>
                <w:sz w:val="24"/>
              </w:rPr>
              <w:t>CD4</w:t>
            </w:r>
            <w:r w:rsidRPr="002250FA">
              <w:rPr>
                <w:rFonts w:asciiTheme="majorHAnsi" w:eastAsiaTheme="minorEastAsia" w:hAnsiTheme="majorHAnsi" w:cstheme="majorHAnsi"/>
                <w:sz w:val="24"/>
                <w:vertAlign w:val="superscript"/>
              </w:rPr>
              <w:t>+</w:t>
            </w:r>
            <w:r>
              <w:rPr>
                <w:rFonts w:asciiTheme="majorHAnsi" w:eastAsiaTheme="minorEastAsia" w:hAnsiTheme="majorHAnsi" w:cstheme="majorHAnsi"/>
                <w:sz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AB0D93" w14:textId="77777777" w:rsidR="000F142B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-</w:t>
            </w:r>
            <w:r>
              <w:rPr>
                <w:rFonts w:asciiTheme="majorHAnsi" w:eastAsiaTheme="minorEastAsia" w:hAnsiTheme="majorHAnsi" w:cstheme="majorHAnsi"/>
                <w:sz w:val="24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3472AF" w14:textId="77777777" w:rsidR="000F142B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0</w:t>
            </w:r>
            <w:r>
              <w:rPr>
                <w:rFonts w:asciiTheme="majorHAnsi" w:eastAsiaTheme="minorEastAsia" w:hAnsiTheme="majorHAnsi" w:cstheme="majorHAnsi"/>
                <w:sz w:val="24"/>
              </w:rPr>
              <w:t>.241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20527C" w14:textId="77777777" w:rsidR="000F142B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-</w:t>
            </w:r>
            <w:r>
              <w:rPr>
                <w:rFonts w:asciiTheme="majorHAnsi" w:eastAsiaTheme="minorEastAsia" w:hAnsiTheme="majorHAnsi" w:cstheme="majorHAnsi"/>
                <w:sz w:val="24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090749" w14:textId="77777777" w:rsidR="000F142B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0</w:t>
            </w:r>
            <w:r>
              <w:rPr>
                <w:rFonts w:asciiTheme="majorHAnsi" w:eastAsiaTheme="minorEastAsia" w:hAnsiTheme="majorHAnsi" w:cstheme="majorHAnsi"/>
                <w:sz w:val="24"/>
              </w:rPr>
              <w:t>.319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6943BF" w14:textId="77777777" w:rsidR="000F142B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(-0.713, 0.232)</w:t>
            </w:r>
          </w:p>
        </w:tc>
      </w:tr>
      <w:tr w:rsidR="000F142B" w:rsidRPr="00500AD2" w14:paraId="311D5AE5" w14:textId="77777777" w:rsidTr="0010499A">
        <w:trPr>
          <w:trHeight w:hRule="exact" w:val="340"/>
        </w:trPr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E49E0" w14:textId="77777777" w:rsidR="000F142B" w:rsidRPr="00500AD2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eastAsiaTheme="minorEastAsia" w:hAnsiTheme="majorHAnsi" w:cstheme="majorHAnsi"/>
                <w:sz w:val="24"/>
              </w:rPr>
              <w:t>Log (</w:t>
            </w:r>
            <w:r>
              <w:rPr>
                <w:rFonts w:asciiTheme="majorHAnsi" w:eastAsiaTheme="minorEastAsia" w:hAnsiTheme="majorHAnsi" w:cstheme="majorHAnsi"/>
                <w:sz w:val="24"/>
              </w:rPr>
              <w:t>CD4</w:t>
            </w:r>
            <w:r w:rsidRPr="002250FA">
              <w:rPr>
                <w:rFonts w:asciiTheme="majorHAnsi" w:eastAsiaTheme="minorEastAsia" w:hAnsiTheme="majorHAnsi" w:cstheme="majorHAnsi"/>
                <w:sz w:val="24"/>
                <w:vertAlign w:val="superscript"/>
              </w:rPr>
              <w:t>+</w:t>
            </w:r>
            <w:r>
              <w:rPr>
                <w:rFonts w:asciiTheme="majorHAnsi" w:eastAsiaTheme="minorEastAsia" w:hAnsiTheme="majorHAnsi" w:cstheme="majorHAnsi"/>
                <w:sz w:val="24"/>
              </w:rPr>
              <w:t>)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506B0" w14:textId="77777777" w:rsidR="000F142B" w:rsidRPr="00500AD2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% c-Maf</w:t>
            </w:r>
            <w:r w:rsidRPr="00056321">
              <w:rPr>
                <w:rFonts w:asciiTheme="majorHAnsi" w:eastAsiaTheme="minorEastAsia" w:hAnsiTheme="majorHAnsi" w:cstheme="majorHAnsi"/>
                <w:sz w:val="24"/>
                <w:vertAlign w:val="superscript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E98DA" w14:textId="77777777" w:rsidR="000F142B" w:rsidRPr="00500AD2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5.917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ADA69" w14:textId="77777777" w:rsidR="000F142B" w:rsidRPr="00500AD2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1.939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9A153" w14:textId="77777777" w:rsidR="000F142B" w:rsidRPr="00500AD2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EA2F3" w14:textId="77777777" w:rsidR="000F142B" w:rsidRPr="00500AD2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0.002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E2E27" w14:textId="77777777" w:rsidR="000F142B" w:rsidRPr="00500AD2" w:rsidRDefault="000F142B" w:rsidP="000F142B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(2.117, 9.718)</w:t>
            </w:r>
          </w:p>
        </w:tc>
      </w:tr>
    </w:tbl>
    <w:p w14:paraId="4E34DD08" w14:textId="76F983C2" w:rsidR="000F142B" w:rsidRPr="004852B6" w:rsidRDefault="000F142B" w:rsidP="000F142B">
      <w:pPr>
        <w:spacing w:line="480" w:lineRule="auto"/>
        <w:rPr>
          <w:rFonts w:ascii="Times New Roman" w:eastAsia="GillSansStd" w:hAnsi="Times New Roman"/>
          <w:kern w:val="0"/>
          <w:sz w:val="24"/>
        </w:rPr>
      </w:pPr>
      <w:r w:rsidRPr="004852B6">
        <w:rPr>
          <w:rFonts w:ascii="Times New Roman" w:eastAsia="GillSansStd" w:hAnsi="Times New Roman"/>
          <w:kern w:val="0"/>
          <w:sz w:val="24"/>
        </w:rPr>
        <w:t xml:space="preserve">HD: healthy donor, </w:t>
      </w:r>
      <w:r w:rsidRPr="004852B6">
        <w:rPr>
          <w:rFonts w:ascii="Times New Roman" w:eastAsia="Times-Roman" w:hAnsi="Times New Roman"/>
          <w:kern w:val="0"/>
          <w:sz w:val="24"/>
        </w:rPr>
        <w:t xml:space="preserve">HNT: head and neck </w:t>
      </w:r>
      <w:r w:rsidR="00B42E46">
        <w:rPr>
          <w:rFonts w:ascii="Times New Roman" w:eastAsia="Times-Roman" w:hAnsi="Times New Roman" w:hint="eastAsia"/>
          <w:kern w:val="0"/>
          <w:sz w:val="24"/>
        </w:rPr>
        <w:t xml:space="preserve">malignant </w:t>
      </w:r>
      <w:r w:rsidRPr="004852B6">
        <w:rPr>
          <w:rFonts w:ascii="Times New Roman" w:eastAsia="Times-Roman" w:hAnsi="Times New Roman"/>
          <w:kern w:val="0"/>
          <w:sz w:val="24"/>
        </w:rPr>
        <w:t xml:space="preserve">tumor patients, </w:t>
      </w:r>
      <w:r w:rsidRPr="004852B6">
        <w:rPr>
          <w:rFonts w:ascii="Times New Roman" w:eastAsia="GillSansStd" w:hAnsi="Times New Roman"/>
          <w:kern w:val="0"/>
          <w:sz w:val="24"/>
        </w:rPr>
        <w:t>SE: standard error; CI: confidence interval.</w:t>
      </w:r>
    </w:p>
    <w:p w14:paraId="763B6253" w14:textId="77777777" w:rsidR="000F142B" w:rsidRDefault="000F142B">
      <w:pPr>
        <w:widowControl/>
        <w:jc w:val="left"/>
        <w:rPr>
          <w:rFonts w:ascii="Times New Roman" w:eastAsia="Times-Roman" w:hAnsi="Times New Roman"/>
          <w:b/>
          <w:kern w:val="0"/>
          <w:sz w:val="28"/>
          <w:szCs w:val="28"/>
        </w:rPr>
      </w:pPr>
      <w:r>
        <w:rPr>
          <w:rFonts w:ascii="Times New Roman" w:eastAsia="Times-Roman" w:hAnsi="Times New Roman"/>
          <w:b/>
          <w:kern w:val="0"/>
          <w:sz w:val="28"/>
          <w:szCs w:val="28"/>
        </w:rPr>
        <w:br w:type="page"/>
      </w:r>
    </w:p>
    <w:p w14:paraId="53A1F973" w14:textId="78C3DC6C" w:rsidR="005A12A2" w:rsidRPr="00086BCC" w:rsidRDefault="005A12A2" w:rsidP="007373B1">
      <w:pPr>
        <w:widowControl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086BCC">
        <w:rPr>
          <w:rFonts w:asciiTheme="majorHAnsi" w:eastAsia="Times-Roman" w:hAnsiTheme="majorHAnsi" w:cstheme="majorHAnsi"/>
          <w:b/>
          <w:kern w:val="0"/>
          <w:sz w:val="28"/>
          <w:szCs w:val="28"/>
        </w:rPr>
        <w:lastRenderedPageBreak/>
        <w:t>Supplementa</w:t>
      </w:r>
      <w:r w:rsidR="00B42E46" w:rsidRPr="00086BCC">
        <w:rPr>
          <w:rFonts w:asciiTheme="majorHAnsi" w:eastAsia="Times-Roman" w:hAnsiTheme="majorHAnsi" w:cstheme="majorHAnsi"/>
          <w:b/>
          <w:kern w:val="0"/>
          <w:sz w:val="28"/>
          <w:szCs w:val="28"/>
        </w:rPr>
        <w:t>ry</w:t>
      </w:r>
      <w:r w:rsidRPr="00086BCC">
        <w:rPr>
          <w:rFonts w:asciiTheme="majorHAnsi" w:eastAsia="Times-Roman" w:hAnsiTheme="majorHAnsi" w:cstheme="majorHAnsi"/>
          <w:b/>
          <w:kern w:val="0"/>
          <w:sz w:val="28"/>
          <w:szCs w:val="28"/>
        </w:rPr>
        <w:t xml:space="preserve"> </w:t>
      </w:r>
      <w:r w:rsidR="00B42E46" w:rsidRPr="00086BCC">
        <w:rPr>
          <w:rFonts w:asciiTheme="majorHAnsi" w:eastAsia="Times-Roman" w:hAnsiTheme="majorHAnsi" w:cstheme="majorHAnsi"/>
          <w:b/>
          <w:kern w:val="0"/>
          <w:sz w:val="28"/>
          <w:szCs w:val="28"/>
        </w:rPr>
        <w:t>T</w:t>
      </w:r>
      <w:r w:rsidRPr="00086BCC">
        <w:rPr>
          <w:rFonts w:asciiTheme="majorHAnsi" w:eastAsia="Times-Roman" w:hAnsiTheme="majorHAnsi" w:cstheme="majorHAnsi"/>
          <w:b/>
          <w:kern w:val="0"/>
          <w:sz w:val="28"/>
          <w:szCs w:val="28"/>
        </w:rPr>
        <w:t xml:space="preserve">able </w:t>
      </w:r>
      <w:r w:rsidR="000F142B" w:rsidRPr="00086BCC">
        <w:rPr>
          <w:rFonts w:asciiTheme="majorHAnsi" w:eastAsia="Times-Roman" w:hAnsiTheme="majorHAnsi" w:cstheme="majorHAnsi"/>
          <w:b/>
          <w:kern w:val="0"/>
          <w:sz w:val="28"/>
          <w:szCs w:val="28"/>
        </w:rPr>
        <w:t>4</w:t>
      </w:r>
    </w:p>
    <w:p w14:paraId="07EB8C7E" w14:textId="0EDFACD6" w:rsidR="005A12A2" w:rsidRPr="009A3187" w:rsidRDefault="005A12A2" w:rsidP="005A12A2">
      <w:pPr>
        <w:rPr>
          <w:rFonts w:ascii="Times New Roman" w:eastAsia="Times-Roman" w:hAnsi="Times New Roman"/>
          <w:b/>
          <w:iCs/>
          <w:kern w:val="0"/>
          <w:sz w:val="24"/>
        </w:rPr>
      </w:pPr>
      <w:r w:rsidRPr="009A3187">
        <w:rPr>
          <w:rFonts w:ascii="Times New Roman" w:eastAsia="Meiryo" w:hAnsi="Times New Roman"/>
          <w:b/>
          <w:color w:val="000000"/>
          <w:sz w:val="24"/>
          <w:shd w:val="clear" w:color="auto" w:fill="FFFFFF"/>
        </w:rPr>
        <w:t>Result of</w:t>
      </w:r>
      <w:r w:rsidRPr="009A3187">
        <w:rPr>
          <w:rStyle w:val="apple-converted-space"/>
          <w:rFonts w:ascii="Times New Roman" w:eastAsia="Meiryo" w:hAnsi="Times New Roman"/>
          <w:b/>
          <w:color w:val="000000"/>
          <w:sz w:val="24"/>
          <w:shd w:val="clear" w:color="auto" w:fill="FFFFFF"/>
        </w:rPr>
        <w:t xml:space="preserve"> </w:t>
      </w:r>
      <w:r w:rsidRPr="009A3187">
        <w:rPr>
          <w:rFonts w:ascii="Times New Roman" w:eastAsia="Meiryo" w:hAnsi="Times New Roman"/>
          <w:b/>
          <w:color w:val="000000"/>
          <w:sz w:val="24"/>
          <w:shd w:val="clear" w:color="auto" w:fill="FFFFFF"/>
        </w:rPr>
        <w:t>multilevel linear models with covariates. (</w:t>
      </w:r>
      <w:r w:rsidR="003C7CBB">
        <w:rPr>
          <w:rFonts w:ascii="Times New Roman" w:eastAsia="Meiryo" w:hAnsi="Times New Roman" w:hint="eastAsia"/>
          <w:b/>
          <w:color w:val="000000"/>
          <w:sz w:val="24"/>
          <w:shd w:val="clear" w:color="auto" w:fill="FFFFFF"/>
        </w:rPr>
        <w:t>R</w:t>
      </w:r>
      <w:r w:rsidRPr="009A3187">
        <w:rPr>
          <w:rFonts w:ascii="Times New Roman" w:eastAsia="Meiryo" w:hAnsi="Times New Roman"/>
          <w:b/>
          <w:color w:val="000000"/>
          <w:sz w:val="24"/>
          <w:shd w:val="clear" w:color="auto" w:fill="FFFFFF"/>
        </w:rPr>
        <w:t>elated to Supplemental Fig.</w:t>
      </w:r>
      <w:r w:rsidR="004E59A8">
        <w:rPr>
          <w:rFonts w:ascii="Times New Roman" w:eastAsia="Meiryo" w:hAnsi="Times New Roman" w:hint="eastAsia"/>
          <w:b/>
          <w:color w:val="000000"/>
          <w:sz w:val="24"/>
          <w:shd w:val="clear" w:color="auto" w:fill="FFFFFF"/>
        </w:rPr>
        <w:t xml:space="preserve"> </w:t>
      </w:r>
      <w:r w:rsidR="007561E7">
        <w:rPr>
          <w:rFonts w:ascii="Times New Roman" w:eastAsia="Meiryo" w:hAnsi="Times New Roman" w:hint="eastAsia"/>
          <w:b/>
          <w:color w:val="000000"/>
          <w:sz w:val="24"/>
          <w:shd w:val="clear" w:color="auto" w:fill="FFFFFF"/>
        </w:rPr>
        <w:t>4</w:t>
      </w:r>
      <w:r w:rsidRPr="009A3187">
        <w:rPr>
          <w:rFonts w:ascii="Times New Roman" w:eastAsia="Meiryo" w:hAnsi="Times New Roman"/>
          <w:b/>
          <w:color w:val="000000"/>
          <w:sz w:val="24"/>
          <w:shd w:val="clear" w:color="auto" w:fill="FFFFFF"/>
        </w:rPr>
        <w:t>)</w:t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673"/>
        <w:gridCol w:w="1559"/>
        <w:gridCol w:w="992"/>
        <w:gridCol w:w="851"/>
        <w:gridCol w:w="1134"/>
        <w:gridCol w:w="1984"/>
      </w:tblGrid>
      <w:tr w:rsidR="009A3187" w:rsidRPr="00500AD2" w14:paraId="5FD122B7" w14:textId="77777777" w:rsidTr="00B42E46">
        <w:trPr>
          <w:trHeight w:val="227"/>
        </w:trPr>
        <w:tc>
          <w:tcPr>
            <w:tcW w:w="173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2797DD6" w14:textId="77777777" w:rsidR="005A12A2" w:rsidRPr="00B42E46" w:rsidRDefault="005A12A2" w:rsidP="00BE4D4C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42E46">
              <w:rPr>
                <w:rFonts w:asciiTheme="majorHAnsi" w:hAnsiTheme="majorHAnsi" w:cstheme="majorHAnsi"/>
                <w:b/>
                <w:sz w:val="24"/>
              </w:rPr>
              <w:t>Endogenous variable</w:t>
            </w:r>
          </w:p>
        </w:tc>
        <w:tc>
          <w:tcPr>
            <w:tcW w:w="167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9DD6032" w14:textId="77777777" w:rsidR="005A12A2" w:rsidRPr="00B42E46" w:rsidRDefault="005A12A2" w:rsidP="00BE4D4C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42E46">
              <w:rPr>
                <w:rFonts w:asciiTheme="majorHAnsi" w:hAnsiTheme="majorHAnsi" w:cstheme="majorHAnsi"/>
                <w:b/>
                <w:sz w:val="24"/>
              </w:rPr>
              <w:t>Exogenous variable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CC035E7" w14:textId="77777777" w:rsidR="005A12A2" w:rsidRPr="00B42E46" w:rsidRDefault="005A12A2" w:rsidP="00BE4D4C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42E46">
              <w:rPr>
                <w:rFonts w:asciiTheme="majorHAnsi" w:hAnsiTheme="majorHAnsi" w:cstheme="majorHAnsi"/>
                <w:b/>
                <w:sz w:val="24"/>
              </w:rPr>
              <w:t>Estimate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4E0D3A7" w14:textId="77777777" w:rsidR="005A12A2" w:rsidRPr="00B42E46" w:rsidRDefault="005A12A2" w:rsidP="00BE4D4C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42E46">
              <w:rPr>
                <w:rFonts w:asciiTheme="majorHAnsi" w:hAnsiTheme="majorHAnsi" w:cstheme="majorHAnsi"/>
                <w:b/>
                <w:sz w:val="24"/>
              </w:rPr>
              <w:t>SE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024ADDE" w14:textId="77777777" w:rsidR="005A12A2" w:rsidRPr="00B42E46" w:rsidRDefault="005A12A2" w:rsidP="00BE4D4C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42E46">
              <w:rPr>
                <w:rFonts w:asciiTheme="majorHAnsi" w:hAnsiTheme="majorHAnsi" w:cstheme="majorHAnsi"/>
                <w:b/>
                <w:sz w:val="24"/>
              </w:rPr>
              <w:t>Z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A2F15C2" w14:textId="3169CA29" w:rsidR="005A12A2" w:rsidRPr="00B42E46" w:rsidRDefault="005A12A2" w:rsidP="00BE4D4C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42E46">
              <w:rPr>
                <w:rFonts w:asciiTheme="majorHAnsi" w:hAnsiTheme="majorHAnsi" w:cstheme="majorHAnsi"/>
                <w:b/>
                <w:i/>
                <w:sz w:val="24"/>
              </w:rPr>
              <w:t>p</w:t>
            </w:r>
            <w:r w:rsidR="009A3187" w:rsidRPr="00B42E46">
              <w:rPr>
                <w:rFonts w:asciiTheme="majorHAnsi" w:hAnsiTheme="majorHAnsi" w:cstheme="majorHAnsi"/>
                <w:b/>
                <w:i/>
                <w:sz w:val="24"/>
              </w:rPr>
              <w:t xml:space="preserve"> </w:t>
            </w:r>
            <w:r w:rsidR="009A3187" w:rsidRPr="00B42E46">
              <w:rPr>
                <w:rFonts w:asciiTheme="majorHAnsi" w:hAnsiTheme="majorHAnsi" w:cstheme="majorHAnsi"/>
                <w:b/>
                <w:sz w:val="24"/>
              </w:rPr>
              <w:t>v</w:t>
            </w:r>
            <w:r w:rsidRPr="00B42E46">
              <w:rPr>
                <w:rFonts w:asciiTheme="majorHAnsi" w:hAnsiTheme="majorHAnsi" w:cstheme="majorHAnsi"/>
                <w:b/>
                <w:sz w:val="24"/>
              </w:rPr>
              <w:t>alue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B6293EA" w14:textId="77777777" w:rsidR="005A12A2" w:rsidRPr="00B42E46" w:rsidRDefault="005A12A2" w:rsidP="00BE4D4C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B42E46">
              <w:rPr>
                <w:rFonts w:asciiTheme="majorHAnsi" w:hAnsiTheme="majorHAnsi" w:cstheme="majorHAnsi"/>
                <w:b/>
                <w:sz w:val="24"/>
              </w:rPr>
              <w:t>95% CI</w:t>
            </w:r>
          </w:p>
        </w:tc>
      </w:tr>
      <w:tr w:rsidR="009A3187" w:rsidRPr="00500AD2" w14:paraId="338F8E6F" w14:textId="77777777" w:rsidTr="0010499A">
        <w:trPr>
          <w:trHeight w:hRule="exact" w:val="340"/>
        </w:trPr>
        <w:tc>
          <w:tcPr>
            <w:tcW w:w="173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52DB4D9" w14:textId="5935577B" w:rsidR="005A12A2" w:rsidRPr="00EE5BE4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HD</w:t>
            </w:r>
            <w:r w:rsidR="00B42E46">
              <w:rPr>
                <w:rFonts w:asciiTheme="majorHAnsi" w:hAnsiTheme="majorHAnsi" w:cstheme="majorHAnsi" w:hint="eastAsia"/>
                <w:b/>
                <w:sz w:val="24"/>
              </w:rPr>
              <w:t xml:space="preserve"> </w:t>
            </w:r>
            <w:r w:rsidR="00B42E46">
              <w:rPr>
                <w:rFonts w:asciiTheme="majorHAnsi" w:hAnsiTheme="majorHAnsi" w:cstheme="majorHAnsi"/>
                <w:b/>
                <w:sz w:val="24"/>
              </w:rPr>
              <w:t>(n = 25)</w:t>
            </w:r>
          </w:p>
        </w:tc>
        <w:tc>
          <w:tcPr>
            <w:tcW w:w="167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57FD806" w14:textId="77777777" w:rsidR="005A12A2" w:rsidRPr="00500AD2" w:rsidRDefault="005A12A2" w:rsidP="00BE4D4C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48F4D4C" w14:textId="77777777" w:rsidR="005A12A2" w:rsidRPr="00500AD2" w:rsidRDefault="005A12A2" w:rsidP="00BE4D4C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89544D6" w14:textId="77777777" w:rsidR="005A12A2" w:rsidRPr="00500AD2" w:rsidRDefault="005A12A2" w:rsidP="00BE4D4C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17E929F" w14:textId="77777777" w:rsidR="005A12A2" w:rsidRPr="00500AD2" w:rsidRDefault="005A12A2" w:rsidP="00BE4D4C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FCB9F2D" w14:textId="77777777" w:rsidR="005A12A2" w:rsidRPr="00500AD2" w:rsidRDefault="005A12A2" w:rsidP="00BE4D4C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1A64AC8" w14:textId="77777777" w:rsidR="005A12A2" w:rsidRPr="00500AD2" w:rsidRDefault="005A12A2" w:rsidP="00BE4D4C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9A3187" w:rsidRPr="00500AD2" w14:paraId="64856EFF" w14:textId="77777777" w:rsidTr="00BF50A7">
        <w:trPr>
          <w:trHeight w:hRule="exact" w:val="317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557FF82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eastAsiaTheme="minorEastAsia" w:hAnsiTheme="majorHAnsi" w:cstheme="majorHAnsi"/>
                <w:sz w:val="24"/>
              </w:rPr>
              <w:t>Log (</w:t>
            </w:r>
            <w:r>
              <w:rPr>
                <w:rFonts w:asciiTheme="majorHAnsi" w:eastAsiaTheme="minorEastAsia" w:hAnsiTheme="majorHAnsi" w:cstheme="majorHAnsi"/>
                <w:sz w:val="24"/>
              </w:rPr>
              <w:t>sIL-6R</w:t>
            </w:r>
            <w:r w:rsidRPr="00500AD2">
              <w:rPr>
                <w:rFonts w:asciiTheme="majorHAnsi" w:eastAsiaTheme="minorEastAsia" w:hAnsiTheme="majorHAnsi" w:cstheme="majorHAnsi"/>
                <w:sz w:val="24"/>
              </w:rPr>
              <w:t>)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BF1E722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Intercept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A3CD313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5.547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A7A63EF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272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4588E1B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20.42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4508A2F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&lt; 0.001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0D207E4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(5.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016</w:t>
            </w: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, 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6.081</w:t>
            </w: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)</w:t>
            </w:r>
          </w:p>
        </w:tc>
      </w:tr>
      <w:tr w:rsidR="009A3187" w:rsidRPr="00500AD2" w14:paraId="372AB3E9" w14:textId="77777777" w:rsidTr="00BF50A7">
        <w:trPr>
          <w:trHeight w:hRule="exact" w:val="51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001D2D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39DDF6" w14:textId="77777777" w:rsidR="00D77461" w:rsidRDefault="00D77461" w:rsidP="00BF50A7">
            <w:pPr>
              <w:spacing w:line="260" w:lineRule="exact"/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% IL-6R</w:t>
            </w:r>
            <w:r w:rsidRPr="003E082D">
              <w:rPr>
                <w:rFonts w:asciiTheme="majorHAnsi" w:eastAsiaTheme="minorEastAsia" w:hAnsiTheme="majorHAnsi" w:cstheme="majorHAnsi"/>
                <w:sz w:val="24"/>
                <w:vertAlign w:val="superscript"/>
              </w:rPr>
              <w:t>low</w:t>
            </w:r>
          </w:p>
          <w:p w14:paraId="156C40CF" w14:textId="6A0534F4" w:rsidR="005A12A2" w:rsidRDefault="00D77461" w:rsidP="00BF50A7">
            <w:pPr>
              <w:spacing w:line="260" w:lineRule="exact"/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CD14</w:t>
            </w:r>
            <w:r w:rsidRPr="00C11E43">
              <w:rPr>
                <w:rFonts w:asciiTheme="majorHAnsi" w:eastAsiaTheme="minorEastAsia" w:hAnsiTheme="majorHAnsi" w:cstheme="majorHAnsi"/>
                <w:sz w:val="24"/>
                <w:vertAlign w:val="superscript"/>
              </w:rPr>
              <w:t>+</w:t>
            </w:r>
            <w:r>
              <w:rPr>
                <w:rFonts w:asciiTheme="majorHAnsi" w:eastAsiaTheme="minorEastAsia" w:hAnsiTheme="majorHAnsi" w:cstheme="majorHAnsi" w:hint="eastAsia"/>
                <w:sz w:val="24"/>
              </w:rPr>
              <w:t>CD16</w:t>
            </w:r>
            <w:r w:rsidRPr="00C11E43">
              <w:rPr>
                <w:rFonts w:asciiTheme="majorHAnsi" w:eastAsiaTheme="minorEastAsia" w:hAnsiTheme="majorHAnsi" w:cstheme="majorHAnsi"/>
                <w:sz w:val="24"/>
                <w:vertAlign w:val="superscript"/>
              </w:rPr>
              <w:t>-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FF099B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027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20794A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DA00FF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650CE1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0.4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ABF033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(-0.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038</w:t>
            </w: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, 0.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092</w:t>
            </w: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)</w:t>
            </w:r>
          </w:p>
        </w:tc>
      </w:tr>
      <w:tr w:rsidR="005A12A2" w:rsidRPr="00500AD2" w14:paraId="7D9144DA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44D43F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8F7696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A</w:t>
            </w:r>
            <w:r>
              <w:rPr>
                <w:rFonts w:asciiTheme="majorHAnsi" w:eastAsiaTheme="minorEastAsia" w:hAnsiTheme="majorHAnsi" w:cstheme="majorHAnsi"/>
                <w:sz w:val="24"/>
              </w:rPr>
              <w:t>ge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C54284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959CB2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 xml:space="preserve"> 005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A90ADF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12B4F3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0.816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B4A101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(-0.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009</w:t>
            </w: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, 0.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011</w:t>
            </w: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)</w:t>
            </w:r>
          </w:p>
        </w:tc>
      </w:tr>
      <w:tr w:rsidR="005A12A2" w:rsidRPr="00500AD2" w14:paraId="6088DA78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0B66D1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743112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V</w:t>
            </w:r>
            <w:r>
              <w:rPr>
                <w:rFonts w:asciiTheme="majorHAnsi" w:eastAsiaTheme="minorEastAsia" w:hAnsiTheme="majorHAnsi" w:cstheme="majorHAnsi"/>
                <w:sz w:val="24"/>
              </w:rPr>
              <w:t>accination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8B74E0" w14:textId="77777777" w:rsidR="005A12A2" w:rsidRPr="0006525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color w:val="000000" w:themeColor="text1"/>
                <w:sz w:val="24"/>
              </w:rPr>
              <w:t>c</w:t>
            </w:r>
            <w:r>
              <w:rPr>
                <w:rFonts w:asciiTheme="majorHAnsi" w:eastAsiaTheme="minorEastAsia" w:hAnsiTheme="majorHAnsi" w:cstheme="majorHAnsi"/>
                <w:color w:val="000000" w:themeColor="text1"/>
                <w:sz w:val="24"/>
              </w:rPr>
              <w:t>onstrained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0FA073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8B24E9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13BCEA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430E50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</w:tr>
      <w:tr w:rsidR="009A3187" w:rsidRPr="00500AD2" w14:paraId="607B1A57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D320B67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eastAsiaTheme="minorEastAsia" w:hAnsiTheme="majorHAnsi" w:cstheme="majorHAnsi"/>
                <w:sz w:val="24"/>
              </w:rPr>
              <w:t>Log (</w:t>
            </w:r>
            <w:r>
              <w:rPr>
                <w:rFonts w:asciiTheme="majorHAnsi" w:eastAsiaTheme="minorEastAsia" w:hAnsiTheme="majorHAnsi" w:cstheme="majorHAnsi"/>
                <w:sz w:val="24"/>
              </w:rPr>
              <w:t>IL-6</w:t>
            </w:r>
            <w:r w:rsidRPr="00500AD2">
              <w:rPr>
                <w:rFonts w:asciiTheme="majorHAnsi" w:eastAsiaTheme="minorEastAsia" w:hAnsiTheme="majorHAnsi" w:cstheme="majorHAnsi"/>
                <w:sz w:val="24"/>
              </w:rPr>
              <w:t>)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3EC5825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Intercept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CFE424F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Pr="00CE057B">
              <w:rPr>
                <w:rFonts w:asciiTheme="majorHAnsi" w:hAnsiTheme="majorHAnsi" w:cstheme="majorHAnsi"/>
                <w:sz w:val="24"/>
                <w:szCs w:val="24"/>
              </w:rPr>
              <w:t>2.499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1429362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hAnsiTheme="majorHAnsi" w:cstheme="majorHAnsi"/>
                <w:sz w:val="24"/>
                <w:szCs w:val="24"/>
              </w:rPr>
              <w:t>1.704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21D09C4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-</w:t>
            </w:r>
            <w:r w:rsidRPr="00CE057B">
              <w:rPr>
                <w:rFonts w:asciiTheme="majorHAnsi" w:hAnsiTheme="majorHAnsi" w:cstheme="majorHAnsi"/>
                <w:sz w:val="24"/>
                <w:szCs w:val="24"/>
              </w:rPr>
              <w:t>1.47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F0C8503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hAnsiTheme="majorHAnsi" w:cstheme="majorHAnsi"/>
                <w:sz w:val="24"/>
                <w:szCs w:val="24"/>
              </w:rPr>
              <w:t>0.143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E5791A4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(-</w:t>
            </w:r>
            <w:r w:rsidRPr="00CE057B">
              <w:rPr>
                <w:rFonts w:asciiTheme="majorHAnsi" w:hAnsiTheme="majorHAnsi" w:cstheme="majorHAnsi"/>
                <w:sz w:val="24"/>
                <w:szCs w:val="24"/>
              </w:rPr>
              <w:t>5.84</w:t>
            </w: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, 0.841)</w:t>
            </w:r>
          </w:p>
        </w:tc>
      </w:tr>
      <w:tr w:rsidR="009A3187" w:rsidRPr="00500AD2" w14:paraId="73E00DAE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AE6CAB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8BDFFE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eastAsiaTheme="minorEastAsia" w:hAnsiTheme="majorHAnsi" w:cstheme="majorHAnsi"/>
                <w:sz w:val="24"/>
              </w:rPr>
              <w:t>Log (</w:t>
            </w:r>
            <w:r>
              <w:rPr>
                <w:rFonts w:asciiTheme="majorHAnsi" w:eastAsiaTheme="minorEastAsia" w:hAnsiTheme="majorHAnsi" w:cstheme="majorHAnsi" w:hint="eastAsia"/>
                <w:sz w:val="24"/>
              </w:rPr>
              <w:t>s</w:t>
            </w:r>
            <w:r w:rsidRPr="00500AD2">
              <w:rPr>
                <w:rFonts w:asciiTheme="majorHAnsi" w:eastAsiaTheme="minorEastAsia" w:hAnsiTheme="majorHAnsi" w:cstheme="majorHAnsi"/>
                <w:sz w:val="24"/>
              </w:rPr>
              <w:t>IL-6</w:t>
            </w:r>
            <w:r>
              <w:rPr>
                <w:rFonts w:asciiTheme="majorHAnsi" w:eastAsiaTheme="minorEastAsia" w:hAnsiTheme="majorHAnsi" w:cstheme="majorHAnsi"/>
                <w:sz w:val="24"/>
              </w:rPr>
              <w:t>R</w:t>
            </w:r>
            <w:r w:rsidRPr="00500AD2">
              <w:rPr>
                <w:rFonts w:asciiTheme="majorHAnsi" w:eastAsiaTheme="minorEastAsia" w:hAnsiTheme="majorHAnsi" w:cstheme="majorHAnsi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1D077D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0.</w:t>
            </w:r>
            <w:r w:rsidRPr="00CE057B">
              <w:rPr>
                <w:rFonts w:asciiTheme="majorHAnsi" w:hAnsiTheme="majorHAnsi" w:cstheme="majorHAnsi"/>
                <w:sz w:val="24"/>
                <w:szCs w:val="24"/>
              </w:rPr>
              <w:t>274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B515AF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CE057B">
              <w:rPr>
                <w:rFonts w:asciiTheme="majorHAnsi" w:hAnsiTheme="majorHAnsi" w:cstheme="majorHAnsi"/>
                <w:sz w:val="24"/>
                <w:szCs w:val="24"/>
              </w:rPr>
              <w:t>301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0DBB28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CE057B">
              <w:rPr>
                <w:rFonts w:asciiTheme="majorHAnsi" w:hAnsiTheme="majorHAnsi" w:cstheme="majorHAnsi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D1CC9E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CE057B">
              <w:rPr>
                <w:rFonts w:asciiTheme="majorHAnsi" w:hAnsiTheme="majorHAnsi" w:cstheme="majorHAnsi"/>
                <w:sz w:val="24"/>
                <w:szCs w:val="24"/>
              </w:rPr>
              <w:t>363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A39035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(-0.</w:t>
            </w:r>
            <w:r w:rsidRPr="00CE057B">
              <w:rPr>
                <w:rFonts w:asciiTheme="majorHAnsi" w:hAnsiTheme="majorHAnsi" w:cstheme="majorHAnsi"/>
                <w:sz w:val="24"/>
                <w:szCs w:val="24"/>
              </w:rPr>
              <w:t>316</w:t>
            </w: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, 0.</w:t>
            </w:r>
            <w:r w:rsidRPr="00CE057B">
              <w:rPr>
                <w:rFonts w:asciiTheme="majorHAnsi" w:hAnsiTheme="majorHAnsi" w:cstheme="majorHAnsi"/>
                <w:sz w:val="24"/>
                <w:szCs w:val="24"/>
              </w:rPr>
              <w:t>864</w:t>
            </w: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)</w:t>
            </w:r>
          </w:p>
        </w:tc>
      </w:tr>
      <w:tr w:rsidR="009A3187" w:rsidRPr="00500AD2" w14:paraId="72B663C4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79B089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76805D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A</w:t>
            </w:r>
            <w:r>
              <w:rPr>
                <w:rFonts w:asciiTheme="majorHAnsi" w:eastAsiaTheme="minorEastAsia" w:hAnsiTheme="majorHAnsi" w:cstheme="majorHAnsi"/>
                <w:sz w:val="24"/>
              </w:rPr>
              <w:t>ge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274EB8" w14:textId="77777777" w:rsidR="005A12A2" w:rsidRPr="001504E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1504E6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0.</w:t>
            </w: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026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03C800" w14:textId="77777777" w:rsidR="005A12A2" w:rsidRPr="001504E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1C9C11" w14:textId="77777777" w:rsidR="005A12A2" w:rsidRPr="001504E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5.06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9BF983" w14:textId="77777777" w:rsidR="005A12A2" w:rsidRPr="001504E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&lt; 0.001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BFFF6A" w14:textId="77777777" w:rsidR="005A12A2" w:rsidRPr="001504E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(0.</w:t>
            </w: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016</w:t>
            </w: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, 0.</w:t>
            </w: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035</w:t>
            </w: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)</w:t>
            </w:r>
          </w:p>
        </w:tc>
      </w:tr>
      <w:tr w:rsidR="009A3187" w:rsidRPr="00500AD2" w14:paraId="789E899F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1E435F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0B8660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V</w:t>
            </w:r>
            <w:r>
              <w:rPr>
                <w:rFonts w:asciiTheme="majorHAnsi" w:eastAsiaTheme="minorEastAsia" w:hAnsiTheme="majorHAnsi" w:cstheme="majorHAnsi"/>
                <w:sz w:val="24"/>
              </w:rPr>
              <w:t>accination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2EFC2D" w14:textId="77777777" w:rsidR="005A12A2" w:rsidRPr="0020403F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color w:val="000000" w:themeColor="text1"/>
                <w:sz w:val="24"/>
              </w:rPr>
              <w:t>c</w:t>
            </w:r>
            <w:r>
              <w:rPr>
                <w:rFonts w:asciiTheme="majorHAnsi" w:eastAsiaTheme="minorEastAsia" w:hAnsiTheme="majorHAnsi" w:cstheme="majorHAnsi"/>
                <w:color w:val="000000" w:themeColor="text1"/>
                <w:sz w:val="24"/>
              </w:rPr>
              <w:t>onstrained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8D0206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935216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C0C86B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D59414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</w:tr>
      <w:tr w:rsidR="009A3187" w:rsidRPr="00500AD2" w14:paraId="01F3BA30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512881A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eastAsiaTheme="minorEastAsia" w:hAnsiTheme="majorHAnsi" w:cstheme="majorHAnsi"/>
                <w:sz w:val="24"/>
              </w:rPr>
              <w:t>Log (</w:t>
            </w:r>
            <w:r>
              <w:rPr>
                <w:rFonts w:asciiTheme="majorHAnsi" w:eastAsiaTheme="minorEastAsia" w:hAnsiTheme="majorHAnsi" w:cstheme="majorHAnsi"/>
                <w:sz w:val="24"/>
              </w:rPr>
              <w:t>CD4</w:t>
            </w:r>
            <w:r w:rsidRPr="00500AD2">
              <w:rPr>
                <w:rFonts w:asciiTheme="majorHAnsi" w:eastAsiaTheme="minorEastAsia" w:hAnsiTheme="majorHAnsi" w:cstheme="majorHAnsi"/>
                <w:sz w:val="24"/>
              </w:rPr>
              <w:t>)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2FC4AA6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Intercept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3C8B03A" w14:textId="77777777" w:rsidR="005A12A2" w:rsidRPr="001534F5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1534F5">
              <w:rPr>
                <w:rFonts w:asciiTheme="majorHAnsi" w:hAnsiTheme="majorHAnsi" w:cstheme="majorHAnsi"/>
                <w:sz w:val="24"/>
                <w:szCs w:val="24"/>
              </w:rPr>
              <w:t>2.509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51D6674" w14:textId="77777777" w:rsidR="005A12A2" w:rsidRPr="001534F5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34F5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1534F5">
              <w:rPr>
                <w:rFonts w:asciiTheme="majorHAnsi" w:hAnsiTheme="majorHAnsi" w:cstheme="majorHAnsi"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3F051A0" w14:textId="77777777" w:rsidR="005A12A2" w:rsidRPr="001534F5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34F5">
              <w:rPr>
                <w:rFonts w:asciiTheme="majorHAnsi" w:hAnsiTheme="majorHAnsi" w:cstheme="majorHAnsi"/>
                <w:sz w:val="24"/>
                <w:szCs w:val="24"/>
              </w:rPr>
              <w:t>7.06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57826AB" w14:textId="77777777" w:rsidR="005A12A2" w:rsidRPr="001534F5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34F5">
              <w:rPr>
                <w:rFonts w:asciiTheme="majorHAnsi" w:eastAsiaTheme="minorEastAsia" w:hAnsiTheme="majorHAnsi" w:cstheme="majorHAnsi"/>
                <w:sz w:val="24"/>
                <w:szCs w:val="24"/>
              </w:rPr>
              <w:t>&lt; 0.001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7022CB" w14:textId="77777777" w:rsidR="005A12A2" w:rsidRPr="001534F5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34F5">
              <w:rPr>
                <w:rFonts w:asciiTheme="majorHAnsi" w:eastAsiaTheme="minorEastAsia" w:hAnsiTheme="majorHAnsi" w:cstheme="majorHAnsi"/>
                <w:sz w:val="24"/>
                <w:szCs w:val="24"/>
              </w:rPr>
              <w:t>(</w:t>
            </w:r>
            <w:r w:rsidRPr="001534F5">
              <w:rPr>
                <w:rFonts w:asciiTheme="majorHAnsi" w:hAnsiTheme="majorHAnsi" w:cstheme="majorHAnsi"/>
                <w:sz w:val="24"/>
                <w:szCs w:val="24"/>
              </w:rPr>
              <w:t>1.813</w:t>
            </w:r>
            <w:r w:rsidRPr="001534F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, </w:t>
            </w:r>
            <w:r w:rsidRPr="001534F5">
              <w:rPr>
                <w:rFonts w:asciiTheme="majorHAnsi" w:hAnsiTheme="majorHAnsi" w:cstheme="majorHAnsi"/>
                <w:sz w:val="24"/>
                <w:szCs w:val="24"/>
              </w:rPr>
              <w:t>3.205</w:t>
            </w:r>
            <w:r w:rsidRPr="001534F5">
              <w:rPr>
                <w:rFonts w:asciiTheme="majorHAnsi" w:eastAsiaTheme="minorEastAsia" w:hAnsiTheme="majorHAnsi" w:cstheme="majorHAnsi"/>
                <w:sz w:val="24"/>
                <w:szCs w:val="24"/>
              </w:rPr>
              <w:t>)</w:t>
            </w:r>
          </w:p>
        </w:tc>
      </w:tr>
      <w:tr w:rsidR="009A3187" w:rsidRPr="00500AD2" w14:paraId="56093518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3A8166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832E94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eastAsiaTheme="minorEastAsia" w:hAnsiTheme="majorHAnsi" w:cstheme="majorHAnsi"/>
                <w:sz w:val="24"/>
              </w:rPr>
              <w:t>Log (IL-6)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9EAC5F" w14:textId="77777777" w:rsidR="005A12A2" w:rsidRPr="001534F5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1534F5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-0.056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792BA" w14:textId="77777777" w:rsidR="005A12A2" w:rsidRPr="001534F5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34F5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1534F5">
              <w:rPr>
                <w:rFonts w:asciiTheme="majorHAnsi" w:hAnsiTheme="majorHAnsi" w:cstheme="majorHAnsi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D4B7B8" w14:textId="77777777" w:rsidR="005A12A2" w:rsidRPr="001534F5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34F5">
              <w:rPr>
                <w:rFonts w:asciiTheme="majorHAnsi" w:eastAsiaTheme="minorEastAsia" w:hAnsiTheme="majorHAnsi" w:cstheme="majorHAnsi"/>
                <w:sz w:val="24"/>
                <w:szCs w:val="24"/>
              </w:rPr>
              <w:t>-0.24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98F8FD" w14:textId="77777777" w:rsidR="005A12A2" w:rsidRPr="001534F5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34F5">
              <w:rPr>
                <w:rFonts w:asciiTheme="majorHAnsi" w:eastAsiaTheme="minorEastAsia" w:hAnsiTheme="majorHAnsi" w:cstheme="majorHAnsi"/>
                <w:sz w:val="24"/>
                <w:szCs w:val="24"/>
              </w:rPr>
              <w:t>0.813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94F860" w14:textId="77777777" w:rsidR="005A12A2" w:rsidRPr="001534F5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34F5">
              <w:rPr>
                <w:rFonts w:asciiTheme="majorHAnsi" w:eastAsiaTheme="minorEastAsia" w:hAnsiTheme="majorHAnsi" w:cstheme="majorHAnsi"/>
                <w:sz w:val="24"/>
                <w:szCs w:val="24"/>
              </w:rPr>
              <w:t>(-0.517, 0.405)</w:t>
            </w:r>
          </w:p>
        </w:tc>
      </w:tr>
      <w:tr w:rsidR="009A3187" w:rsidRPr="00500AD2" w14:paraId="5CDFA4D4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46B8BA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299DB3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A</w:t>
            </w:r>
            <w:r>
              <w:rPr>
                <w:rFonts w:asciiTheme="majorHAnsi" w:eastAsiaTheme="minorEastAsia" w:hAnsiTheme="majorHAnsi" w:cstheme="majorHAnsi"/>
                <w:sz w:val="24"/>
              </w:rPr>
              <w:t>ge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93A59B" w14:textId="77777777" w:rsidR="005A12A2" w:rsidRPr="00051F9E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color w:val="000000" w:themeColor="text1"/>
                <w:sz w:val="24"/>
              </w:rPr>
              <w:t>0</w:t>
            </w:r>
            <w:r>
              <w:rPr>
                <w:rFonts w:asciiTheme="majorHAnsi" w:eastAsiaTheme="minorEastAsia" w:hAnsiTheme="majorHAnsi" w:cstheme="majorHAnsi"/>
                <w:color w:val="000000" w:themeColor="text1"/>
                <w:sz w:val="24"/>
              </w:rPr>
              <w:t>.015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451362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0</w:t>
            </w:r>
            <w:r>
              <w:rPr>
                <w:rFonts w:asciiTheme="majorHAnsi" w:eastAsiaTheme="minorEastAsia" w:hAnsiTheme="majorHAnsi" w:cstheme="majorHAnsi"/>
                <w:sz w:val="24"/>
              </w:rPr>
              <w:t>.009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057BE8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1</w:t>
            </w:r>
            <w:r>
              <w:rPr>
                <w:rFonts w:asciiTheme="majorHAnsi" w:eastAsiaTheme="minorEastAsia" w:hAnsiTheme="majorHAnsi" w:cstheme="majorHAnsi"/>
                <w:sz w:val="24"/>
              </w:rPr>
              <w:t>.66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6F3CF0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0</w:t>
            </w:r>
            <w:r>
              <w:rPr>
                <w:rFonts w:asciiTheme="majorHAnsi" w:eastAsiaTheme="minorEastAsia" w:hAnsiTheme="majorHAnsi" w:cstheme="majorHAnsi"/>
                <w:sz w:val="24"/>
              </w:rPr>
              <w:t>.097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818BDE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1534F5">
              <w:rPr>
                <w:rFonts w:asciiTheme="majorHAnsi" w:eastAsiaTheme="minorEastAsia" w:hAnsiTheme="majorHAnsi" w:cstheme="majorHAnsi"/>
                <w:sz w:val="24"/>
                <w:szCs w:val="24"/>
              </w:rPr>
              <w:t>(-0.</w:t>
            </w:r>
            <w:r>
              <w:rPr>
                <w:rFonts w:asciiTheme="majorHAnsi" w:eastAsiaTheme="minorEastAsia" w:hAnsiTheme="majorHAnsi" w:cstheme="majorHAnsi"/>
                <w:sz w:val="24"/>
              </w:rPr>
              <w:t>003</w:t>
            </w:r>
            <w:r w:rsidRPr="001534F5">
              <w:rPr>
                <w:rFonts w:asciiTheme="majorHAnsi" w:eastAsiaTheme="minorEastAsia" w:hAnsiTheme="majorHAnsi" w:cstheme="majorHAnsi"/>
                <w:sz w:val="24"/>
                <w:szCs w:val="24"/>
              </w:rPr>
              <w:t>, 0.</w:t>
            </w:r>
            <w:r>
              <w:rPr>
                <w:rFonts w:asciiTheme="majorHAnsi" w:eastAsiaTheme="minorEastAsia" w:hAnsiTheme="majorHAnsi" w:cstheme="majorHAnsi"/>
                <w:sz w:val="24"/>
              </w:rPr>
              <w:t>032</w:t>
            </w:r>
            <w:r w:rsidRPr="001534F5">
              <w:rPr>
                <w:rFonts w:asciiTheme="majorHAnsi" w:eastAsiaTheme="minorEastAsia" w:hAnsiTheme="majorHAnsi" w:cstheme="majorHAnsi"/>
                <w:sz w:val="24"/>
                <w:szCs w:val="24"/>
              </w:rPr>
              <w:t>)</w:t>
            </w:r>
          </w:p>
        </w:tc>
      </w:tr>
      <w:tr w:rsidR="009A3187" w:rsidRPr="00500AD2" w14:paraId="332F2F53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AC34969" w14:textId="2C917260" w:rsidR="005A12A2" w:rsidRPr="00500AD2" w:rsidRDefault="00D77461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 xml:space="preserve">% </w:t>
            </w:r>
            <w:r w:rsidR="005A12A2">
              <w:rPr>
                <w:rFonts w:asciiTheme="majorHAnsi" w:eastAsiaTheme="minorEastAsia" w:hAnsiTheme="majorHAnsi" w:cstheme="majorHAnsi"/>
                <w:sz w:val="24"/>
              </w:rPr>
              <w:t>c-Maf</w:t>
            </w:r>
            <w:r w:rsidR="005A12A2" w:rsidRPr="003701BC">
              <w:rPr>
                <w:rFonts w:asciiTheme="majorHAnsi" w:eastAsiaTheme="minorEastAsia" w:hAnsiTheme="majorHAnsi" w:cstheme="majorHAnsi"/>
                <w:sz w:val="24"/>
                <w:vertAlign w:val="superscript"/>
              </w:rPr>
              <w:t>+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0E4064F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Intercept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6D2AAEA" w14:textId="77777777" w:rsidR="005A12A2" w:rsidRPr="00C11E43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color w:val="FF0000"/>
                <w:sz w:val="24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sz w:val="24"/>
              </w:rPr>
              <w:t>28.54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AF39EEA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5.419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F243607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5.27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B3954CD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AD1B14">
              <w:rPr>
                <w:rFonts w:asciiTheme="majorHAnsi" w:eastAsiaTheme="minorEastAsia" w:hAnsiTheme="majorHAnsi" w:cstheme="majorHAnsi" w:hint="eastAsia"/>
                <w:sz w:val="24"/>
              </w:rPr>
              <w:t>&lt; 0.001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1772765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(</w:t>
            </w:r>
            <w:r>
              <w:rPr>
                <w:rFonts w:asciiTheme="majorHAnsi" w:eastAsiaTheme="minorEastAsia" w:hAnsiTheme="majorHAnsi" w:cstheme="majorHAnsi"/>
                <w:sz w:val="24"/>
              </w:rPr>
              <w:t>17.92, 39.16)</w:t>
            </w:r>
          </w:p>
        </w:tc>
      </w:tr>
      <w:tr w:rsidR="009A3187" w:rsidRPr="00500AD2" w14:paraId="075F0C23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3750A1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1D0349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eastAsiaTheme="minorEastAsia" w:hAnsiTheme="majorHAnsi" w:cstheme="majorHAnsi"/>
                <w:sz w:val="24"/>
              </w:rPr>
              <w:t>Log (</w:t>
            </w:r>
            <w:r>
              <w:rPr>
                <w:rFonts w:asciiTheme="majorHAnsi" w:eastAsiaTheme="minorEastAsia" w:hAnsiTheme="majorHAnsi" w:cstheme="majorHAnsi"/>
                <w:sz w:val="24"/>
              </w:rPr>
              <w:t>CD4</w:t>
            </w:r>
            <w:r w:rsidRPr="00500AD2">
              <w:rPr>
                <w:rFonts w:asciiTheme="majorHAnsi" w:eastAsiaTheme="minorEastAsia" w:hAnsiTheme="majorHAnsi" w:cstheme="majorHAnsi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13D657" w14:textId="77777777" w:rsidR="005A12A2" w:rsidRPr="00C11E43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color w:val="FF0000"/>
                <w:sz w:val="24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sz w:val="24"/>
              </w:rPr>
              <w:t>-5.908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12CB1C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1.617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069C42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-3.65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A55476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AD1B14">
              <w:rPr>
                <w:rFonts w:asciiTheme="majorHAnsi" w:eastAsiaTheme="minorEastAsia" w:hAnsiTheme="majorHAnsi" w:cstheme="majorHAnsi" w:hint="eastAsia"/>
                <w:sz w:val="24"/>
              </w:rPr>
              <w:t>&lt; 0.001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A60D75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(</w:t>
            </w:r>
            <w:r>
              <w:rPr>
                <w:rFonts w:asciiTheme="majorHAnsi" w:eastAsiaTheme="minorEastAsia" w:hAnsiTheme="majorHAnsi" w:cstheme="majorHAnsi"/>
                <w:sz w:val="24"/>
              </w:rPr>
              <w:t>-9.077, -2.74)</w:t>
            </w:r>
          </w:p>
        </w:tc>
      </w:tr>
      <w:tr w:rsidR="009A3187" w:rsidRPr="00500AD2" w14:paraId="162167B4" w14:textId="77777777" w:rsidTr="0010499A">
        <w:trPr>
          <w:trHeight w:hRule="exact" w:val="340"/>
        </w:trPr>
        <w:tc>
          <w:tcPr>
            <w:tcW w:w="173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4614AE4" w14:textId="38C1B78B" w:rsidR="005A12A2" w:rsidRPr="00500AD2" w:rsidRDefault="005A12A2" w:rsidP="00BE4D4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HNT</w:t>
            </w:r>
            <w:r w:rsidR="00B42E46">
              <w:rPr>
                <w:rFonts w:asciiTheme="majorHAnsi" w:hAnsiTheme="majorHAnsi" w:cstheme="majorHAnsi" w:hint="eastAsia"/>
                <w:b/>
                <w:sz w:val="24"/>
              </w:rPr>
              <w:t xml:space="preserve"> </w:t>
            </w:r>
            <w:r w:rsidR="00B42E46">
              <w:rPr>
                <w:rFonts w:asciiTheme="majorHAnsi" w:hAnsiTheme="majorHAnsi" w:cstheme="majorHAnsi"/>
                <w:b/>
                <w:sz w:val="24"/>
              </w:rPr>
              <w:t>(n = 44)</w:t>
            </w:r>
            <w:r w:rsidR="00B42E46" w:rsidRPr="004C422E">
              <w:rPr>
                <w:rFonts w:asciiTheme="majorHAnsi" w:hAnsiTheme="majorHAnsi" w:cstheme="majorHAnsi"/>
                <w:b/>
                <w:sz w:val="24"/>
                <w:vertAlign w:val="superscript"/>
              </w:rPr>
              <w:t>a</w:t>
            </w:r>
          </w:p>
        </w:tc>
        <w:tc>
          <w:tcPr>
            <w:tcW w:w="167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383052B" w14:textId="77777777" w:rsidR="005A12A2" w:rsidRPr="00500AD2" w:rsidRDefault="005A12A2" w:rsidP="00BE4D4C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469EB28" w14:textId="77777777" w:rsidR="005A12A2" w:rsidRPr="00500AD2" w:rsidRDefault="005A12A2" w:rsidP="00BE4D4C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E6F41A2" w14:textId="77777777" w:rsidR="005A12A2" w:rsidRPr="00500AD2" w:rsidRDefault="005A12A2" w:rsidP="00BE4D4C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D35D778" w14:textId="77777777" w:rsidR="005A12A2" w:rsidRPr="00500AD2" w:rsidRDefault="005A12A2" w:rsidP="00BE4D4C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97D48F" w14:textId="77777777" w:rsidR="005A12A2" w:rsidRPr="00500AD2" w:rsidRDefault="005A12A2" w:rsidP="00BE4D4C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CC2541C" w14:textId="77777777" w:rsidR="005A12A2" w:rsidRPr="00500AD2" w:rsidRDefault="005A12A2" w:rsidP="00BE4D4C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9A3187" w:rsidRPr="00500AD2" w14:paraId="657BCEF3" w14:textId="77777777" w:rsidTr="00BF50A7">
        <w:trPr>
          <w:trHeight w:hRule="exact" w:val="317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A941A57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eastAsiaTheme="minorEastAsia" w:hAnsiTheme="majorHAnsi" w:cstheme="majorHAnsi"/>
                <w:sz w:val="24"/>
              </w:rPr>
              <w:t>Log (</w:t>
            </w:r>
            <w:r>
              <w:rPr>
                <w:rFonts w:asciiTheme="majorHAnsi" w:eastAsiaTheme="minorEastAsia" w:hAnsiTheme="majorHAnsi" w:cstheme="majorHAnsi"/>
                <w:sz w:val="24"/>
              </w:rPr>
              <w:t>sIL-6R</w:t>
            </w:r>
            <w:r w:rsidRPr="00500AD2">
              <w:rPr>
                <w:rFonts w:asciiTheme="majorHAnsi" w:eastAsiaTheme="minorEastAsia" w:hAnsiTheme="majorHAnsi" w:cstheme="majorHAnsi"/>
                <w:sz w:val="24"/>
              </w:rPr>
              <w:t>)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EC34D0E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Intercept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56FD692" w14:textId="77777777" w:rsidR="005A12A2" w:rsidRPr="000B702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B7026">
              <w:rPr>
                <w:rFonts w:asciiTheme="majorHAnsi" w:hAnsiTheme="majorHAnsi" w:cstheme="majorHAnsi"/>
                <w:sz w:val="24"/>
                <w:szCs w:val="24"/>
              </w:rPr>
              <w:t>6.227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E8779A1" w14:textId="77777777" w:rsidR="005A12A2" w:rsidRPr="000B702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B7026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0B7026">
              <w:rPr>
                <w:rFonts w:asciiTheme="majorHAnsi" w:hAnsiTheme="majorHAnsi" w:cstheme="majorHAnsi"/>
                <w:sz w:val="24"/>
                <w:szCs w:val="24"/>
              </w:rPr>
              <w:t>171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E51E01D" w14:textId="77777777" w:rsidR="005A12A2" w:rsidRPr="000B702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B7026">
              <w:rPr>
                <w:rFonts w:asciiTheme="majorHAnsi" w:hAnsiTheme="majorHAnsi" w:cstheme="majorHAnsi"/>
                <w:sz w:val="24"/>
                <w:szCs w:val="24"/>
              </w:rPr>
              <w:t>36.42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60FB571" w14:textId="77777777" w:rsidR="005A12A2" w:rsidRPr="000B702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B7026">
              <w:rPr>
                <w:rFonts w:asciiTheme="majorHAnsi" w:eastAsiaTheme="minorEastAsia" w:hAnsiTheme="majorHAnsi" w:cstheme="majorHAnsi"/>
                <w:sz w:val="24"/>
                <w:szCs w:val="24"/>
              </w:rPr>
              <w:t>&lt; 0.001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3B08219" w14:textId="77777777" w:rsidR="005A12A2" w:rsidRPr="000B702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B7026">
              <w:rPr>
                <w:rFonts w:asciiTheme="majorHAnsi" w:eastAsiaTheme="minorEastAsia" w:hAnsiTheme="majorHAnsi" w:cstheme="majorHAnsi"/>
                <w:sz w:val="24"/>
                <w:szCs w:val="24"/>
              </w:rPr>
              <w:t>(5.892, 6.562)</w:t>
            </w:r>
          </w:p>
        </w:tc>
      </w:tr>
      <w:tr w:rsidR="009A3187" w:rsidRPr="00500AD2" w14:paraId="17B1F790" w14:textId="77777777" w:rsidTr="00BF50A7">
        <w:trPr>
          <w:trHeight w:hRule="exact" w:val="51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BF2042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43A884" w14:textId="77777777" w:rsidR="00D77461" w:rsidRDefault="00D77461" w:rsidP="00BF50A7">
            <w:pPr>
              <w:spacing w:line="260" w:lineRule="exact"/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% IL-6R</w:t>
            </w:r>
            <w:r w:rsidRPr="003E082D">
              <w:rPr>
                <w:rFonts w:asciiTheme="majorHAnsi" w:eastAsiaTheme="minorEastAsia" w:hAnsiTheme="majorHAnsi" w:cstheme="majorHAnsi"/>
                <w:sz w:val="24"/>
                <w:vertAlign w:val="superscript"/>
              </w:rPr>
              <w:t>low</w:t>
            </w:r>
          </w:p>
          <w:p w14:paraId="144577F8" w14:textId="07A4AAD8" w:rsidR="005A12A2" w:rsidRDefault="00D77461" w:rsidP="00BF50A7">
            <w:pPr>
              <w:spacing w:line="260" w:lineRule="exact"/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CD14</w:t>
            </w:r>
            <w:r w:rsidRPr="00C11E43">
              <w:rPr>
                <w:rFonts w:asciiTheme="majorHAnsi" w:eastAsiaTheme="minorEastAsia" w:hAnsiTheme="majorHAnsi" w:cstheme="majorHAnsi"/>
                <w:sz w:val="24"/>
                <w:vertAlign w:val="superscript"/>
              </w:rPr>
              <w:t>+</w:t>
            </w:r>
            <w:r>
              <w:rPr>
                <w:rFonts w:asciiTheme="majorHAnsi" w:eastAsiaTheme="minorEastAsia" w:hAnsiTheme="majorHAnsi" w:cstheme="majorHAnsi" w:hint="eastAsia"/>
                <w:sz w:val="24"/>
              </w:rPr>
              <w:t>CD16</w:t>
            </w:r>
            <w:r w:rsidRPr="00C11E43">
              <w:rPr>
                <w:rFonts w:asciiTheme="majorHAnsi" w:eastAsiaTheme="minorEastAsia" w:hAnsiTheme="majorHAnsi" w:cstheme="majorHAnsi"/>
                <w:sz w:val="24"/>
                <w:vertAlign w:val="superscript"/>
              </w:rPr>
              <w:t>-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181F76" w14:textId="77777777" w:rsidR="005A12A2" w:rsidRPr="000B702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B7026">
              <w:rPr>
                <w:rFonts w:asciiTheme="majorHAnsi" w:eastAsiaTheme="minorEastAsia" w:hAnsiTheme="majorHAnsi" w:cstheme="majorHAnsi"/>
                <w:sz w:val="24"/>
                <w:szCs w:val="24"/>
              </w:rPr>
              <w:t>0.028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7BDED0" w14:textId="77777777" w:rsidR="005A12A2" w:rsidRPr="000B702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B7026">
              <w:rPr>
                <w:rFonts w:asciiTheme="majorHAnsi" w:eastAsiaTheme="minorEastAsia" w:hAnsiTheme="majorHAnsi" w:cstheme="majorHAnsi"/>
                <w:sz w:val="24"/>
                <w:szCs w:val="24"/>
              </w:rPr>
              <w:t>0.008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1FAF74" w14:textId="77777777" w:rsidR="005A12A2" w:rsidRPr="000B702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B7026">
              <w:rPr>
                <w:rFonts w:asciiTheme="majorHAnsi" w:eastAsiaTheme="minorEastAsia" w:hAnsiTheme="majorHAnsi" w:cstheme="majorHAnsi"/>
                <w:sz w:val="24"/>
                <w:szCs w:val="24"/>
              </w:rPr>
              <w:t>3.46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9A991B" w14:textId="77777777" w:rsidR="005A12A2" w:rsidRPr="000B702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B7026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0.001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F081D8" w14:textId="77777777" w:rsidR="005A12A2" w:rsidRPr="000B702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B7026">
              <w:rPr>
                <w:rFonts w:asciiTheme="majorHAnsi" w:eastAsiaTheme="minorEastAsia" w:hAnsiTheme="majorHAnsi" w:cstheme="majorHAnsi"/>
                <w:sz w:val="24"/>
                <w:szCs w:val="24"/>
              </w:rPr>
              <w:t>(0.012, 0.436)</w:t>
            </w:r>
          </w:p>
        </w:tc>
      </w:tr>
      <w:tr w:rsidR="005A12A2" w:rsidRPr="00500AD2" w14:paraId="486B755F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731CB7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21644F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A</w:t>
            </w:r>
            <w:r>
              <w:rPr>
                <w:rFonts w:asciiTheme="majorHAnsi" w:eastAsiaTheme="minorEastAsia" w:hAnsiTheme="majorHAnsi" w:cstheme="majorHAnsi"/>
                <w:sz w:val="24"/>
              </w:rPr>
              <w:t>ge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11FDA6" w14:textId="77777777" w:rsidR="005A12A2" w:rsidRPr="000B702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B7026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-0.004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3C7FB5" w14:textId="77777777" w:rsidR="005A12A2" w:rsidRPr="000B702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B7026">
              <w:rPr>
                <w:rFonts w:asciiTheme="majorHAnsi" w:eastAsiaTheme="minorEastAsia" w:hAnsiTheme="majorHAnsi" w:cstheme="majorHAnsi"/>
                <w:sz w:val="24"/>
                <w:szCs w:val="24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FBF148" w14:textId="77777777" w:rsidR="005A12A2" w:rsidRPr="000B702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B7026">
              <w:rPr>
                <w:rFonts w:asciiTheme="majorHAnsi" w:eastAsiaTheme="minorEastAsia" w:hAnsiTheme="majorHAnsi" w:cstheme="majorHAnsi"/>
                <w:sz w:val="24"/>
                <w:szCs w:val="24"/>
              </w:rPr>
              <w:t>-1.</w:t>
            </w:r>
            <w:r w:rsidRPr="000B702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644FA4" w14:textId="77777777" w:rsidR="005A12A2" w:rsidRPr="000B702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B7026">
              <w:rPr>
                <w:rFonts w:asciiTheme="majorHAnsi" w:eastAsiaTheme="minorEastAsia" w:hAnsiTheme="majorHAnsi" w:cstheme="majorHAnsi"/>
                <w:sz w:val="24"/>
                <w:szCs w:val="24"/>
              </w:rPr>
              <w:t>0.134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50236B" w14:textId="77777777" w:rsidR="005A12A2" w:rsidRPr="000B702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0B7026">
              <w:rPr>
                <w:rFonts w:asciiTheme="majorHAnsi" w:eastAsiaTheme="minorEastAsia" w:hAnsiTheme="majorHAnsi" w:cstheme="majorHAnsi"/>
                <w:sz w:val="24"/>
                <w:szCs w:val="24"/>
              </w:rPr>
              <w:t>(-0</w:t>
            </w:r>
            <w:r w:rsidRPr="000B7026">
              <w:rPr>
                <w:rFonts w:asciiTheme="majorHAnsi" w:hAnsiTheme="majorHAnsi" w:cstheme="majorHAnsi"/>
                <w:sz w:val="24"/>
                <w:szCs w:val="24"/>
              </w:rPr>
              <w:t>.009</w:t>
            </w:r>
            <w:r w:rsidRPr="000B7026">
              <w:rPr>
                <w:rFonts w:asciiTheme="majorHAnsi" w:eastAsiaTheme="minorEastAsia" w:hAnsiTheme="majorHAnsi" w:cstheme="majorHAnsi"/>
                <w:sz w:val="24"/>
                <w:szCs w:val="24"/>
              </w:rPr>
              <w:t>, -0.001)</w:t>
            </w:r>
          </w:p>
        </w:tc>
      </w:tr>
      <w:tr w:rsidR="005A12A2" w:rsidRPr="00500AD2" w14:paraId="1C525B2E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828B83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2EFDCC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V</w:t>
            </w:r>
            <w:r>
              <w:rPr>
                <w:rFonts w:asciiTheme="majorHAnsi" w:eastAsiaTheme="minorEastAsia" w:hAnsiTheme="majorHAnsi" w:cstheme="majorHAnsi"/>
                <w:sz w:val="24"/>
              </w:rPr>
              <w:t>accination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CB79D0" w14:textId="77777777" w:rsidR="005A12A2" w:rsidRPr="0006525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AF594A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-0.0</w:t>
            </w:r>
            <w:r>
              <w:rPr>
                <w:rFonts w:asciiTheme="majorHAnsi" w:eastAsiaTheme="minorEastAsia" w:hAnsiTheme="majorHAnsi" w:cstheme="majorHAnsi"/>
                <w:color w:val="000000" w:themeColor="text1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0D0066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0.00</w:t>
            </w:r>
            <w:r>
              <w:rPr>
                <w:rFonts w:asciiTheme="majorHAnsi" w:eastAsiaTheme="minorEastAsia" w:hAnsiTheme="majorHAnsi" w:cstheme="majorHAnsi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D508BE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-</w:t>
            </w:r>
            <w:r>
              <w:rPr>
                <w:rFonts w:asciiTheme="majorHAnsi" w:eastAsiaTheme="minorEastAsia" w:hAnsiTheme="majorHAnsi" w:cstheme="majorHAnsi"/>
                <w:sz w:val="24"/>
              </w:rPr>
              <w:t>1</w:t>
            </w: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eastAsiaTheme="minorEastAsia" w:hAnsiTheme="majorHAnsi" w:cstheme="majorHAnsi"/>
                <w:sz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BD49FF" w14:textId="77777777" w:rsidR="005A12A2" w:rsidRPr="00AD1B14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>
              <w:rPr>
                <w:rFonts w:asciiTheme="majorHAnsi" w:eastAsiaTheme="minorEastAsia" w:hAnsiTheme="majorHAnsi" w:cstheme="majorHAnsi"/>
                <w:sz w:val="24"/>
              </w:rPr>
              <w:t>047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CCA7E8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(-0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</w:rPr>
              <w:t>07</w:t>
            </w: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, -0.00</w:t>
            </w:r>
            <w:r>
              <w:rPr>
                <w:rFonts w:asciiTheme="majorHAnsi" w:eastAsiaTheme="minorEastAsia" w:hAnsiTheme="majorHAnsi" w:cstheme="majorHAnsi"/>
                <w:sz w:val="24"/>
              </w:rPr>
              <w:t>1</w:t>
            </w: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)</w:t>
            </w:r>
          </w:p>
        </w:tc>
      </w:tr>
      <w:tr w:rsidR="009A3187" w:rsidRPr="00500AD2" w14:paraId="7C87A933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E80BCC5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eastAsiaTheme="minorEastAsia" w:hAnsiTheme="majorHAnsi" w:cstheme="majorHAnsi"/>
                <w:sz w:val="24"/>
              </w:rPr>
              <w:t>Log (</w:t>
            </w:r>
            <w:r>
              <w:rPr>
                <w:rFonts w:asciiTheme="majorHAnsi" w:eastAsiaTheme="minorEastAsia" w:hAnsiTheme="majorHAnsi" w:cstheme="majorHAnsi"/>
                <w:sz w:val="24"/>
              </w:rPr>
              <w:t>IL-6</w:t>
            </w:r>
            <w:r w:rsidRPr="00500AD2">
              <w:rPr>
                <w:rFonts w:asciiTheme="majorHAnsi" w:eastAsiaTheme="minorEastAsia" w:hAnsiTheme="majorHAnsi" w:cstheme="majorHAnsi"/>
                <w:sz w:val="24"/>
              </w:rPr>
              <w:t>)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BD688DD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Intercept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04D6214" w14:textId="77777777" w:rsidR="005A12A2" w:rsidRPr="001504E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04E6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2.649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3B839EF" w14:textId="77777777" w:rsidR="005A12A2" w:rsidRPr="001504E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1.</w:t>
            </w: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648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D936728" w14:textId="77777777" w:rsidR="005A12A2" w:rsidRPr="001504E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-1.</w:t>
            </w: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AE94FE2" w14:textId="77777777" w:rsidR="005A12A2" w:rsidRPr="001504E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3AA6F96" w14:textId="77777777" w:rsidR="005A12A2" w:rsidRPr="001504E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(-</w:t>
            </w: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5.879</w:t>
            </w: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, 0.</w:t>
            </w: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582</w:t>
            </w: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)</w:t>
            </w:r>
          </w:p>
        </w:tc>
      </w:tr>
      <w:tr w:rsidR="009A3187" w:rsidRPr="00500AD2" w14:paraId="58F7097A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731650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2C06F5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eastAsiaTheme="minorEastAsia" w:hAnsiTheme="majorHAnsi" w:cstheme="majorHAnsi"/>
                <w:sz w:val="24"/>
              </w:rPr>
              <w:t>Log (</w:t>
            </w:r>
            <w:r>
              <w:rPr>
                <w:rFonts w:asciiTheme="majorHAnsi" w:eastAsiaTheme="minorEastAsia" w:hAnsiTheme="majorHAnsi" w:cstheme="majorHAnsi" w:hint="eastAsia"/>
                <w:sz w:val="24"/>
              </w:rPr>
              <w:t>s</w:t>
            </w:r>
            <w:r w:rsidRPr="00500AD2">
              <w:rPr>
                <w:rFonts w:asciiTheme="majorHAnsi" w:eastAsiaTheme="minorEastAsia" w:hAnsiTheme="majorHAnsi" w:cstheme="majorHAnsi"/>
                <w:sz w:val="24"/>
              </w:rPr>
              <w:t>IL-6</w:t>
            </w:r>
            <w:r>
              <w:rPr>
                <w:rFonts w:asciiTheme="majorHAnsi" w:eastAsiaTheme="minorEastAsia" w:hAnsiTheme="majorHAnsi" w:cstheme="majorHAnsi"/>
                <w:sz w:val="24"/>
              </w:rPr>
              <w:t>R</w:t>
            </w:r>
            <w:r w:rsidRPr="00500AD2">
              <w:rPr>
                <w:rFonts w:asciiTheme="majorHAnsi" w:eastAsiaTheme="minorEastAsia" w:hAnsiTheme="majorHAnsi" w:cstheme="majorHAnsi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139D46" w14:textId="77777777" w:rsidR="005A12A2" w:rsidRPr="001504E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04E6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0.</w:t>
            </w: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599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857015" w14:textId="77777777" w:rsidR="005A12A2" w:rsidRPr="001504E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264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298D9A" w14:textId="77777777" w:rsidR="005A12A2" w:rsidRPr="001504E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2.</w:t>
            </w: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2A1AB9" w14:textId="77777777" w:rsidR="005A12A2" w:rsidRPr="001504E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0.0</w:t>
            </w: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4FFF04" w14:textId="77777777" w:rsidR="005A12A2" w:rsidRPr="001504E6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(0.0</w:t>
            </w: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83</w:t>
            </w: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, 1.</w:t>
            </w:r>
            <w:r w:rsidRPr="001504E6">
              <w:rPr>
                <w:rFonts w:asciiTheme="majorHAnsi" w:hAnsiTheme="majorHAnsi" w:cstheme="majorHAnsi"/>
                <w:sz w:val="24"/>
                <w:szCs w:val="24"/>
              </w:rPr>
              <w:t>116</w:t>
            </w:r>
            <w:r w:rsidRPr="001504E6">
              <w:rPr>
                <w:rFonts w:asciiTheme="majorHAnsi" w:eastAsiaTheme="minorEastAsia" w:hAnsiTheme="majorHAnsi" w:cstheme="majorHAnsi"/>
                <w:sz w:val="24"/>
                <w:szCs w:val="24"/>
              </w:rPr>
              <w:t>)</w:t>
            </w:r>
          </w:p>
        </w:tc>
      </w:tr>
      <w:tr w:rsidR="009A3187" w:rsidRPr="00AF594A" w14:paraId="6B449229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338309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36B176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A</w:t>
            </w:r>
            <w:r>
              <w:rPr>
                <w:rFonts w:asciiTheme="majorHAnsi" w:eastAsiaTheme="minorEastAsia" w:hAnsiTheme="majorHAnsi" w:cstheme="majorHAnsi"/>
                <w:sz w:val="24"/>
              </w:rPr>
              <w:t>ge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42B064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0.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006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75D2D5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006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25FB71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1.18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2BCB28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 xml:space="preserve"> 239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1DA4B5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(-0.004, 0.017)</w:t>
            </w:r>
          </w:p>
        </w:tc>
      </w:tr>
      <w:tr w:rsidR="009A3187" w:rsidRPr="00AF594A" w14:paraId="26AF92D8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A82A01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602CA0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V</w:t>
            </w:r>
            <w:r>
              <w:rPr>
                <w:rFonts w:asciiTheme="majorHAnsi" w:eastAsiaTheme="minorEastAsia" w:hAnsiTheme="majorHAnsi" w:cstheme="majorHAnsi"/>
                <w:sz w:val="24"/>
              </w:rPr>
              <w:t>accination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9CBBD0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-0.017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DDCB32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0.004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C8EC39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-4.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1AFCE1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&lt; 0.001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642A18" w14:textId="77777777" w:rsidR="005A12A2" w:rsidRPr="00AF594A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(-0</w:t>
            </w:r>
            <w:r w:rsidRPr="00AF594A">
              <w:rPr>
                <w:rFonts w:asciiTheme="majorHAnsi" w:hAnsiTheme="majorHAnsi" w:cstheme="majorHAnsi"/>
                <w:sz w:val="24"/>
                <w:szCs w:val="24"/>
              </w:rPr>
              <w:t>.024</w:t>
            </w:r>
            <w:r w:rsidRPr="00AF594A">
              <w:rPr>
                <w:rFonts w:asciiTheme="majorHAnsi" w:eastAsiaTheme="minorEastAsia" w:hAnsiTheme="majorHAnsi" w:cstheme="majorHAnsi"/>
                <w:sz w:val="24"/>
                <w:szCs w:val="24"/>
              </w:rPr>
              <w:t>, -0.009)</w:t>
            </w:r>
          </w:p>
        </w:tc>
      </w:tr>
      <w:tr w:rsidR="009A3187" w:rsidRPr="00500AD2" w14:paraId="49C181A2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8A11DD2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eastAsiaTheme="minorEastAsia" w:hAnsiTheme="majorHAnsi" w:cstheme="majorHAnsi"/>
                <w:sz w:val="24"/>
              </w:rPr>
              <w:t>Log (</w:t>
            </w:r>
            <w:r>
              <w:rPr>
                <w:rFonts w:asciiTheme="majorHAnsi" w:eastAsiaTheme="minorEastAsia" w:hAnsiTheme="majorHAnsi" w:cstheme="majorHAnsi"/>
                <w:sz w:val="24"/>
              </w:rPr>
              <w:t>CD4</w:t>
            </w:r>
            <w:r w:rsidRPr="00500AD2">
              <w:rPr>
                <w:rFonts w:asciiTheme="majorHAnsi" w:eastAsiaTheme="minorEastAsia" w:hAnsiTheme="majorHAnsi" w:cstheme="majorHAnsi"/>
                <w:sz w:val="24"/>
              </w:rPr>
              <w:t>)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801C15B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Intercept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6637F27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hAnsiTheme="majorHAnsi" w:cstheme="majorHAnsi"/>
                <w:sz w:val="24"/>
                <w:szCs w:val="24"/>
              </w:rPr>
              <w:t>2.414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211AC66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0.</w:t>
            </w:r>
            <w:r w:rsidRPr="00CE057B">
              <w:rPr>
                <w:rFonts w:asciiTheme="majorHAnsi" w:hAnsiTheme="majorHAnsi" w:cstheme="majorHAnsi"/>
                <w:sz w:val="24"/>
                <w:szCs w:val="24"/>
              </w:rPr>
              <w:t>679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B0F857D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hAnsiTheme="majorHAnsi" w:cstheme="majorHAnsi"/>
                <w:sz w:val="24"/>
                <w:szCs w:val="24"/>
              </w:rPr>
              <w:t>3.56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D8114B6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&lt; 0.001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C043DBD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(1.</w:t>
            </w:r>
            <w:r w:rsidRPr="00CE057B">
              <w:rPr>
                <w:rFonts w:asciiTheme="majorHAnsi" w:hAnsiTheme="majorHAnsi" w:cstheme="majorHAnsi"/>
                <w:sz w:val="24"/>
                <w:szCs w:val="24"/>
              </w:rPr>
              <w:t>083</w:t>
            </w: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, </w:t>
            </w:r>
            <w:r w:rsidRPr="00CE057B">
              <w:rPr>
                <w:rFonts w:asciiTheme="majorHAnsi" w:hAnsiTheme="majorHAnsi" w:cstheme="majorHAnsi"/>
                <w:sz w:val="24"/>
                <w:szCs w:val="24"/>
              </w:rPr>
              <w:t>3.744</w:t>
            </w: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)</w:t>
            </w:r>
          </w:p>
        </w:tc>
      </w:tr>
      <w:tr w:rsidR="009A3187" w:rsidRPr="00500AD2" w14:paraId="3EA3185D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96F500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41CFF9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eastAsiaTheme="minorEastAsia" w:hAnsiTheme="majorHAnsi" w:cstheme="majorHAnsi"/>
                <w:sz w:val="24"/>
              </w:rPr>
              <w:t>Log (IL-6)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D46E87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A1209C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0.218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6CEC45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B0E69C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0.994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8BDCD2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(-0.426, 0.43)</w:t>
            </w:r>
          </w:p>
        </w:tc>
      </w:tr>
      <w:tr w:rsidR="009A3187" w:rsidRPr="00500AD2" w14:paraId="30B54513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EA8AD8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DD38E3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A</w:t>
            </w:r>
            <w:r>
              <w:rPr>
                <w:rFonts w:asciiTheme="majorHAnsi" w:eastAsiaTheme="minorEastAsia" w:hAnsiTheme="majorHAnsi" w:cstheme="majorHAnsi"/>
                <w:sz w:val="24"/>
              </w:rPr>
              <w:t>ge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DC540D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-0.002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914CAA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0.01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36FCB5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-0.24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899BA0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0.813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2403DE" w14:textId="77777777" w:rsidR="005A12A2" w:rsidRPr="00CE057B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CE057B">
              <w:rPr>
                <w:rFonts w:asciiTheme="majorHAnsi" w:eastAsiaTheme="minorEastAsia" w:hAnsiTheme="majorHAnsi" w:cstheme="majorHAnsi"/>
                <w:sz w:val="24"/>
                <w:szCs w:val="24"/>
              </w:rPr>
              <w:t>(-0.021, 0.017)</w:t>
            </w:r>
          </w:p>
        </w:tc>
      </w:tr>
      <w:tr w:rsidR="009A3187" w:rsidRPr="00500AD2" w14:paraId="472802A6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527B342" w14:textId="7B53F373" w:rsidR="005A12A2" w:rsidRPr="00500AD2" w:rsidRDefault="00D77461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 xml:space="preserve">% </w:t>
            </w:r>
            <w:r w:rsidR="005A12A2">
              <w:rPr>
                <w:rFonts w:asciiTheme="majorHAnsi" w:eastAsiaTheme="minorEastAsia" w:hAnsiTheme="majorHAnsi" w:cstheme="majorHAnsi"/>
                <w:sz w:val="24"/>
              </w:rPr>
              <w:t>c-Maf</w:t>
            </w:r>
            <w:r w:rsidR="005A12A2" w:rsidRPr="003701BC">
              <w:rPr>
                <w:rFonts w:asciiTheme="majorHAnsi" w:eastAsiaTheme="minorEastAsia" w:hAnsiTheme="majorHAnsi" w:cstheme="majorHAnsi"/>
                <w:sz w:val="24"/>
                <w:vertAlign w:val="superscript"/>
              </w:rPr>
              <w:t>+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F14BE25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Intercept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9CF831B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color w:val="000000" w:themeColor="text1"/>
                <w:sz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8E591B4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2.683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A1379A2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4.48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82E347C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AD1B14">
              <w:rPr>
                <w:rFonts w:asciiTheme="majorHAnsi" w:eastAsiaTheme="minorEastAsia" w:hAnsiTheme="majorHAnsi" w:cstheme="majorHAnsi" w:hint="eastAsia"/>
                <w:sz w:val="24"/>
              </w:rPr>
              <w:t>&lt; 0.001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FA063F7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(</w:t>
            </w:r>
            <w:r>
              <w:rPr>
                <w:rFonts w:asciiTheme="majorHAnsi" w:eastAsiaTheme="minorEastAsia" w:hAnsiTheme="majorHAnsi" w:cstheme="majorHAnsi"/>
                <w:sz w:val="24"/>
              </w:rPr>
              <w:t>6.756, 17.27)</w:t>
            </w:r>
          </w:p>
        </w:tc>
      </w:tr>
      <w:tr w:rsidR="009A3187" w:rsidRPr="00500AD2" w14:paraId="0220E347" w14:textId="77777777" w:rsidTr="00AB0E2D">
        <w:trPr>
          <w:trHeight w:hRule="exact" w:val="340"/>
        </w:trPr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4FA8753" w14:textId="77777777" w:rsidR="005A12A2" w:rsidRPr="00500AD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A266001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500AD2">
              <w:rPr>
                <w:rFonts w:asciiTheme="majorHAnsi" w:eastAsiaTheme="minorEastAsia" w:hAnsiTheme="majorHAnsi" w:cstheme="majorHAnsi"/>
                <w:sz w:val="24"/>
              </w:rPr>
              <w:t>Log (</w:t>
            </w:r>
            <w:r>
              <w:rPr>
                <w:rFonts w:asciiTheme="majorHAnsi" w:eastAsiaTheme="minorEastAsia" w:hAnsiTheme="majorHAnsi" w:cstheme="majorHAnsi"/>
                <w:sz w:val="24"/>
              </w:rPr>
              <w:t>CD4</w:t>
            </w:r>
            <w:r w:rsidRPr="00500AD2">
              <w:rPr>
                <w:rFonts w:asciiTheme="majorHAnsi" w:eastAsiaTheme="minorEastAsia" w:hAnsiTheme="majorHAnsi" w:cstheme="majorHAnsi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D3DF2F0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 w:rsidRPr="00051F9E">
              <w:rPr>
                <w:rFonts w:asciiTheme="majorHAnsi" w:eastAsiaTheme="minorEastAsia" w:hAnsiTheme="majorHAnsi" w:cstheme="majorHAnsi"/>
                <w:color w:val="000000" w:themeColor="text1"/>
                <w:sz w:val="24"/>
              </w:rPr>
              <w:t>0.</w:t>
            </w:r>
            <w:r>
              <w:rPr>
                <w:rFonts w:asciiTheme="majorHAnsi" w:eastAsiaTheme="minorEastAsia" w:hAnsiTheme="majorHAnsi" w:cstheme="majorHAnsi"/>
                <w:color w:val="000000" w:themeColor="text1"/>
                <w:sz w:val="24"/>
              </w:rPr>
              <w:t>009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C9D9C4E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1.07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582423E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133F932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0.</w:t>
            </w:r>
            <w:r>
              <w:rPr>
                <w:rFonts w:asciiTheme="majorHAnsi" w:eastAsiaTheme="minorEastAsia" w:hAnsiTheme="majorHAnsi" w:cstheme="majorHAnsi"/>
                <w:sz w:val="24"/>
              </w:rPr>
              <w:t>994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1EBE79A" w14:textId="77777777" w:rsidR="005A12A2" w:rsidRDefault="005A12A2" w:rsidP="00BE4D4C">
            <w:pPr>
              <w:jc w:val="center"/>
              <w:rPr>
                <w:rFonts w:asciiTheme="majorHAnsi" w:eastAsiaTheme="minorEastAsia" w:hAnsiTheme="majorHAnsi" w:cstheme="majorHAnsi"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sz w:val="24"/>
              </w:rPr>
              <w:t>(</w:t>
            </w:r>
            <w:r>
              <w:rPr>
                <w:rFonts w:asciiTheme="majorHAnsi" w:eastAsiaTheme="minorEastAsia" w:hAnsiTheme="majorHAnsi" w:cstheme="majorHAnsi"/>
                <w:sz w:val="24"/>
              </w:rPr>
              <w:t>-2.089, 2.107)</w:t>
            </w:r>
          </w:p>
        </w:tc>
      </w:tr>
    </w:tbl>
    <w:p w14:paraId="1B53931C" w14:textId="77777777" w:rsidR="00BF50A7" w:rsidRPr="00282722" w:rsidRDefault="00BF50A7" w:rsidP="00BF50A7">
      <w:pPr>
        <w:widowControl/>
        <w:spacing w:line="480" w:lineRule="auto"/>
        <w:jc w:val="left"/>
        <w:rPr>
          <w:rFonts w:ascii="Times New Roman" w:hAnsi="Times New Roman"/>
          <w:bCs/>
          <w:sz w:val="24"/>
          <w:szCs w:val="24"/>
        </w:rPr>
      </w:pPr>
      <w:r w:rsidRPr="00282722">
        <w:rPr>
          <w:rFonts w:ascii="Times New Roman" w:hAnsi="Times New Roman"/>
          <w:bCs/>
          <w:sz w:val="24"/>
          <w:szCs w:val="24"/>
          <w:vertAlign w:val="superscript"/>
        </w:rPr>
        <w:t xml:space="preserve">a </w:t>
      </w:r>
      <w:r w:rsidRPr="00282722">
        <w:rPr>
          <w:rFonts w:ascii="Times New Roman" w:eastAsia="Times New Roman Uni" w:hAnsi="Times New Roman"/>
          <w:sz w:val="24"/>
          <w:szCs w:val="24"/>
        </w:rPr>
        <w:t>Forty</w:t>
      </w:r>
      <w:r>
        <w:rPr>
          <w:rFonts w:ascii="Times New Roman" w:eastAsia="Times New Roman Uni" w:hAnsi="Times New Roman"/>
          <w:sz w:val="24"/>
          <w:szCs w:val="24"/>
        </w:rPr>
        <w:t>-</w:t>
      </w:r>
      <w:r w:rsidRPr="00282722">
        <w:rPr>
          <w:rFonts w:ascii="Times New Roman" w:eastAsia="Times New Roman Uni" w:hAnsi="Times New Roman"/>
          <w:sz w:val="24"/>
          <w:szCs w:val="24"/>
        </w:rPr>
        <w:t>eight samples were collected from 22 HNT patients before and after peptide vaccination. In some cases, sample collection was performed several times along with the vaccination.</w:t>
      </w:r>
    </w:p>
    <w:p w14:paraId="1F21E035" w14:textId="77777777" w:rsidR="00B42E46" w:rsidRDefault="005A12A2" w:rsidP="001B33C0">
      <w:pPr>
        <w:spacing w:line="480" w:lineRule="auto"/>
        <w:rPr>
          <w:rFonts w:ascii="Times New Roman" w:eastAsia="GillSansStd" w:hAnsi="Times New Roman"/>
          <w:kern w:val="0"/>
          <w:sz w:val="24"/>
        </w:rPr>
      </w:pPr>
      <w:r w:rsidRPr="001773EE">
        <w:rPr>
          <w:rFonts w:ascii="Times New Roman" w:eastAsia="Times-Roman" w:hAnsi="Times New Roman"/>
          <w:kern w:val="0"/>
          <w:sz w:val="24"/>
        </w:rPr>
        <w:lastRenderedPageBreak/>
        <w:t>HD: healthy donor</w:t>
      </w:r>
      <w:r w:rsidR="00A5542C">
        <w:rPr>
          <w:rFonts w:ascii="Times New Roman" w:eastAsia="Times-Roman" w:hAnsi="Times New Roman"/>
          <w:kern w:val="0"/>
          <w:sz w:val="24"/>
        </w:rPr>
        <w:t>s</w:t>
      </w:r>
      <w:r w:rsidRPr="001773EE">
        <w:rPr>
          <w:rFonts w:ascii="Times New Roman" w:eastAsia="Times-Roman" w:hAnsi="Times New Roman"/>
          <w:kern w:val="0"/>
          <w:sz w:val="24"/>
        </w:rPr>
        <w:t xml:space="preserve">, HNT: head and neck </w:t>
      </w:r>
      <w:r w:rsidR="00B42E46">
        <w:rPr>
          <w:rFonts w:ascii="Times New Roman" w:eastAsia="Times-Roman" w:hAnsi="Times New Roman" w:hint="eastAsia"/>
          <w:kern w:val="0"/>
          <w:sz w:val="24"/>
        </w:rPr>
        <w:t xml:space="preserve">malignant </w:t>
      </w:r>
      <w:r w:rsidRPr="001773EE">
        <w:rPr>
          <w:rFonts w:ascii="Times New Roman" w:eastAsia="Times-Roman" w:hAnsi="Times New Roman"/>
          <w:kern w:val="0"/>
          <w:sz w:val="24"/>
        </w:rPr>
        <w:t xml:space="preserve">tumor patients, </w:t>
      </w:r>
      <w:r w:rsidRPr="001773EE">
        <w:rPr>
          <w:rFonts w:ascii="Times New Roman" w:eastAsia="GillSansStd" w:hAnsi="Times New Roman"/>
          <w:kern w:val="0"/>
          <w:sz w:val="24"/>
        </w:rPr>
        <w:t>SE: standard error; CI: confidence interval.</w:t>
      </w:r>
    </w:p>
    <w:p w14:paraId="7524058A" w14:textId="702BAC28" w:rsidR="004171B9" w:rsidRPr="00D14AAF" w:rsidRDefault="004171B9" w:rsidP="00D14AAF">
      <w:pPr>
        <w:spacing w:line="480" w:lineRule="auto"/>
        <w:rPr>
          <w:rFonts w:ascii="Times New Roman" w:eastAsia="GillSansStd" w:hAnsi="Times New Roman"/>
          <w:kern w:val="0"/>
          <w:sz w:val="24"/>
        </w:rPr>
      </w:pPr>
    </w:p>
    <w:sectPr w:rsidR="004171B9" w:rsidRPr="00D14AAF" w:rsidSect="002F3DCC">
      <w:footerReference w:type="default" r:id="rId8"/>
      <w:pgSz w:w="12240" w:h="15840" w:code="1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9C5D4" w14:textId="77777777" w:rsidR="00EE2421" w:rsidRDefault="00EE2421" w:rsidP="00300067">
      <w:r>
        <w:separator/>
      </w:r>
    </w:p>
  </w:endnote>
  <w:endnote w:type="continuationSeparator" w:id="0">
    <w:p w14:paraId="24221596" w14:textId="77777777" w:rsidR="00EE2421" w:rsidRDefault="00EE2421" w:rsidP="003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iryo">
    <w:altName w:val="MS Gothic"/>
    <w:charset w:val="80"/>
    <w:family w:val="auto"/>
    <w:pitch w:val="variable"/>
    <w:sig w:usb0="E00002FF" w:usb1="6AC7FFFF" w:usb2="08000012" w:usb3="00000000" w:csb0="0002009F" w:csb1="00000000"/>
  </w:font>
  <w:font w:name="GillSansSt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 New Roman Uni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C40D" w14:textId="34F53EFA" w:rsidR="00140162" w:rsidRDefault="00140162" w:rsidP="00CB1E89">
    <w:pPr>
      <w:pStyle w:val="Footer"/>
      <w:tabs>
        <w:tab w:val="left" w:pos="6480"/>
      </w:tabs>
      <w:jc w:val="left"/>
    </w:pPr>
    <w:r>
      <w:tab/>
    </w:r>
    <w:sdt>
      <w:sdtPr>
        <w:id w:val="-136049955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3D83" w:rsidRPr="00663D83">
          <w:rPr>
            <w:noProof/>
            <w:lang w:val="ja-JP"/>
          </w:rPr>
          <w:t>3</w:t>
        </w:r>
        <w:r>
          <w:fldChar w:fldCharType="end"/>
        </w:r>
      </w:sdtContent>
    </w:sdt>
    <w:r>
      <w:tab/>
    </w:r>
  </w:p>
  <w:p w14:paraId="77C7A44B" w14:textId="00C849DC" w:rsidR="00140162" w:rsidRDefault="00140162" w:rsidP="00CB1E89">
    <w:pPr>
      <w:pStyle w:val="Footer"/>
      <w:tabs>
        <w:tab w:val="clear" w:pos="4252"/>
        <w:tab w:val="clear" w:pos="8504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07972" w14:textId="77777777" w:rsidR="00EE2421" w:rsidRDefault="00EE2421" w:rsidP="00300067">
      <w:r>
        <w:separator/>
      </w:r>
    </w:p>
  </w:footnote>
  <w:footnote w:type="continuationSeparator" w:id="0">
    <w:p w14:paraId="5DC94539" w14:textId="77777777" w:rsidR="00EE2421" w:rsidRDefault="00EE2421" w:rsidP="0030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41E"/>
    <w:multiLevelType w:val="hybridMultilevel"/>
    <w:tmpl w:val="AA74CEE4"/>
    <w:lvl w:ilvl="0" w:tplc="F9D633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B0B0B5D"/>
    <w:multiLevelType w:val="hybridMultilevel"/>
    <w:tmpl w:val="AA74CEE4"/>
    <w:lvl w:ilvl="0" w:tplc="F9D633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p0vzt5l5frdrexe9o5p9pn59dxt50a2wt9&quot;&gt;sIL-6R cancer&lt;record-ids&gt;&lt;item&gt;1&lt;/item&gt;&lt;item&gt;3&lt;/item&gt;&lt;item&gt;4&lt;/item&gt;&lt;item&gt;5&lt;/item&gt;&lt;item&gt;10&lt;/item&gt;&lt;item&gt;14&lt;/item&gt;&lt;item&gt;18&lt;/item&gt;&lt;item&gt;20&lt;/item&gt;&lt;item&gt;23&lt;/item&gt;&lt;item&gt;24&lt;/item&gt;&lt;item&gt;25&lt;/item&gt;&lt;item&gt;27&lt;/item&gt;&lt;item&gt;31&lt;/item&gt;&lt;item&gt;32&lt;/item&gt;&lt;item&gt;33&lt;/item&gt;&lt;item&gt;34&lt;/item&gt;&lt;item&gt;70&lt;/item&gt;&lt;item&gt;73&lt;/item&gt;&lt;item&gt;87&lt;/item&gt;&lt;item&gt;89&lt;/item&gt;&lt;item&gt;92&lt;/item&gt;&lt;item&gt;93&lt;/item&gt;&lt;item&gt;94&lt;/item&gt;&lt;item&gt;101&lt;/item&gt;&lt;item&gt;124&lt;/item&gt;&lt;item&gt;126&lt;/item&gt;&lt;item&gt;128&lt;/item&gt;&lt;item&gt;129&lt;/item&gt;&lt;item&gt;158&lt;/item&gt;&lt;item&gt;162&lt;/item&gt;&lt;item&gt;165&lt;/item&gt;&lt;item&gt;166&lt;/item&gt;&lt;item&gt;167&lt;/item&gt;&lt;item&gt;175&lt;/item&gt;&lt;item&gt;188&lt;/item&gt;&lt;item&gt;189&lt;/item&gt;&lt;item&gt;190&lt;/item&gt;&lt;item&gt;193&lt;/item&gt;&lt;item&gt;194&lt;/item&gt;&lt;item&gt;198&lt;/item&gt;&lt;/record-ids&gt;&lt;/item&gt;&lt;/Libraries&gt;"/>
  </w:docVars>
  <w:rsids>
    <w:rsidRoot w:val="005F7F1D"/>
    <w:rsid w:val="00000E56"/>
    <w:rsid w:val="00002A9E"/>
    <w:rsid w:val="000034BD"/>
    <w:rsid w:val="00003B14"/>
    <w:rsid w:val="00007099"/>
    <w:rsid w:val="0001160F"/>
    <w:rsid w:val="00014B4C"/>
    <w:rsid w:val="00014D93"/>
    <w:rsid w:val="00015015"/>
    <w:rsid w:val="00017E92"/>
    <w:rsid w:val="00022664"/>
    <w:rsid w:val="00022D7A"/>
    <w:rsid w:val="000255C0"/>
    <w:rsid w:val="00025EB6"/>
    <w:rsid w:val="000271FA"/>
    <w:rsid w:val="0003018F"/>
    <w:rsid w:val="000309C6"/>
    <w:rsid w:val="00030AFF"/>
    <w:rsid w:val="0003251C"/>
    <w:rsid w:val="000346D4"/>
    <w:rsid w:val="000353E1"/>
    <w:rsid w:val="000359EE"/>
    <w:rsid w:val="00036CDF"/>
    <w:rsid w:val="00037EFF"/>
    <w:rsid w:val="000412E4"/>
    <w:rsid w:val="00041819"/>
    <w:rsid w:val="00041C57"/>
    <w:rsid w:val="00043FA1"/>
    <w:rsid w:val="00045187"/>
    <w:rsid w:val="0004724D"/>
    <w:rsid w:val="00050E5F"/>
    <w:rsid w:val="00053D9B"/>
    <w:rsid w:val="000544B5"/>
    <w:rsid w:val="00055CD2"/>
    <w:rsid w:val="00057044"/>
    <w:rsid w:val="00062250"/>
    <w:rsid w:val="00064762"/>
    <w:rsid w:val="00064CA2"/>
    <w:rsid w:val="00065896"/>
    <w:rsid w:val="00065EA8"/>
    <w:rsid w:val="0006774D"/>
    <w:rsid w:val="00070BC7"/>
    <w:rsid w:val="000713E2"/>
    <w:rsid w:val="000735D0"/>
    <w:rsid w:val="00074AC9"/>
    <w:rsid w:val="0007525A"/>
    <w:rsid w:val="0007657F"/>
    <w:rsid w:val="00081691"/>
    <w:rsid w:val="000820B4"/>
    <w:rsid w:val="000822B0"/>
    <w:rsid w:val="0008382C"/>
    <w:rsid w:val="00086BCC"/>
    <w:rsid w:val="000874CE"/>
    <w:rsid w:val="000924E4"/>
    <w:rsid w:val="00092F52"/>
    <w:rsid w:val="00097144"/>
    <w:rsid w:val="000A069D"/>
    <w:rsid w:val="000A27EF"/>
    <w:rsid w:val="000A34DC"/>
    <w:rsid w:val="000A560C"/>
    <w:rsid w:val="000A6289"/>
    <w:rsid w:val="000A727B"/>
    <w:rsid w:val="000B2F31"/>
    <w:rsid w:val="000B3B76"/>
    <w:rsid w:val="000B5988"/>
    <w:rsid w:val="000B650F"/>
    <w:rsid w:val="000C015E"/>
    <w:rsid w:val="000C166C"/>
    <w:rsid w:val="000C1731"/>
    <w:rsid w:val="000C3670"/>
    <w:rsid w:val="000C679B"/>
    <w:rsid w:val="000C7855"/>
    <w:rsid w:val="000D0575"/>
    <w:rsid w:val="000D3D7F"/>
    <w:rsid w:val="000D4A2D"/>
    <w:rsid w:val="000D709E"/>
    <w:rsid w:val="000D72FD"/>
    <w:rsid w:val="000E26A3"/>
    <w:rsid w:val="000E28BB"/>
    <w:rsid w:val="000E3F93"/>
    <w:rsid w:val="000E4D32"/>
    <w:rsid w:val="000E5211"/>
    <w:rsid w:val="000E6D4E"/>
    <w:rsid w:val="000F142B"/>
    <w:rsid w:val="000F3701"/>
    <w:rsid w:val="000F531A"/>
    <w:rsid w:val="000F76AF"/>
    <w:rsid w:val="000F7F65"/>
    <w:rsid w:val="00100482"/>
    <w:rsid w:val="0010070C"/>
    <w:rsid w:val="00101233"/>
    <w:rsid w:val="0010141A"/>
    <w:rsid w:val="00101ACD"/>
    <w:rsid w:val="00103132"/>
    <w:rsid w:val="001048BD"/>
    <w:rsid w:val="0010499A"/>
    <w:rsid w:val="001061B7"/>
    <w:rsid w:val="0010679E"/>
    <w:rsid w:val="00106BA6"/>
    <w:rsid w:val="001078E6"/>
    <w:rsid w:val="00107DDF"/>
    <w:rsid w:val="001101B1"/>
    <w:rsid w:val="001120F1"/>
    <w:rsid w:val="001126F9"/>
    <w:rsid w:val="00112B9C"/>
    <w:rsid w:val="001132CE"/>
    <w:rsid w:val="001138CF"/>
    <w:rsid w:val="00113D9B"/>
    <w:rsid w:val="00115A95"/>
    <w:rsid w:val="00117D5C"/>
    <w:rsid w:val="00121F3B"/>
    <w:rsid w:val="00122887"/>
    <w:rsid w:val="00124811"/>
    <w:rsid w:val="00124B3C"/>
    <w:rsid w:val="001256DA"/>
    <w:rsid w:val="001306E7"/>
    <w:rsid w:val="00133A9C"/>
    <w:rsid w:val="001350AD"/>
    <w:rsid w:val="00136549"/>
    <w:rsid w:val="00140162"/>
    <w:rsid w:val="0014268C"/>
    <w:rsid w:val="00144A21"/>
    <w:rsid w:val="00145567"/>
    <w:rsid w:val="00150719"/>
    <w:rsid w:val="00150990"/>
    <w:rsid w:val="00152116"/>
    <w:rsid w:val="00152888"/>
    <w:rsid w:val="00153048"/>
    <w:rsid w:val="0015439B"/>
    <w:rsid w:val="00154B1A"/>
    <w:rsid w:val="001553CD"/>
    <w:rsid w:val="00155EC7"/>
    <w:rsid w:val="00160526"/>
    <w:rsid w:val="001608B1"/>
    <w:rsid w:val="00162C42"/>
    <w:rsid w:val="00162C5B"/>
    <w:rsid w:val="0016307A"/>
    <w:rsid w:val="0016386C"/>
    <w:rsid w:val="00166A6D"/>
    <w:rsid w:val="0017107E"/>
    <w:rsid w:val="00171168"/>
    <w:rsid w:val="00171582"/>
    <w:rsid w:val="00171D21"/>
    <w:rsid w:val="00175050"/>
    <w:rsid w:val="00175551"/>
    <w:rsid w:val="0017654A"/>
    <w:rsid w:val="00176B16"/>
    <w:rsid w:val="001773EE"/>
    <w:rsid w:val="00177E93"/>
    <w:rsid w:val="0018082E"/>
    <w:rsid w:val="00181623"/>
    <w:rsid w:val="00182629"/>
    <w:rsid w:val="00182B60"/>
    <w:rsid w:val="00184933"/>
    <w:rsid w:val="00190B45"/>
    <w:rsid w:val="00190D39"/>
    <w:rsid w:val="00190EE5"/>
    <w:rsid w:val="00191FED"/>
    <w:rsid w:val="001927E6"/>
    <w:rsid w:val="00192F35"/>
    <w:rsid w:val="001967EE"/>
    <w:rsid w:val="001A07B5"/>
    <w:rsid w:val="001A0F81"/>
    <w:rsid w:val="001A1236"/>
    <w:rsid w:val="001A294D"/>
    <w:rsid w:val="001A4AF6"/>
    <w:rsid w:val="001A5118"/>
    <w:rsid w:val="001A62C6"/>
    <w:rsid w:val="001A64BA"/>
    <w:rsid w:val="001A6BF8"/>
    <w:rsid w:val="001B30D8"/>
    <w:rsid w:val="001B3159"/>
    <w:rsid w:val="001B31E9"/>
    <w:rsid w:val="001B33C0"/>
    <w:rsid w:val="001B4B95"/>
    <w:rsid w:val="001B5AE6"/>
    <w:rsid w:val="001B64B5"/>
    <w:rsid w:val="001C031A"/>
    <w:rsid w:val="001C04D7"/>
    <w:rsid w:val="001C0B76"/>
    <w:rsid w:val="001C1BD0"/>
    <w:rsid w:val="001C2857"/>
    <w:rsid w:val="001C35A7"/>
    <w:rsid w:val="001C7537"/>
    <w:rsid w:val="001C7D50"/>
    <w:rsid w:val="001D201F"/>
    <w:rsid w:val="001D25B7"/>
    <w:rsid w:val="001D2774"/>
    <w:rsid w:val="001D2A72"/>
    <w:rsid w:val="001D406E"/>
    <w:rsid w:val="001D53AD"/>
    <w:rsid w:val="001D5BAA"/>
    <w:rsid w:val="001D7270"/>
    <w:rsid w:val="001E33CF"/>
    <w:rsid w:val="001E4879"/>
    <w:rsid w:val="001E751E"/>
    <w:rsid w:val="001F1AE8"/>
    <w:rsid w:val="001F2418"/>
    <w:rsid w:val="001F3764"/>
    <w:rsid w:val="001F3A31"/>
    <w:rsid w:val="001F5779"/>
    <w:rsid w:val="001F671C"/>
    <w:rsid w:val="001F7A16"/>
    <w:rsid w:val="00205813"/>
    <w:rsid w:val="0021425E"/>
    <w:rsid w:val="00221F6E"/>
    <w:rsid w:val="002250F2"/>
    <w:rsid w:val="002278A9"/>
    <w:rsid w:val="00227994"/>
    <w:rsid w:val="002300D9"/>
    <w:rsid w:val="00237132"/>
    <w:rsid w:val="00240A17"/>
    <w:rsid w:val="00241894"/>
    <w:rsid w:val="00243595"/>
    <w:rsid w:val="00243EC2"/>
    <w:rsid w:val="00244203"/>
    <w:rsid w:val="002443BE"/>
    <w:rsid w:val="00245ED6"/>
    <w:rsid w:val="00255654"/>
    <w:rsid w:val="00260D5B"/>
    <w:rsid w:val="00270195"/>
    <w:rsid w:val="00270B82"/>
    <w:rsid w:val="0027192F"/>
    <w:rsid w:val="00273DEF"/>
    <w:rsid w:val="00276B91"/>
    <w:rsid w:val="00277AFD"/>
    <w:rsid w:val="00282722"/>
    <w:rsid w:val="00283217"/>
    <w:rsid w:val="002868AD"/>
    <w:rsid w:val="00287EFB"/>
    <w:rsid w:val="00291DC6"/>
    <w:rsid w:val="00292032"/>
    <w:rsid w:val="00294F9C"/>
    <w:rsid w:val="00296135"/>
    <w:rsid w:val="0029624E"/>
    <w:rsid w:val="00296C97"/>
    <w:rsid w:val="0029704E"/>
    <w:rsid w:val="00297F58"/>
    <w:rsid w:val="002A47B5"/>
    <w:rsid w:val="002A4872"/>
    <w:rsid w:val="002A4E72"/>
    <w:rsid w:val="002C09D5"/>
    <w:rsid w:val="002C0C38"/>
    <w:rsid w:val="002C1037"/>
    <w:rsid w:val="002C1129"/>
    <w:rsid w:val="002C2851"/>
    <w:rsid w:val="002C3223"/>
    <w:rsid w:val="002C4032"/>
    <w:rsid w:val="002C65E4"/>
    <w:rsid w:val="002C6E6D"/>
    <w:rsid w:val="002D0E05"/>
    <w:rsid w:val="002D0F37"/>
    <w:rsid w:val="002D135C"/>
    <w:rsid w:val="002D2BF6"/>
    <w:rsid w:val="002D38E2"/>
    <w:rsid w:val="002D41D2"/>
    <w:rsid w:val="002D43E7"/>
    <w:rsid w:val="002D5D4A"/>
    <w:rsid w:val="002D6693"/>
    <w:rsid w:val="002D6704"/>
    <w:rsid w:val="002D6C43"/>
    <w:rsid w:val="002E0743"/>
    <w:rsid w:val="002E0B41"/>
    <w:rsid w:val="002E0F62"/>
    <w:rsid w:val="002E1D17"/>
    <w:rsid w:val="002E206A"/>
    <w:rsid w:val="002E2B92"/>
    <w:rsid w:val="002E2CFA"/>
    <w:rsid w:val="002E4060"/>
    <w:rsid w:val="002E686A"/>
    <w:rsid w:val="002E7017"/>
    <w:rsid w:val="002F0AEE"/>
    <w:rsid w:val="002F1A31"/>
    <w:rsid w:val="002F1FC3"/>
    <w:rsid w:val="002F2C54"/>
    <w:rsid w:val="002F3DCC"/>
    <w:rsid w:val="002F5378"/>
    <w:rsid w:val="002F5CB9"/>
    <w:rsid w:val="002F7CF2"/>
    <w:rsid w:val="002F7F53"/>
    <w:rsid w:val="00300067"/>
    <w:rsid w:val="00303A0C"/>
    <w:rsid w:val="0030505A"/>
    <w:rsid w:val="0030623E"/>
    <w:rsid w:val="003077E6"/>
    <w:rsid w:val="00307BC7"/>
    <w:rsid w:val="00313E03"/>
    <w:rsid w:val="00314089"/>
    <w:rsid w:val="0031472A"/>
    <w:rsid w:val="003203E9"/>
    <w:rsid w:val="00320664"/>
    <w:rsid w:val="00321005"/>
    <w:rsid w:val="003221EB"/>
    <w:rsid w:val="00324021"/>
    <w:rsid w:val="0032620E"/>
    <w:rsid w:val="0032763D"/>
    <w:rsid w:val="0033183B"/>
    <w:rsid w:val="00331843"/>
    <w:rsid w:val="00331DFC"/>
    <w:rsid w:val="0033499F"/>
    <w:rsid w:val="0033506F"/>
    <w:rsid w:val="00340356"/>
    <w:rsid w:val="00341BEA"/>
    <w:rsid w:val="00342820"/>
    <w:rsid w:val="0034294E"/>
    <w:rsid w:val="00344D30"/>
    <w:rsid w:val="00346790"/>
    <w:rsid w:val="003503E5"/>
    <w:rsid w:val="00351B68"/>
    <w:rsid w:val="00351F65"/>
    <w:rsid w:val="00354FB6"/>
    <w:rsid w:val="00356ABB"/>
    <w:rsid w:val="00356D1B"/>
    <w:rsid w:val="0035720C"/>
    <w:rsid w:val="00361FCF"/>
    <w:rsid w:val="00362057"/>
    <w:rsid w:val="00363BB9"/>
    <w:rsid w:val="00364868"/>
    <w:rsid w:val="00367135"/>
    <w:rsid w:val="003671BB"/>
    <w:rsid w:val="003703DC"/>
    <w:rsid w:val="003812FC"/>
    <w:rsid w:val="003814D8"/>
    <w:rsid w:val="00381D11"/>
    <w:rsid w:val="00382513"/>
    <w:rsid w:val="00382DA8"/>
    <w:rsid w:val="00385D53"/>
    <w:rsid w:val="00387416"/>
    <w:rsid w:val="00391DB3"/>
    <w:rsid w:val="00392D39"/>
    <w:rsid w:val="003962CC"/>
    <w:rsid w:val="003A2093"/>
    <w:rsid w:val="003A2D3A"/>
    <w:rsid w:val="003A6D30"/>
    <w:rsid w:val="003B11D5"/>
    <w:rsid w:val="003B1CB9"/>
    <w:rsid w:val="003B3413"/>
    <w:rsid w:val="003B35A1"/>
    <w:rsid w:val="003B3A3D"/>
    <w:rsid w:val="003B5016"/>
    <w:rsid w:val="003B64AB"/>
    <w:rsid w:val="003B6ADF"/>
    <w:rsid w:val="003C7CBB"/>
    <w:rsid w:val="003D242C"/>
    <w:rsid w:val="003D40D3"/>
    <w:rsid w:val="003D44D9"/>
    <w:rsid w:val="003D4734"/>
    <w:rsid w:val="003D4E0B"/>
    <w:rsid w:val="003D4F97"/>
    <w:rsid w:val="003D6361"/>
    <w:rsid w:val="003D758D"/>
    <w:rsid w:val="003D7EAC"/>
    <w:rsid w:val="003E0AB5"/>
    <w:rsid w:val="003E1509"/>
    <w:rsid w:val="003E2D1B"/>
    <w:rsid w:val="003E3638"/>
    <w:rsid w:val="003E46F4"/>
    <w:rsid w:val="003E54DD"/>
    <w:rsid w:val="003E65AE"/>
    <w:rsid w:val="003E6D37"/>
    <w:rsid w:val="003E7C42"/>
    <w:rsid w:val="003E7E22"/>
    <w:rsid w:val="003F063F"/>
    <w:rsid w:val="003F06BC"/>
    <w:rsid w:val="003F26B7"/>
    <w:rsid w:val="003F28CD"/>
    <w:rsid w:val="003F4FE1"/>
    <w:rsid w:val="0040233F"/>
    <w:rsid w:val="0040608E"/>
    <w:rsid w:val="0040787B"/>
    <w:rsid w:val="00413A13"/>
    <w:rsid w:val="004141E0"/>
    <w:rsid w:val="004171B9"/>
    <w:rsid w:val="004179F1"/>
    <w:rsid w:val="004200D3"/>
    <w:rsid w:val="00420700"/>
    <w:rsid w:val="00424CC8"/>
    <w:rsid w:val="00434C80"/>
    <w:rsid w:val="00435AFD"/>
    <w:rsid w:val="00436C3E"/>
    <w:rsid w:val="00437802"/>
    <w:rsid w:val="00437816"/>
    <w:rsid w:val="00440364"/>
    <w:rsid w:val="00441516"/>
    <w:rsid w:val="00443971"/>
    <w:rsid w:val="00444254"/>
    <w:rsid w:val="00447C63"/>
    <w:rsid w:val="00450957"/>
    <w:rsid w:val="00452506"/>
    <w:rsid w:val="00454685"/>
    <w:rsid w:val="004557C7"/>
    <w:rsid w:val="004575A7"/>
    <w:rsid w:val="00462436"/>
    <w:rsid w:val="0047061A"/>
    <w:rsid w:val="00472B2B"/>
    <w:rsid w:val="0047363F"/>
    <w:rsid w:val="00473723"/>
    <w:rsid w:val="0047460B"/>
    <w:rsid w:val="0047528F"/>
    <w:rsid w:val="004779D7"/>
    <w:rsid w:val="00480024"/>
    <w:rsid w:val="004802B9"/>
    <w:rsid w:val="00480A87"/>
    <w:rsid w:val="00482C82"/>
    <w:rsid w:val="004852B6"/>
    <w:rsid w:val="00485954"/>
    <w:rsid w:val="00490DD6"/>
    <w:rsid w:val="0049138C"/>
    <w:rsid w:val="00494053"/>
    <w:rsid w:val="00494624"/>
    <w:rsid w:val="00495573"/>
    <w:rsid w:val="004976DC"/>
    <w:rsid w:val="004A04AA"/>
    <w:rsid w:val="004A5AB2"/>
    <w:rsid w:val="004B0103"/>
    <w:rsid w:val="004B1BD2"/>
    <w:rsid w:val="004B3BE6"/>
    <w:rsid w:val="004B48E6"/>
    <w:rsid w:val="004B558B"/>
    <w:rsid w:val="004B55F6"/>
    <w:rsid w:val="004B564D"/>
    <w:rsid w:val="004B6DD4"/>
    <w:rsid w:val="004C330B"/>
    <w:rsid w:val="004C43FA"/>
    <w:rsid w:val="004C5B12"/>
    <w:rsid w:val="004C640C"/>
    <w:rsid w:val="004C6D92"/>
    <w:rsid w:val="004C7F3F"/>
    <w:rsid w:val="004D0BE2"/>
    <w:rsid w:val="004D3919"/>
    <w:rsid w:val="004D545E"/>
    <w:rsid w:val="004D59DE"/>
    <w:rsid w:val="004D5AC2"/>
    <w:rsid w:val="004E1A39"/>
    <w:rsid w:val="004E1CC6"/>
    <w:rsid w:val="004E2115"/>
    <w:rsid w:val="004E2491"/>
    <w:rsid w:val="004E2E41"/>
    <w:rsid w:val="004E59A8"/>
    <w:rsid w:val="004E6360"/>
    <w:rsid w:val="004E679E"/>
    <w:rsid w:val="004F1933"/>
    <w:rsid w:val="004F3BCC"/>
    <w:rsid w:val="004F3F13"/>
    <w:rsid w:val="004F7131"/>
    <w:rsid w:val="004F770E"/>
    <w:rsid w:val="004F7B7A"/>
    <w:rsid w:val="004F7B97"/>
    <w:rsid w:val="0050323B"/>
    <w:rsid w:val="0050382F"/>
    <w:rsid w:val="005106BD"/>
    <w:rsid w:val="005108E8"/>
    <w:rsid w:val="00513BA2"/>
    <w:rsid w:val="00513CCB"/>
    <w:rsid w:val="005148EA"/>
    <w:rsid w:val="0051550D"/>
    <w:rsid w:val="00517163"/>
    <w:rsid w:val="00521B8A"/>
    <w:rsid w:val="00523818"/>
    <w:rsid w:val="00523B14"/>
    <w:rsid w:val="005260B1"/>
    <w:rsid w:val="005261E6"/>
    <w:rsid w:val="005265B6"/>
    <w:rsid w:val="00527608"/>
    <w:rsid w:val="00530B46"/>
    <w:rsid w:val="005339C3"/>
    <w:rsid w:val="00533E3D"/>
    <w:rsid w:val="00534DC5"/>
    <w:rsid w:val="00537A8E"/>
    <w:rsid w:val="00537DA1"/>
    <w:rsid w:val="00542175"/>
    <w:rsid w:val="0054731F"/>
    <w:rsid w:val="00550494"/>
    <w:rsid w:val="0055086A"/>
    <w:rsid w:val="00550F25"/>
    <w:rsid w:val="00551655"/>
    <w:rsid w:val="005545F3"/>
    <w:rsid w:val="00557292"/>
    <w:rsid w:val="005576F0"/>
    <w:rsid w:val="00557C54"/>
    <w:rsid w:val="00561C1D"/>
    <w:rsid w:val="00562B09"/>
    <w:rsid w:val="00564C83"/>
    <w:rsid w:val="00572CF9"/>
    <w:rsid w:val="0057388F"/>
    <w:rsid w:val="00574046"/>
    <w:rsid w:val="005740DD"/>
    <w:rsid w:val="00576368"/>
    <w:rsid w:val="00583B7D"/>
    <w:rsid w:val="00584B25"/>
    <w:rsid w:val="0058589D"/>
    <w:rsid w:val="00585E1B"/>
    <w:rsid w:val="005860EF"/>
    <w:rsid w:val="005867BE"/>
    <w:rsid w:val="00586867"/>
    <w:rsid w:val="00590EFC"/>
    <w:rsid w:val="00591FC9"/>
    <w:rsid w:val="00592155"/>
    <w:rsid w:val="005934B5"/>
    <w:rsid w:val="005949B2"/>
    <w:rsid w:val="00595EED"/>
    <w:rsid w:val="00596803"/>
    <w:rsid w:val="00596ED5"/>
    <w:rsid w:val="005974A3"/>
    <w:rsid w:val="005A12A2"/>
    <w:rsid w:val="005A19B1"/>
    <w:rsid w:val="005A3B46"/>
    <w:rsid w:val="005A45B1"/>
    <w:rsid w:val="005A46E3"/>
    <w:rsid w:val="005A5DF5"/>
    <w:rsid w:val="005A613E"/>
    <w:rsid w:val="005A6300"/>
    <w:rsid w:val="005A75BF"/>
    <w:rsid w:val="005B0B85"/>
    <w:rsid w:val="005B1826"/>
    <w:rsid w:val="005B1A08"/>
    <w:rsid w:val="005B2590"/>
    <w:rsid w:val="005B2CE8"/>
    <w:rsid w:val="005B36E2"/>
    <w:rsid w:val="005B3945"/>
    <w:rsid w:val="005B59CD"/>
    <w:rsid w:val="005B752C"/>
    <w:rsid w:val="005C164A"/>
    <w:rsid w:val="005C362F"/>
    <w:rsid w:val="005C4965"/>
    <w:rsid w:val="005C4E08"/>
    <w:rsid w:val="005D1F84"/>
    <w:rsid w:val="005D5C34"/>
    <w:rsid w:val="005D64FC"/>
    <w:rsid w:val="005D7F59"/>
    <w:rsid w:val="005E115F"/>
    <w:rsid w:val="005E3A41"/>
    <w:rsid w:val="005E634C"/>
    <w:rsid w:val="005E6CCC"/>
    <w:rsid w:val="005E73C9"/>
    <w:rsid w:val="005E75C7"/>
    <w:rsid w:val="005F126E"/>
    <w:rsid w:val="005F1CDA"/>
    <w:rsid w:val="005F3B3B"/>
    <w:rsid w:val="005F441B"/>
    <w:rsid w:val="005F53A7"/>
    <w:rsid w:val="005F5544"/>
    <w:rsid w:val="005F601B"/>
    <w:rsid w:val="005F76A1"/>
    <w:rsid w:val="005F7F1D"/>
    <w:rsid w:val="005F7FC4"/>
    <w:rsid w:val="0060159C"/>
    <w:rsid w:val="00601DB6"/>
    <w:rsid w:val="0060297E"/>
    <w:rsid w:val="006030A5"/>
    <w:rsid w:val="006044CD"/>
    <w:rsid w:val="00605C6A"/>
    <w:rsid w:val="006061A9"/>
    <w:rsid w:val="00607A16"/>
    <w:rsid w:val="006117AB"/>
    <w:rsid w:val="00612F44"/>
    <w:rsid w:val="0061401B"/>
    <w:rsid w:val="00614312"/>
    <w:rsid w:val="00614514"/>
    <w:rsid w:val="00614638"/>
    <w:rsid w:val="00615E3B"/>
    <w:rsid w:val="0062077C"/>
    <w:rsid w:val="0062224C"/>
    <w:rsid w:val="00623E65"/>
    <w:rsid w:val="006263D3"/>
    <w:rsid w:val="006265D8"/>
    <w:rsid w:val="00626697"/>
    <w:rsid w:val="0062705C"/>
    <w:rsid w:val="00630061"/>
    <w:rsid w:val="006300F2"/>
    <w:rsid w:val="0063351E"/>
    <w:rsid w:val="006342BC"/>
    <w:rsid w:val="00634772"/>
    <w:rsid w:val="00637160"/>
    <w:rsid w:val="006375FE"/>
    <w:rsid w:val="006379F5"/>
    <w:rsid w:val="00641ED7"/>
    <w:rsid w:val="00643293"/>
    <w:rsid w:val="00643BFC"/>
    <w:rsid w:val="00643D67"/>
    <w:rsid w:val="0064702C"/>
    <w:rsid w:val="00647E02"/>
    <w:rsid w:val="006502F9"/>
    <w:rsid w:val="00652F4E"/>
    <w:rsid w:val="00655312"/>
    <w:rsid w:val="00655A58"/>
    <w:rsid w:val="00655B87"/>
    <w:rsid w:val="0066238D"/>
    <w:rsid w:val="0066368A"/>
    <w:rsid w:val="00663D83"/>
    <w:rsid w:val="006643AA"/>
    <w:rsid w:val="00665717"/>
    <w:rsid w:val="006702B3"/>
    <w:rsid w:val="00670841"/>
    <w:rsid w:val="00673A55"/>
    <w:rsid w:val="00674442"/>
    <w:rsid w:val="00677272"/>
    <w:rsid w:val="00677E06"/>
    <w:rsid w:val="00681983"/>
    <w:rsid w:val="00682EE9"/>
    <w:rsid w:val="00682F3A"/>
    <w:rsid w:val="006853C6"/>
    <w:rsid w:val="00690C3D"/>
    <w:rsid w:val="0069123F"/>
    <w:rsid w:val="00691BB8"/>
    <w:rsid w:val="00692521"/>
    <w:rsid w:val="00692E58"/>
    <w:rsid w:val="006935E8"/>
    <w:rsid w:val="00693F81"/>
    <w:rsid w:val="00695A4C"/>
    <w:rsid w:val="00697FA0"/>
    <w:rsid w:val="006A0CE5"/>
    <w:rsid w:val="006A122E"/>
    <w:rsid w:val="006A1C01"/>
    <w:rsid w:val="006A1E99"/>
    <w:rsid w:val="006A2F0F"/>
    <w:rsid w:val="006A6732"/>
    <w:rsid w:val="006A6CA6"/>
    <w:rsid w:val="006B119B"/>
    <w:rsid w:val="006B16BC"/>
    <w:rsid w:val="006B18FD"/>
    <w:rsid w:val="006B4E92"/>
    <w:rsid w:val="006B625A"/>
    <w:rsid w:val="006B671E"/>
    <w:rsid w:val="006B6F0B"/>
    <w:rsid w:val="006B7635"/>
    <w:rsid w:val="006C1A26"/>
    <w:rsid w:val="006C2AF8"/>
    <w:rsid w:val="006C5151"/>
    <w:rsid w:val="006C5313"/>
    <w:rsid w:val="006C64F9"/>
    <w:rsid w:val="006C6556"/>
    <w:rsid w:val="006D01D8"/>
    <w:rsid w:val="006D3C07"/>
    <w:rsid w:val="006D592C"/>
    <w:rsid w:val="006D607F"/>
    <w:rsid w:val="006D6961"/>
    <w:rsid w:val="006E03E5"/>
    <w:rsid w:val="006E04E4"/>
    <w:rsid w:val="006E05D7"/>
    <w:rsid w:val="006E2EE4"/>
    <w:rsid w:val="006E405B"/>
    <w:rsid w:val="006E40AC"/>
    <w:rsid w:val="006E4D24"/>
    <w:rsid w:val="006E7607"/>
    <w:rsid w:val="006F1BC1"/>
    <w:rsid w:val="006F3A16"/>
    <w:rsid w:val="006F4887"/>
    <w:rsid w:val="006F6306"/>
    <w:rsid w:val="00700CEB"/>
    <w:rsid w:val="007010F4"/>
    <w:rsid w:val="00701B8E"/>
    <w:rsid w:val="007030BB"/>
    <w:rsid w:val="0070402E"/>
    <w:rsid w:val="007060FD"/>
    <w:rsid w:val="00706D57"/>
    <w:rsid w:val="007074BF"/>
    <w:rsid w:val="0071089B"/>
    <w:rsid w:val="00710CAE"/>
    <w:rsid w:val="00712CCD"/>
    <w:rsid w:val="00714F65"/>
    <w:rsid w:val="007161A4"/>
    <w:rsid w:val="007207D3"/>
    <w:rsid w:val="00720881"/>
    <w:rsid w:val="00720C40"/>
    <w:rsid w:val="0072190A"/>
    <w:rsid w:val="007225A6"/>
    <w:rsid w:val="00723839"/>
    <w:rsid w:val="00724837"/>
    <w:rsid w:val="00724943"/>
    <w:rsid w:val="00724D5A"/>
    <w:rsid w:val="00724DC2"/>
    <w:rsid w:val="00726ABD"/>
    <w:rsid w:val="00730015"/>
    <w:rsid w:val="00734D67"/>
    <w:rsid w:val="00736A0A"/>
    <w:rsid w:val="007373B1"/>
    <w:rsid w:val="00741301"/>
    <w:rsid w:val="0074135E"/>
    <w:rsid w:val="0074205C"/>
    <w:rsid w:val="00742715"/>
    <w:rsid w:val="007452E6"/>
    <w:rsid w:val="00745DE6"/>
    <w:rsid w:val="00752D14"/>
    <w:rsid w:val="00753288"/>
    <w:rsid w:val="00755737"/>
    <w:rsid w:val="007561E7"/>
    <w:rsid w:val="00757E75"/>
    <w:rsid w:val="007651F2"/>
    <w:rsid w:val="00766647"/>
    <w:rsid w:val="00770DF7"/>
    <w:rsid w:val="00771D26"/>
    <w:rsid w:val="007736C5"/>
    <w:rsid w:val="0077414A"/>
    <w:rsid w:val="0077474D"/>
    <w:rsid w:val="00775161"/>
    <w:rsid w:val="00775D82"/>
    <w:rsid w:val="00777C12"/>
    <w:rsid w:val="0078167E"/>
    <w:rsid w:val="00782780"/>
    <w:rsid w:val="00782DC6"/>
    <w:rsid w:val="00782DEB"/>
    <w:rsid w:val="007834B5"/>
    <w:rsid w:val="00784DF3"/>
    <w:rsid w:val="00786E03"/>
    <w:rsid w:val="00787412"/>
    <w:rsid w:val="0079099C"/>
    <w:rsid w:val="00790D88"/>
    <w:rsid w:val="007919DD"/>
    <w:rsid w:val="00791A54"/>
    <w:rsid w:val="007923FF"/>
    <w:rsid w:val="0079264A"/>
    <w:rsid w:val="007944F7"/>
    <w:rsid w:val="00795B56"/>
    <w:rsid w:val="00795C12"/>
    <w:rsid w:val="00795D1B"/>
    <w:rsid w:val="00796B53"/>
    <w:rsid w:val="007A0367"/>
    <w:rsid w:val="007A073B"/>
    <w:rsid w:val="007A4127"/>
    <w:rsid w:val="007A4827"/>
    <w:rsid w:val="007A4890"/>
    <w:rsid w:val="007A7572"/>
    <w:rsid w:val="007B098E"/>
    <w:rsid w:val="007B1859"/>
    <w:rsid w:val="007B1B8A"/>
    <w:rsid w:val="007B1BF4"/>
    <w:rsid w:val="007B2A93"/>
    <w:rsid w:val="007B35F6"/>
    <w:rsid w:val="007B3833"/>
    <w:rsid w:val="007B42D1"/>
    <w:rsid w:val="007B44E9"/>
    <w:rsid w:val="007B624E"/>
    <w:rsid w:val="007C12DD"/>
    <w:rsid w:val="007C2DB4"/>
    <w:rsid w:val="007C4602"/>
    <w:rsid w:val="007C4875"/>
    <w:rsid w:val="007C4C7F"/>
    <w:rsid w:val="007D03AD"/>
    <w:rsid w:val="007D0432"/>
    <w:rsid w:val="007D15E6"/>
    <w:rsid w:val="007D1CC4"/>
    <w:rsid w:val="007D2987"/>
    <w:rsid w:val="007D33D3"/>
    <w:rsid w:val="007D3D19"/>
    <w:rsid w:val="007D5806"/>
    <w:rsid w:val="007D58F6"/>
    <w:rsid w:val="007E0BD4"/>
    <w:rsid w:val="007E16E2"/>
    <w:rsid w:val="007E30C8"/>
    <w:rsid w:val="007E5C20"/>
    <w:rsid w:val="007E5F04"/>
    <w:rsid w:val="007F03DE"/>
    <w:rsid w:val="007F0419"/>
    <w:rsid w:val="007F13D7"/>
    <w:rsid w:val="007F14F5"/>
    <w:rsid w:val="007F1E50"/>
    <w:rsid w:val="007F2FE0"/>
    <w:rsid w:val="007F3FEE"/>
    <w:rsid w:val="007F4CDA"/>
    <w:rsid w:val="007F506C"/>
    <w:rsid w:val="007F5C6D"/>
    <w:rsid w:val="007F695D"/>
    <w:rsid w:val="007F6DC5"/>
    <w:rsid w:val="007F7A89"/>
    <w:rsid w:val="00800EE5"/>
    <w:rsid w:val="008048CB"/>
    <w:rsid w:val="00805AE4"/>
    <w:rsid w:val="0080613E"/>
    <w:rsid w:val="00807EF4"/>
    <w:rsid w:val="008122B0"/>
    <w:rsid w:val="008123EB"/>
    <w:rsid w:val="00812CCF"/>
    <w:rsid w:val="00813238"/>
    <w:rsid w:val="00814152"/>
    <w:rsid w:val="00814902"/>
    <w:rsid w:val="008174B7"/>
    <w:rsid w:val="008177FD"/>
    <w:rsid w:val="0082193A"/>
    <w:rsid w:val="008223FA"/>
    <w:rsid w:val="008234AF"/>
    <w:rsid w:val="00826823"/>
    <w:rsid w:val="0082797D"/>
    <w:rsid w:val="00830020"/>
    <w:rsid w:val="00830A3E"/>
    <w:rsid w:val="00831CD9"/>
    <w:rsid w:val="008322E8"/>
    <w:rsid w:val="008325A1"/>
    <w:rsid w:val="00832B54"/>
    <w:rsid w:val="00833506"/>
    <w:rsid w:val="00833F95"/>
    <w:rsid w:val="00836063"/>
    <w:rsid w:val="0084027E"/>
    <w:rsid w:val="00840A21"/>
    <w:rsid w:val="008410D1"/>
    <w:rsid w:val="00842A77"/>
    <w:rsid w:val="00843C8B"/>
    <w:rsid w:val="00844A32"/>
    <w:rsid w:val="00845B1F"/>
    <w:rsid w:val="00846DE1"/>
    <w:rsid w:val="00852BA9"/>
    <w:rsid w:val="00852D1D"/>
    <w:rsid w:val="00852F7C"/>
    <w:rsid w:val="00861FE5"/>
    <w:rsid w:val="00862816"/>
    <w:rsid w:val="00865B24"/>
    <w:rsid w:val="0086675C"/>
    <w:rsid w:val="00867BDE"/>
    <w:rsid w:val="008717B2"/>
    <w:rsid w:val="00873478"/>
    <w:rsid w:val="008757FA"/>
    <w:rsid w:val="00876E82"/>
    <w:rsid w:val="0088027D"/>
    <w:rsid w:val="00880492"/>
    <w:rsid w:val="008810D5"/>
    <w:rsid w:val="008829CF"/>
    <w:rsid w:val="00890C4A"/>
    <w:rsid w:val="0089336B"/>
    <w:rsid w:val="008A0462"/>
    <w:rsid w:val="008A114F"/>
    <w:rsid w:val="008A1736"/>
    <w:rsid w:val="008A25C6"/>
    <w:rsid w:val="008B07AF"/>
    <w:rsid w:val="008B2520"/>
    <w:rsid w:val="008B2B9D"/>
    <w:rsid w:val="008B4155"/>
    <w:rsid w:val="008B41C9"/>
    <w:rsid w:val="008B496B"/>
    <w:rsid w:val="008B4B71"/>
    <w:rsid w:val="008B4EFE"/>
    <w:rsid w:val="008B5CB4"/>
    <w:rsid w:val="008B6CCC"/>
    <w:rsid w:val="008B6FCE"/>
    <w:rsid w:val="008C0DD9"/>
    <w:rsid w:val="008C1684"/>
    <w:rsid w:val="008C28C7"/>
    <w:rsid w:val="008C44AE"/>
    <w:rsid w:val="008C525A"/>
    <w:rsid w:val="008C6DD4"/>
    <w:rsid w:val="008D180B"/>
    <w:rsid w:val="008D306B"/>
    <w:rsid w:val="008D364B"/>
    <w:rsid w:val="008D5456"/>
    <w:rsid w:val="008D5558"/>
    <w:rsid w:val="008D590E"/>
    <w:rsid w:val="008D708A"/>
    <w:rsid w:val="008E0326"/>
    <w:rsid w:val="008E0DDA"/>
    <w:rsid w:val="008E265E"/>
    <w:rsid w:val="008E2FD2"/>
    <w:rsid w:val="008E4C16"/>
    <w:rsid w:val="008E5068"/>
    <w:rsid w:val="008E51B7"/>
    <w:rsid w:val="008E5EC3"/>
    <w:rsid w:val="008F14D8"/>
    <w:rsid w:val="008F39EE"/>
    <w:rsid w:val="008F4927"/>
    <w:rsid w:val="008F5539"/>
    <w:rsid w:val="00902DF5"/>
    <w:rsid w:val="00902EE2"/>
    <w:rsid w:val="00905C5E"/>
    <w:rsid w:val="00907689"/>
    <w:rsid w:val="00907A9C"/>
    <w:rsid w:val="009106EB"/>
    <w:rsid w:val="00910DE3"/>
    <w:rsid w:val="00911F76"/>
    <w:rsid w:val="0091218C"/>
    <w:rsid w:val="009128D5"/>
    <w:rsid w:val="009147E8"/>
    <w:rsid w:val="009204F5"/>
    <w:rsid w:val="00920D83"/>
    <w:rsid w:val="00924229"/>
    <w:rsid w:val="00925661"/>
    <w:rsid w:val="00926B8D"/>
    <w:rsid w:val="00926DED"/>
    <w:rsid w:val="00930356"/>
    <w:rsid w:val="00931241"/>
    <w:rsid w:val="009345AF"/>
    <w:rsid w:val="00934C4E"/>
    <w:rsid w:val="00934F56"/>
    <w:rsid w:val="009366B4"/>
    <w:rsid w:val="00937783"/>
    <w:rsid w:val="00943B4A"/>
    <w:rsid w:val="00943E5F"/>
    <w:rsid w:val="009469D9"/>
    <w:rsid w:val="009476D3"/>
    <w:rsid w:val="0094783A"/>
    <w:rsid w:val="00950093"/>
    <w:rsid w:val="009502E4"/>
    <w:rsid w:val="00951797"/>
    <w:rsid w:val="009522F9"/>
    <w:rsid w:val="00952F4D"/>
    <w:rsid w:val="0095342C"/>
    <w:rsid w:val="00953716"/>
    <w:rsid w:val="009539FC"/>
    <w:rsid w:val="00956335"/>
    <w:rsid w:val="00960A30"/>
    <w:rsid w:val="00960E5F"/>
    <w:rsid w:val="00961DAE"/>
    <w:rsid w:val="00961FFC"/>
    <w:rsid w:val="009625C0"/>
    <w:rsid w:val="00962994"/>
    <w:rsid w:val="0096398B"/>
    <w:rsid w:val="00963BD4"/>
    <w:rsid w:val="00965E7A"/>
    <w:rsid w:val="009660A7"/>
    <w:rsid w:val="00966484"/>
    <w:rsid w:val="00966C4E"/>
    <w:rsid w:val="00970FC1"/>
    <w:rsid w:val="009735AF"/>
    <w:rsid w:val="00975DD2"/>
    <w:rsid w:val="00976891"/>
    <w:rsid w:val="00976FC9"/>
    <w:rsid w:val="00980E0F"/>
    <w:rsid w:val="00980EBE"/>
    <w:rsid w:val="00981DC4"/>
    <w:rsid w:val="009834A8"/>
    <w:rsid w:val="009846CB"/>
    <w:rsid w:val="00986ED9"/>
    <w:rsid w:val="00987DEC"/>
    <w:rsid w:val="009912D6"/>
    <w:rsid w:val="0099292F"/>
    <w:rsid w:val="0099300D"/>
    <w:rsid w:val="009930BD"/>
    <w:rsid w:val="00994789"/>
    <w:rsid w:val="00994C70"/>
    <w:rsid w:val="00996A2E"/>
    <w:rsid w:val="009A2BAF"/>
    <w:rsid w:val="009A3187"/>
    <w:rsid w:val="009A53C3"/>
    <w:rsid w:val="009B0250"/>
    <w:rsid w:val="009B0B3A"/>
    <w:rsid w:val="009B23D9"/>
    <w:rsid w:val="009B3D2F"/>
    <w:rsid w:val="009B4B6A"/>
    <w:rsid w:val="009B681A"/>
    <w:rsid w:val="009B7BA2"/>
    <w:rsid w:val="009B7F3E"/>
    <w:rsid w:val="009C00BF"/>
    <w:rsid w:val="009C59C1"/>
    <w:rsid w:val="009C5B59"/>
    <w:rsid w:val="009C6287"/>
    <w:rsid w:val="009D0870"/>
    <w:rsid w:val="009D12B7"/>
    <w:rsid w:val="009D1693"/>
    <w:rsid w:val="009D270E"/>
    <w:rsid w:val="009D349E"/>
    <w:rsid w:val="009D4519"/>
    <w:rsid w:val="009D5C85"/>
    <w:rsid w:val="009E0897"/>
    <w:rsid w:val="009E19B9"/>
    <w:rsid w:val="009E2B2D"/>
    <w:rsid w:val="009E3F2A"/>
    <w:rsid w:val="009E75D7"/>
    <w:rsid w:val="009F12DF"/>
    <w:rsid w:val="009F1DB3"/>
    <w:rsid w:val="009F3CDE"/>
    <w:rsid w:val="009F4B88"/>
    <w:rsid w:val="009F524E"/>
    <w:rsid w:val="009F5AB7"/>
    <w:rsid w:val="009F75C6"/>
    <w:rsid w:val="00A0133B"/>
    <w:rsid w:val="00A01796"/>
    <w:rsid w:val="00A02EAF"/>
    <w:rsid w:val="00A03063"/>
    <w:rsid w:val="00A063C5"/>
    <w:rsid w:val="00A06DCB"/>
    <w:rsid w:val="00A07ADB"/>
    <w:rsid w:val="00A130F7"/>
    <w:rsid w:val="00A1496A"/>
    <w:rsid w:val="00A27057"/>
    <w:rsid w:val="00A30920"/>
    <w:rsid w:val="00A316D1"/>
    <w:rsid w:val="00A3310A"/>
    <w:rsid w:val="00A33C34"/>
    <w:rsid w:val="00A379F8"/>
    <w:rsid w:val="00A37E83"/>
    <w:rsid w:val="00A408A5"/>
    <w:rsid w:val="00A41770"/>
    <w:rsid w:val="00A433F5"/>
    <w:rsid w:val="00A43FD8"/>
    <w:rsid w:val="00A458FD"/>
    <w:rsid w:val="00A45ACC"/>
    <w:rsid w:val="00A462AE"/>
    <w:rsid w:val="00A47348"/>
    <w:rsid w:val="00A51930"/>
    <w:rsid w:val="00A5542C"/>
    <w:rsid w:val="00A56468"/>
    <w:rsid w:val="00A5658D"/>
    <w:rsid w:val="00A56DDC"/>
    <w:rsid w:val="00A5779C"/>
    <w:rsid w:val="00A60C14"/>
    <w:rsid w:val="00A6122A"/>
    <w:rsid w:val="00A612A0"/>
    <w:rsid w:val="00A61D42"/>
    <w:rsid w:val="00A62D75"/>
    <w:rsid w:val="00A669F8"/>
    <w:rsid w:val="00A67271"/>
    <w:rsid w:val="00A704C7"/>
    <w:rsid w:val="00A70A3B"/>
    <w:rsid w:val="00A71063"/>
    <w:rsid w:val="00A72924"/>
    <w:rsid w:val="00A73C1D"/>
    <w:rsid w:val="00A76A6E"/>
    <w:rsid w:val="00A811D5"/>
    <w:rsid w:val="00A813AB"/>
    <w:rsid w:val="00A81A5A"/>
    <w:rsid w:val="00A82A7B"/>
    <w:rsid w:val="00A83FF2"/>
    <w:rsid w:val="00A8495B"/>
    <w:rsid w:val="00A85277"/>
    <w:rsid w:val="00A857B5"/>
    <w:rsid w:val="00A85AD6"/>
    <w:rsid w:val="00A91366"/>
    <w:rsid w:val="00A9138B"/>
    <w:rsid w:val="00A930E6"/>
    <w:rsid w:val="00A932E8"/>
    <w:rsid w:val="00A94AAD"/>
    <w:rsid w:val="00A95C61"/>
    <w:rsid w:val="00A96118"/>
    <w:rsid w:val="00A977E6"/>
    <w:rsid w:val="00A97875"/>
    <w:rsid w:val="00AA0B00"/>
    <w:rsid w:val="00AA0E64"/>
    <w:rsid w:val="00AA0FB9"/>
    <w:rsid w:val="00AA1031"/>
    <w:rsid w:val="00AA4831"/>
    <w:rsid w:val="00AB0790"/>
    <w:rsid w:val="00AB0D4D"/>
    <w:rsid w:val="00AB0E2D"/>
    <w:rsid w:val="00AB0E99"/>
    <w:rsid w:val="00AB3DBC"/>
    <w:rsid w:val="00AB773F"/>
    <w:rsid w:val="00AB7D16"/>
    <w:rsid w:val="00AC0349"/>
    <w:rsid w:val="00AC0802"/>
    <w:rsid w:val="00AC1392"/>
    <w:rsid w:val="00AC5F8D"/>
    <w:rsid w:val="00AC73D6"/>
    <w:rsid w:val="00AD0C91"/>
    <w:rsid w:val="00AD2C24"/>
    <w:rsid w:val="00AD3AB0"/>
    <w:rsid w:val="00AD3FC4"/>
    <w:rsid w:val="00AD48CA"/>
    <w:rsid w:val="00AD5763"/>
    <w:rsid w:val="00AD596D"/>
    <w:rsid w:val="00AD7020"/>
    <w:rsid w:val="00AD708F"/>
    <w:rsid w:val="00AE1E20"/>
    <w:rsid w:val="00AE2885"/>
    <w:rsid w:val="00AE3666"/>
    <w:rsid w:val="00AE43A4"/>
    <w:rsid w:val="00AE62AC"/>
    <w:rsid w:val="00AF50E8"/>
    <w:rsid w:val="00AF557D"/>
    <w:rsid w:val="00B0016D"/>
    <w:rsid w:val="00B01104"/>
    <w:rsid w:val="00B03654"/>
    <w:rsid w:val="00B040F8"/>
    <w:rsid w:val="00B060E5"/>
    <w:rsid w:val="00B06F55"/>
    <w:rsid w:val="00B075D2"/>
    <w:rsid w:val="00B07EE9"/>
    <w:rsid w:val="00B148A9"/>
    <w:rsid w:val="00B148DC"/>
    <w:rsid w:val="00B155FA"/>
    <w:rsid w:val="00B20C1A"/>
    <w:rsid w:val="00B21FCF"/>
    <w:rsid w:val="00B22297"/>
    <w:rsid w:val="00B239FE"/>
    <w:rsid w:val="00B267F6"/>
    <w:rsid w:val="00B2698D"/>
    <w:rsid w:val="00B27A0D"/>
    <w:rsid w:val="00B27EBA"/>
    <w:rsid w:val="00B32273"/>
    <w:rsid w:val="00B33FCF"/>
    <w:rsid w:val="00B343E2"/>
    <w:rsid w:val="00B35F55"/>
    <w:rsid w:val="00B37796"/>
    <w:rsid w:val="00B40128"/>
    <w:rsid w:val="00B42E46"/>
    <w:rsid w:val="00B44B0C"/>
    <w:rsid w:val="00B45013"/>
    <w:rsid w:val="00B50602"/>
    <w:rsid w:val="00B5309E"/>
    <w:rsid w:val="00B578FD"/>
    <w:rsid w:val="00B60033"/>
    <w:rsid w:val="00B60292"/>
    <w:rsid w:val="00B60423"/>
    <w:rsid w:val="00B604D4"/>
    <w:rsid w:val="00B6231C"/>
    <w:rsid w:val="00B64D4A"/>
    <w:rsid w:val="00B66F50"/>
    <w:rsid w:val="00B71378"/>
    <w:rsid w:val="00B73042"/>
    <w:rsid w:val="00B73169"/>
    <w:rsid w:val="00B85087"/>
    <w:rsid w:val="00B85B3D"/>
    <w:rsid w:val="00B92ACF"/>
    <w:rsid w:val="00B93412"/>
    <w:rsid w:val="00B950D5"/>
    <w:rsid w:val="00B96DAD"/>
    <w:rsid w:val="00BA129C"/>
    <w:rsid w:val="00BA2C85"/>
    <w:rsid w:val="00BA4C93"/>
    <w:rsid w:val="00BA7117"/>
    <w:rsid w:val="00BA7911"/>
    <w:rsid w:val="00BA7D6C"/>
    <w:rsid w:val="00BB1D8D"/>
    <w:rsid w:val="00BB3783"/>
    <w:rsid w:val="00BB4226"/>
    <w:rsid w:val="00BB605E"/>
    <w:rsid w:val="00BB6669"/>
    <w:rsid w:val="00BB67B6"/>
    <w:rsid w:val="00BB6D73"/>
    <w:rsid w:val="00BB7C09"/>
    <w:rsid w:val="00BC171A"/>
    <w:rsid w:val="00BC351C"/>
    <w:rsid w:val="00BC5A17"/>
    <w:rsid w:val="00BC5C4B"/>
    <w:rsid w:val="00BC63CA"/>
    <w:rsid w:val="00BC66DA"/>
    <w:rsid w:val="00BC748D"/>
    <w:rsid w:val="00BC7B0E"/>
    <w:rsid w:val="00BD16F5"/>
    <w:rsid w:val="00BD7309"/>
    <w:rsid w:val="00BE0AA2"/>
    <w:rsid w:val="00BE2969"/>
    <w:rsid w:val="00BE2EF0"/>
    <w:rsid w:val="00BE44FD"/>
    <w:rsid w:val="00BE4833"/>
    <w:rsid w:val="00BE4C60"/>
    <w:rsid w:val="00BE4D4C"/>
    <w:rsid w:val="00BF1A50"/>
    <w:rsid w:val="00BF2B35"/>
    <w:rsid w:val="00BF2F8C"/>
    <w:rsid w:val="00BF4C3D"/>
    <w:rsid w:val="00BF50A7"/>
    <w:rsid w:val="00BF541E"/>
    <w:rsid w:val="00BF5784"/>
    <w:rsid w:val="00BF6C04"/>
    <w:rsid w:val="00BF6C58"/>
    <w:rsid w:val="00BF7E81"/>
    <w:rsid w:val="00C0169F"/>
    <w:rsid w:val="00C04E1E"/>
    <w:rsid w:val="00C0600F"/>
    <w:rsid w:val="00C07306"/>
    <w:rsid w:val="00C11031"/>
    <w:rsid w:val="00C1189F"/>
    <w:rsid w:val="00C1210E"/>
    <w:rsid w:val="00C1361B"/>
    <w:rsid w:val="00C13D0E"/>
    <w:rsid w:val="00C14B75"/>
    <w:rsid w:val="00C155EB"/>
    <w:rsid w:val="00C15A2C"/>
    <w:rsid w:val="00C15DF0"/>
    <w:rsid w:val="00C17757"/>
    <w:rsid w:val="00C20B24"/>
    <w:rsid w:val="00C21995"/>
    <w:rsid w:val="00C22D6B"/>
    <w:rsid w:val="00C2425E"/>
    <w:rsid w:val="00C24381"/>
    <w:rsid w:val="00C24AAD"/>
    <w:rsid w:val="00C255B0"/>
    <w:rsid w:val="00C2769F"/>
    <w:rsid w:val="00C32891"/>
    <w:rsid w:val="00C33491"/>
    <w:rsid w:val="00C335FC"/>
    <w:rsid w:val="00C338A7"/>
    <w:rsid w:val="00C356B1"/>
    <w:rsid w:val="00C364A3"/>
    <w:rsid w:val="00C37E5B"/>
    <w:rsid w:val="00C41A93"/>
    <w:rsid w:val="00C44836"/>
    <w:rsid w:val="00C44A84"/>
    <w:rsid w:val="00C45C05"/>
    <w:rsid w:val="00C461E7"/>
    <w:rsid w:val="00C46FB7"/>
    <w:rsid w:val="00C4704F"/>
    <w:rsid w:val="00C47469"/>
    <w:rsid w:val="00C47E76"/>
    <w:rsid w:val="00C5324B"/>
    <w:rsid w:val="00C537C0"/>
    <w:rsid w:val="00C5580A"/>
    <w:rsid w:val="00C55C4D"/>
    <w:rsid w:val="00C55C86"/>
    <w:rsid w:val="00C55D03"/>
    <w:rsid w:val="00C56331"/>
    <w:rsid w:val="00C563CF"/>
    <w:rsid w:val="00C56B60"/>
    <w:rsid w:val="00C57EFC"/>
    <w:rsid w:val="00C60853"/>
    <w:rsid w:val="00C61C30"/>
    <w:rsid w:val="00C61DAB"/>
    <w:rsid w:val="00C626DD"/>
    <w:rsid w:val="00C628DE"/>
    <w:rsid w:val="00C66F84"/>
    <w:rsid w:val="00C67E5B"/>
    <w:rsid w:val="00C70C86"/>
    <w:rsid w:val="00C723D8"/>
    <w:rsid w:val="00C7260C"/>
    <w:rsid w:val="00C74BBD"/>
    <w:rsid w:val="00C76410"/>
    <w:rsid w:val="00C77CE4"/>
    <w:rsid w:val="00C80AE0"/>
    <w:rsid w:val="00C835DF"/>
    <w:rsid w:val="00C87FCB"/>
    <w:rsid w:val="00C90572"/>
    <w:rsid w:val="00C918AD"/>
    <w:rsid w:val="00C91D69"/>
    <w:rsid w:val="00C91EBA"/>
    <w:rsid w:val="00C942A1"/>
    <w:rsid w:val="00C94597"/>
    <w:rsid w:val="00C95754"/>
    <w:rsid w:val="00C95D6B"/>
    <w:rsid w:val="00C968E7"/>
    <w:rsid w:val="00C96A77"/>
    <w:rsid w:val="00C96C20"/>
    <w:rsid w:val="00CA292C"/>
    <w:rsid w:val="00CA2A4A"/>
    <w:rsid w:val="00CA462B"/>
    <w:rsid w:val="00CA47C0"/>
    <w:rsid w:val="00CA4CFE"/>
    <w:rsid w:val="00CA67BC"/>
    <w:rsid w:val="00CA7207"/>
    <w:rsid w:val="00CB00D5"/>
    <w:rsid w:val="00CB0767"/>
    <w:rsid w:val="00CB1E89"/>
    <w:rsid w:val="00CB2094"/>
    <w:rsid w:val="00CB302E"/>
    <w:rsid w:val="00CB40C9"/>
    <w:rsid w:val="00CB425C"/>
    <w:rsid w:val="00CB53CC"/>
    <w:rsid w:val="00CB771F"/>
    <w:rsid w:val="00CB7848"/>
    <w:rsid w:val="00CC19BA"/>
    <w:rsid w:val="00CC2185"/>
    <w:rsid w:val="00CC47A0"/>
    <w:rsid w:val="00CC7952"/>
    <w:rsid w:val="00CD128A"/>
    <w:rsid w:val="00CD3BF8"/>
    <w:rsid w:val="00CD451E"/>
    <w:rsid w:val="00CD579C"/>
    <w:rsid w:val="00CD67AF"/>
    <w:rsid w:val="00CE07A8"/>
    <w:rsid w:val="00CE1F78"/>
    <w:rsid w:val="00CE23B1"/>
    <w:rsid w:val="00CE4346"/>
    <w:rsid w:val="00CE4E0D"/>
    <w:rsid w:val="00CE6E20"/>
    <w:rsid w:val="00CF29E1"/>
    <w:rsid w:val="00CF453C"/>
    <w:rsid w:val="00CF51DC"/>
    <w:rsid w:val="00CF544E"/>
    <w:rsid w:val="00D00416"/>
    <w:rsid w:val="00D0054A"/>
    <w:rsid w:val="00D02D0B"/>
    <w:rsid w:val="00D04259"/>
    <w:rsid w:val="00D0491E"/>
    <w:rsid w:val="00D050EC"/>
    <w:rsid w:val="00D06B93"/>
    <w:rsid w:val="00D075AB"/>
    <w:rsid w:val="00D117CD"/>
    <w:rsid w:val="00D12452"/>
    <w:rsid w:val="00D12E5B"/>
    <w:rsid w:val="00D13F9E"/>
    <w:rsid w:val="00D14AAF"/>
    <w:rsid w:val="00D1539B"/>
    <w:rsid w:val="00D16731"/>
    <w:rsid w:val="00D16886"/>
    <w:rsid w:val="00D17EF1"/>
    <w:rsid w:val="00D20E8C"/>
    <w:rsid w:val="00D2388C"/>
    <w:rsid w:val="00D2764D"/>
    <w:rsid w:val="00D315B8"/>
    <w:rsid w:val="00D3309A"/>
    <w:rsid w:val="00D33282"/>
    <w:rsid w:val="00D343DB"/>
    <w:rsid w:val="00D36EA5"/>
    <w:rsid w:val="00D37144"/>
    <w:rsid w:val="00D3769D"/>
    <w:rsid w:val="00D40201"/>
    <w:rsid w:val="00D407BB"/>
    <w:rsid w:val="00D40CBE"/>
    <w:rsid w:val="00D4176C"/>
    <w:rsid w:val="00D43B25"/>
    <w:rsid w:val="00D4420A"/>
    <w:rsid w:val="00D465C3"/>
    <w:rsid w:val="00D46803"/>
    <w:rsid w:val="00D47CFB"/>
    <w:rsid w:val="00D50316"/>
    <w:rsid w:val="00D50A4B"/>
    <w:rsid w:val="00D510EC"/>
    <w:rsid w:val="00D54574"/>
    <w:rsid w:val="00D54A55"/>
    <w:rsid w:val="00D55D81"/>
    <w:rsid w:val="00D56B82"/>
    <w:rsid w:val="00D61CC8"/>
    <w:rsid w:val="00D63444"/>
    <w:rsid w:val="00D65132"/>
    <w:rsid w:val="00D70617"/>
    <w:rsid w:val="00D73148"/>
    <w:rsid w:val="00D74E7C"/>
    <w:rsid w:val="00D76CEB"/>
    <w:rsid w:val="00D77461"/>
    <w:rsid w:val="00D80C2A"/>
    <w:rsid w:val="00D80CB6"/>
    <w:rsid w:val="00D8244F"/>
    <w:rsid w:val="00D84094"/>
    <w:rsid w:val="00D85337"/>
    <w:rsid w:val="00D86057"/>
    <w:rsid w:val="00D86AB8"/>
    <w:rsid w:val="00D873D6"/>
    <w:rsid w:val="00D87FFD"/>
    <w:rsid w:val="00D90895"/>
    <w:rsid w:val="00D92B07"/>
    <w:rsid w:val="00D93392"/>
    <w:rsid w:val="00D93604"/>
    <w:rsid w:val="00D94154"/>
    <w:rsid w:val="00D95720"/>
    <w:rsid w:val="00D95A8D"/>
    <w:rsid w:val="00D979E1"/>
    <w:rsid w:val="00DA0118"/>
    <w:rsid w:val="00DA1BB6"/>
    <w:rsid w:val="00DA38BF"/>
    <w:rsid w:val="00DA4468"/>
    <w:rsid w:val="00DA723B"/>
    <w:rsid w:val="00DB0351"/>
    <w:rsid w:val="00DB2091"/>
    <w:rsid w:val="00DB5870"/>
    <w:rsid w:val="00DC163C"/>
    <w:rsid w:val="00DC3ACD"/>
    <w:rsid w:val="00DC70DD"/>
    <w:rsid w:val="00DD0C95"/>
    <w:rsid w:val="00DD5319"/>
    <w:rsid w:val="00DD6649"/>
    <w:rsid w:val="00DD71A7"/>
    <w:rsid w:val="00DD7873"/>
    <w:rsid w:val="00DE01F0"/>
    <w:rsid w:val="00DE0EB9"/>
    <w:rsid w:val="00DE0F56"/>
    <w:rsid w:val="00DE123C"/>
    <w:rsid w:val="00DE2BEC"/>
    <w:rsid w:val="00DE403C"/>
    <w:rsid w:val="00DE4CB7"/>
    <w:rsid w:val="00DF0549"/>
    <w:rsid w:val="00DF3A4C"/>
    <w:rsid w:val="00DF44B7"/>
    <w:rsid w:val="00DF4F0E"/>
    <w:rsid w:val="00DF520D"/>
    <w:rsid w:val="00DF5EF5"/>
    <w:rsid w:val="00DF60D7"/>
    <w:rsid w:val="00DF704F"/>
    <w:rsid w:val="00E00AF2"/>
    <w:rsid w:val="00E01095"/>
    <w:rsid w:val="00E01900"/>
    <w:rsid w:val="00E01AFA"/>
    <w:rsid w:val="00E02621"/>
    <w:rsid w:val="00E02C00"/>
    <w:rsid w:val="00E02D63"/>
    <w:rsid w:val="00E034E1"/>
    <w:rsid w:val="00E04BF9"/>
    <w:rsid w:val="00E04F91"/>
    <w:rsid w:val="00E066BD"/>
    <w:rsid w:val="00E0726D"/>
    <w:rsid w:val="00E14B5B"/>
    <w:rsid w:val="00E167F8"/>
    <w:rsid w:val="00E172DB"/>
    <w:rsid w:val="00E20020"/>
    <w:rsid w:val="00E21112"/>
    <w:rsid w:val="00E25A71"/>
    <w:rsid w:val="00E26677"/>
    <w:rsid w:val="00E3298E"/>
    <w:rsid w:val="00E32B78"/>
    <w:rsid w:val="00E32D76"/>
    <w:rsid w:val="00E3414D"/>
    <w:rsid w:val="00E34328"/>
    <w:rsid w:val="00E353EC"/>
    <w:rsid w:val="00E35A77"/>
    <w:rsid w:val="00E367DA"/>
    <w:rsid w:val="00E37F45"/>
    <w:rsid w:val="00E41C95"/>
    <w:rsid w:val="00E438D9"/>
    <w:rsid w:val="00E45116"/>
    <w:rsid w:val="00E529D3"/>
    <w:rsid w:val="00E52AE4"/>
    <w:rsid w:val="00E54873"/>
    <w:rsid w:val="00E56E0A"/>
    <w:rsid w:val="00E60C74"/>
    <w:rsid w:val="00E60D2F"/>
    <w:rsid w:val="00E60FC8"/>
    <w:rsid w:val="00E63FF0"/>
    <w:rsid w:val="00E64445"/>
    <w:rsid w:val="00E64EDB"/>
    <w:rsid w:val="00E6559B"/>
    <w:rsid w:val="00E656A3"/>
    <w:rsid w:val="00E65D1C"/>
    <w:rsid w:val="00E671FB"/>
    <w:rsid w:val="00E67889"/>
    <w:rsid w:val="00E70D9A"/>
    <w:rsid w:val="00E71A53"/>
    <w:rsid w:val="00E71F18"/>
    <w:rsid w:val="00E71FD0"/>
    <w:rsid w:val="00E73D77"/>
    <w:rsid w:val="00E73F88"/>
    <w:rsid w:val="00E7513C"/>
    <w:rsid w:val="00E75E19"/>
    <w:rsid w:val="00E76681"/>
    <w:rsid w:val="00E76C24"/>
    <w:rsid w:val="00E76F34"/>
    <w:rsid w:val="00E77624"/>
    <w:rsid w:val="00E85AD6"/>
    <w:rsid w:val="00E86773"/>
    <w:rsid w:val="00E8712E"/>
    <w:rsid w:val="00E8737B"/>
    <w:rsid w:val="00E920BE"/>
    <w:rsid w:val="00E922F5"/>
    <w:rsid w:val="00E93580"/>
    <w:rsid w:val="00E947CA"/>
    <w:rsid w:val="00E94841"/>
    <w:rsid w:val="00E965A2"/>
    <w:rsid w:val="00E96B2D"/>
    <w:rsid w:val="00E96C34"/>
    <w:rsid w:val="00EA0F7C"/>
    <w:rsid w:val="00EA3EEE"/>
    <w:rsid w:val="00EA5772"/>
    <w:rsid w:val="00EA68D9"/>
    <w:rsid w:val="00EB299D"/>
    <w:rsid w:val="00EB3515"/>
    <w:rsid w:val="00EB58CB"/>
    <w:rsid w:val="00EC0C35"/>
    <w:rsid w:val="00EC17F6"/>
    <w:rsid w:val="00EC3EED"/>
    <w:rsid w:val="00EC57D3"/>
    <w:rsid w:val="00EC64EB"/>
    <w:rsid w:val="00EC72AD"/>
    <w:rsid w:val="00EC736C"/>
    <w:rsid w:val="00EC7F83"/>
    <w:rsid w:val="00ED04C6"/>
    <w:rsid w:val="00ED1543"/>
    <w:rsid w:val="00ED1C4C"/>
    <w:rsid w:val="00ED2076"/>
    <w:rsid w:val="00ED30D3"/>
    <w:rsid w:val="00ED3F1D"/>
    <w:rsid w:val="00ED4E1D"/>
    <w:rsid w:val="00ED6BAC"/>
    <w:rsid w:val="00EE16F2"/>
    <w:rsid w:val="00EE17AD"/>
    <w:rsid w:val="00EE21D9"/>
    <w:rsid w:val="00EE23EE"/>
    <w:rsid w:val="00EE2421"/>
    <w:rsid w:val="00EE2800"/>
    <w:rsid w:val="00EE2BF7"/>
    <w:rsid w:val="00EE2FCB"/>
    <w:rsid w:val="00EE3561"/>
    <w:rsid w:val="00EE3782"/>
    <w:rsid w:val="00EE5282"/>
    <w:rsid w:val="00EF006D"/>
    <w:rsid w:val="00EF04FA"/>
    <w:rsid w:val="00EF2DDE"/>
    <w:rsid w:val="00F1153D"/>
    <w:rsid w:val="00F1235D"/>
    <w:rsid w:val="00F1254F"/>
    <w:rsid w:val="00F12FDC"/>
    <w:rsid w:val="00F148B2"/>
    <w:rsid w:val="00F14D41"/>
    <w:rsid w:val="00F14EE0"/>
    <w:rsid w:val="00F154E7"/>
    <w:rsid w:val="00F1605E"/>
    <w:rsid w:val="00F17A2B"/>
    <w:rsid w:val="00F218DA"/>
    <w:rsid w:val="00F2489C"/>
    <w:rsid w:val="00F25306"/>
    <w:rsid w:val="00F26F81"/>
    <w:rsid w:val="00F27B74"/>
    <w:rsid w:val="00F27D2B"/>
    <w:rsid w:val="00F30529"/>
    <w:rsid w:val="00F359EF"/>
    <w:rsid w:val="00F35C54"/>
    <w:rsid w:val="00F4296A"/>
    <w:rsid w:val="00F47516"/>
    <w:rsid w:val="00F47728"/>
    <w:rsid w:val="00F508E6"/>
    <w:rsid w:val="00F51CA5"/>
    <w:rsid w:val="00F52FEB"/>
    <w:rsid w:val="00F5348D"/>
    <w:rsid w:val="00F54BF8"/>
    <w:rsid w:val="00F5505D"/>
    <w:rsid w:val="00F564F8"/>
    <w:rsid w:val="00F5747C"/>
    <w:rsid w:val="00F57816"/>
    <w:rsid w:val="00F6085F"/>
    <w:rsid w:val="00F61A0E"/>
    <w:rsid w:val="00F624B0"/>
    <w:rsid w:val="00F64F89"/>
    <w:rsid w:val="00F669FB"/>
    <w:rsid w:val="00F74764"/>
    <w:rsid w:val="00F75114"/>
    <w:rsid w:val="00F75EB5"/>
    <w:rsid w:val="00F77016"/>
    <w:rsid w:val="00F80ACE"/>
    <w:rsid w:val="00F81DDC"/>
    <w:rsid w:val="00F82261"/>
    <w:rsid w:val="00F833F2"/>
    <w:rsid w:val="00F84275"/>
    <w:rsid w:val="00F849DA"/>
    <w:rsid w:val="00F86569"/>
    <w:rsid w:val="00F872B5"/>
    <w:rsid w:val="00F873B8"/>
    <w:rsid w:val="00F875DA"/>
    <w:rsid w:val="00F87761"/>
    <w:rsid w:val="00F87946"/>
    <w:rsid w:val="00F91350"/>
    <w:rsid w:val="00F96F2E"/>
    <w:rsid w:val="00FA1BE4"/>
    <w:rsid w:val="00FA3062"/>
    <w:rsid w:val="00FA7369"/>
    <w:rsid w:val="00FA7B80"/>
    <w:rsid w:val="00FB256D"/>
    <w:rsid w:val="00FB34DA"/>
    <w:rsid w:val="00FB3723"/>
    <w:rsid w:val="00FB4BB7"/>
    <w:rsid w:val="00FB6901"/>
    <w:rsid w:val="00FC3117"/>
    <w:rsid w:val="00FC3992"/>
    <w:rsid w:val="00FC3FB8"/>
    <w:rsid w:val="00FC47A4"/>
    <w:rsid w:val="00FD09E5"/>
    <w:rsid w:val="00FD16FB"/>
    <w:rsid w:val="00FD18D9"/>
    <w:rsid w:val="00FD1C51"/>
    <w:rsid w:val="00FD2254"/>
    <w:rsid w:val="00FD26B9"/>
    <w:rsid w:val="00FD35C4"/>
    <w:rsid w:val="00FD38FE"/>
    <w:rsid w:val="00FD5746"/>
    <w:rsid w:val="00FD646F"/>
    <w:rsid w:val="00FE3842"/>
    <w:rsid w:val="00FE42E6"/>
    <w:rsid w:val="00FE5C7B"/>
    <w:rsid w:val="00FE65B4"/>
    <w:rsid w:val="00FE7435"/>
    <w:rsid w:val="00FE7756"/>
    <w:rsid w:val="00FF00EF"/>
    <w:rsid w:val="00FF1586"/>
    <w:rsid w:val="00FF180A"/>
    <w:rsid w:val="00FF3013"/>
    <w:rsid w:val="00FF3ED5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D1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1D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00067"/>
    <w:rPr>
      <w:rFonts w:ascii="Century" w:eastAsia="MS Mincho" w:hAnsi="Century" w:cs="Times New Roman"/>
    </w:rPr>
  </w:style>
  <w:style w:type="paragraph" w:styleId="Footer">
    <w:name w:val="footer"/>
    <w:basedOn w:val="Normal"/>
    <w:link w:val="FooterChar"/>
    <w:uiPriority w:val="99"/>
    <w:unhideWhenUsed/>
    <w:rsid w:val="003000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00067"/>
    <w:rPr>
      <w:rFonts w:ascii="Century" w:eastAsia="MS Mincho" w:hAnsi="Century" w:cs="Times New Roman"/>
    </w:rPr>
  </w:style>
  <w:style w:type="character" w:styleId="Hyperlink">
    <w:name w:val="Hyperlink"/>
    <w:uiPriority w:val="99"/>
    <w:rsid w:val="00F669F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5187"/>
  </w:style>
  <w:style w:type="character" w:styleId="Emphasis">
    <w:name w:val="Emphasis"/>
    <w:uiPriority w:val="99"/>
    <w:qFormat/>
    <w:rsid w:val="006702B3"/>
    <w:rPr>
      <w:rFonts w:cs="Times New Roman"/>
      <w:b/>
    </w:rPr>
  </w:style>
  <w:style w:type="character" w:customStyle="1" w:styleId="highlight">
    <w:name w:val="highlight"/>
    <w:uiPriority w:val="99"/>
    <w:rsid w:val="006702B3"/>
  </w:style>
  <w:style w:type="character" w:styleId="FollowedHyperlink">
    <w:name w:val="FollowedHyperlink"/>
    <w:basedOn w:val="DefaultParagraphFont"/>
    <w:uiPriority w:val="99"/>
    <w:semiHidden/>
    <w:unhideWhenUsed/>
    <w:rsid w:val="002F7F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7E5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B8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0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02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024"/>
    <w:rPr>
      <w:rFonts w:ascii="Century" w:eastAsia="MS Mincho" w:hAnsi="Century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024"/>
    <w:rPr>
      <w:rFonts w:ascii="Century" w:eastAsia="MS Mincho" w:hAnsi="Century" w:cs="Times New Roman"/>
      <w:b/>
      <w:bCs/>
    </w:rPr>
  </w:style>
  <w:style w:type="paragraph" w:styleId="ListParagraph">
    <w:name w:val="List Paragraph"/>
    <w:basedOn w:val="Normal"/>
    <w:uiPriority w:val="34"/>
    <w:qFormat/>
    <w:rsid w:val="00F508E6"/>
    <w:pPr>
      <w:ind w:leftChars="400" w:left="840"/>
    </w:pPr>
  </w:style>
  <w:style w:type="paragraph" w:customStyle="1" w:styleId="EndNoteBibliographyTitle">
    <w:name w:val="EndNote Bibliography Title"/>
    <w:basedOn w:val="Normal"/>
    <w:link w:val="EndNoteBibliographyTitle0"/>
    <w:rsid w:val="00F47516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F47516"/>
    <w:rPr>
      <w:rFonts w:ascii="Century" w:eastAsia="MS Mincho" w:hAnsi="Century"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F47516"/>
    <w:rPr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F47516"/>
    <w:rPr>
      <w:rFonts w:ascii="Century" w:eastAsia="MS Mincho" w:hAnsi="Century" w:cs="Times New Roman"/>
      <w:noProof/>
      <w:sz w:val="20"/>
    </w:rPr>
  </w:style>
  <w:style w:type="table" w:styleId="LightShading">
    <w:name w:val="Light Shading"/>
    <w:basedOn w:val="TableNormal"/>
    <w:uiPriority w:val="60"/>
    <w:rsid w:val="00B222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9B23D9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23D9"/>
    <w:rPr>
      <w:rFonts w:ascii="MS Gothic" w:eastAsia="MS Gothic" w:hAnsi="Courier New" w:cs="Courier New"/>
      <w:sz w:val="20"/>
      <w:szCs w:val="21"/>
    </w:rPr>
  </w:style>
  <w:style w:type="table" w:styleId="TableGrid">
    <w:name w:val="Table Grid"/>
    <w:basedOn w:val="TableNormal"/>
    <w:uiPriority w:val="39"/>
    <w:rsid w:val="00C14B7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C7DB-2FE7-4BE6-8964-B32E80AD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Hirotake Tsukamoto</dc:creator>
  <cp:lastModifiedBy>Kostelnik, Julie</cp:lastModifiedBy>
  <cp:revision>2</cp:revision>
  <cp:lastPrinted>2016-08-23T10:07:00Z</cp:lastPrinted>
  <dcterms:created xsi:type="dcterms:W3CDTF">2017-02-10T15:19:00Z</dcterms:created>
  <dcterms:modified xsi:type="dcterms:W3CDTF">2017-02-10T15:19:00Z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1654822109</vt:i4>
  </property>
</Properties>
</file>