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56" w:rsidRPr="00954892" w:rsidRDefault="00762556" w:rsidP="00183B67">
      <w:pPr>
        <w:spacing w:line="480" w:lineRule="auto"/>
      </w:pPr>
      <w:r w:rsidRPr="00140C08">
        <w:rPr>
          <w:b/>
        </w:rPr>
        <w:t>Supplementary Data</w:t>
      </w:r>
    </w:p>
    <w:p w:rsidR="00762556" w:rsidRDefault="00762556" w:rsidP="00183B67">
      <w:pPr>
        <w:spacing w:line="480" w:lineRule="auto"/>
      </w:pPr>
    </w:p>
    <w:p w:rsidR="00762556" w:rsidRPr="008865A6" w:rsidRDefault="00762556" w:rsidP="00183B67">
      <w:pPr>
        <w:spacing w:line="480" w:lineRule="auto"/>
        <w:rPr>
          <w:b/>
        </w:rPr>
      </w:pPr>
      <w:r w:rsidRPr="008865A6">
        <w:rPr>
          <w:b/>
        </w:rPr>
        <w:t>Video file</w:t>
      </w:r>
      <w:r>
        <w:t xml:space="preserve"> demonstrating workflow and functionality of the </w:t>
      </w:r>
      <w:proofErr w:type="spellStart"/>
      <w:r>
        <w:t>LesionTracker</w:t>
      </w:r>
      <w:proofErr w:type="spellEnd"/>
      <w:r>
        <w:t xml:space="preserve"> user interface, with audio voice over description of a typical use case scenario.</w:t>
      </w:r>
    </w:p>
    <w:p w:rsidR="00762556" w:rsidRDefault="00762556" w:rsidP="00183B67">
      <w:pPr>
        <w:spacing w:line="480" w:lineRule="auto"/>
      </w:pPr>
    </w:p>
    <w:p w:rsidR="00762556" w:rsidRDefault="00762556" w:rsidP="00183B67">
      <w:pPr>
        <w:spacing w:line="480" w:lineRule="auto"/>
      </w:pPr>
      <w:r w:rsidRPr="008865A6">
        <w:rPr>
          <w:b/>
        </w:rPr>
        <w:t>Supplementary Figure 1</w:t>
      </w:r>
      <w:r>
        <w:rPr>
          <w:b/>
        </w:rPr>
        <w:t xml:space="preserve"> </w:t>
      </w:r>
      <w:r>
        <w:t xml:space="preserve">demonstrates lesion labeling for a baseline timepoint assessment in </w:t>
      </w:r>
      <w:proofErr w:type="spellStart"/>
      <w:r>
        <w:t>LesionTracker</w:t>
      </w:r>
      <w:proofErr w:type="spellEnd"/>
      <w:r>
        <w:t>. The lesion labels are organized by organ group and allow the image reviewer to add an optional free text description.</w:t>
      </w:r>
      <w:bookmarkStart w:id="0" w:name="_GoBack"/>
      <w:bookmarkEnd w:id="0"/>
    </w:p>
    <w:p w:rsidR="00762556" w:rsidRDefault="00762556" w:rsidP="00183B67">
      <w:pPr>
        <w:spacing w:line="480" w:lineRule="auto"/>
        <w:rPr>
          <w:b/>
        </w:rPr>
      </w:pPr>
    </w:p>
    <w:p w:rsidR="00762556" w:rsidRDefault="00762556" w:rsidP="00183B67">
      <w:pPr>
        <w:spacing w:line="480" w:lineRule="auto"/>
        <w:rPr>
          <w:b/>
        </w:rPr>
      </w:pPr>
    </w:p>
    <w:p w:rsidR="00762556" w:rsidRDefault="00762556" w:rsidP="00183B67">
      <w:pPr>
        <w:spacing w:line="480" w:lineRule="auto"/>
        <w:rPr>
          <w:b/>
        </w:rPr>
      </w:pPr>
    </w:p>
    <w:p w:rsidR="00762556" w:rsidRDefault="00762556" w:rsidP="00183B67">
      <w:pPr>
        <w:spacing w:line="480" w:lineRule="auto"/>
        <w:rPr>
          <w:b/>
        </w:rPr>
      </w:pPr>
    </w:p>
    <w:p w:rsidR="00762556" w:rsidRDefault="00762556" w:rsidP="00183B67">
      <w:pPr>
        <w:spacing w:line="480" w:lineRule="auto"/>
      </w:pPr>
      <w:r w:rsidRPr="008865A6">
        <w:rPr>
          <w:b/>
        </w:rPr>
        <w:t xml:space="preserve">Supplementary Figure </w:t>
      </w:r>
      <w:r>
        <w:rPr>
          <w:b/>
        </w:rPr>
        <w:t xml:space="preserve">2 </w:t>
      </w:r>
      <w:r>
        <w:t xml:space="preserve">provides an example of the tumor metrics report available in </w:t>
      </w:r>
      <w:proofErr w:type="spellStart"/>
      <w:r>
        <w:t>LesionTracker</w:t>
      </w:r>
      <w:proofErr w:type="spellEnd"/>
      <w:r>
        <w:t>. The report includes lesion labels, target measurements, non-target status, series and image numbers, as well as annotated images.</w:t>
      </w:r>
    </w:p>
    <w:p w:rsidR="00762556" w:rsidRDefault="00762556" w:rsidP="00183B67">
      <w:pPr>
        <w:spacing w:line="480" w:lineRule="auto"/>
      </w:pPr>
    </w:p>
    <w:p w:rsidR="00762556" w:rsidRDefault="00762556" w:rsidP="00183B67">
      <w:pPr>
        <w:spacing w:line="480" w:lineRule="auto"/>
      </w:pPr>
    </w:p>
    <w:p w:rsidR="00AE06EF" w:rsidRDefault="00AE06EF" w:rsidP="00183B67">
      <w:pPr>
        <w:spacing w:line="480" w:lineRule="auto"/>
      </w:pPr>
    </w:p>
    <w:sectPr w:rsidR="00AE06EF" w:rsidSect="00954892"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6"/>
    <w:rsid w:val="00183B67"/>
    <w:rsid w:val="00762556"/>
    <w:rsid w:val="00A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370F1-B7CD-424D-BCD9-6155532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2556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2</cp:revision>
  <dcterms:created xsi:type="dcterms:W3CDTF">2017-08-02T20:48:00Z</dcterms:created>
  <dcterms:modified xsi:type="dcterms:W3CDTF">2017-08-02T20:48:00Z</dcterms:modified>
</cp:coreProperties>
</file>