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  <w:bookmarkStart w:id="0" w:name="OLE_LINK1"/>
      <w:bookmarkStart w:id="1" w:name="OLE_LINK2"/>
      <w:r>
        <w:rPr>
          <w:rFonts w:ascii="Arial" w:hAnsi="Arial" w:cs="Arial"/>
          <w:b/>
          <w:color w:val="1A1A1A"/>
        </w:rPr>
        <w:t>Table</w:t>
      </w:r>
      <w:r w:rsidRPr="0006449D">
        <w:rPr>
          <w:rFonts w:ascii="Arial" w:hAnsi="Arial" w:cs="Arial"/>
          <w:b/>
          <w:color w:val="1A1A1A"/>
        </w:rPr>
        <w:t xml:space="preserve"> </w:t>
      </w:r>
      <w:bookmarkEnd w:id="0"/>
      <w:bookmarkEnd w:id="1"/>
      <w:r w:rsidRPr="0006449D">
        <w:rPr>
          <w:rFonts w:ascii="Arial" w:hAnsi="Arial" w:cs="Arial"/>
          <w:b/>
          <w:color w:val="1A1A1A"/>
        </w:rPr>
        <w:t>S</w:t>
      </w:r>
      <w:r>
        <w:rPr>
          <w:rFonts w:ascii="Arial" w:hAnsi="Arial" w:cs="Arial"/>
          <w:b/>
          <w:color w:val="1A1A1A"/>
        </w:rPr>
        <w:t xml:space="preserve">1. </w:t>
      </w:r>
      <w:r w:rsidRPr="000C0307">
        <w:rPr>
          <w:rFonts w:ascii="Arial" w:hAnsi="Arial" w:cs="Arial"/>
          <w:b/>
        </w:rPr>
        <w:t>The percentage of p27</w:t>
      </w:r>
      <w:r w:rsidRPr="006C30F9">
        <w:rPr>
          <w:rFonts w:ascii="Arial" w:hAnsi="Arial" w:cs="Arial"/>
          <w:b/>
          <w:vertAlign w:val="superscript"/>
        </w:rPr>
        <w:t>+</w:t>
      </w:r>
      <w:r>
        <w:rPr>
          <w:rFonts w:ascii="Arial" w:hAnsi="Arial" w:cs="Arial"/>
          <w:b/>
          <w:vertAlign w:val="superscript"/>
        </w:rPr>
        <w:t xml:space="preserve"> </w:t>
      </w:r>
      <w:r w:rsidRPr="000C0307">
        <w:rPr>
          <w:rFonts w:ascii="Arial" w:hAnsi="Arial" w:cs="Arial"/>
          <w:b/>
        </w:rPr>
        <w:t>cells by breast tissue type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color w:val="1A1A1A"/>
        </w:rPr>
        <w:t xml:space="preserve"> </w:t>
      </w: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  <w:bookmarkStart w:id="2" w:name="_GoBack"/>
      <w:bookmarkEnd w:id="2"/>
    </w:p>
    <w:p w:rsidR="00F45D86" w:rsidRPr="00324C2D" w:rsidRDefault="00F45D86" w:rsidP="00F45D86">
      <w:pPr>
        <w:contextualSpacing/>
        <w:jc w:val="both"/>
        <w:rPr>
          <w:rFonts w:ascii="Arial" w:hAnsi="Arial" w:cs="Arial"/>
        </w:rPr>
      </w:pPr>
      <w:r w:rsidRPr="00324C2D">
        <w:rPr>
          <w:rFonts w:ascii="Arial" w:hAnsi="Arial" w:cs="Arial"/>
        </w:rPr>
        <w:t>N: sample size, Range: percentage, IQR: interquartile range</w:t>
      </w:r>
      <w:r>
        <w:rPr>
          <w:rFonts w:ascii="Arial" w:hAnsi="Arial" w:cs="Arial"/>
        </w:rPr>
        <w:t>, BBD: benign breast disease.</w:t>
      </w:r>
    </w:p>
    <w:p w:rsidR="00F45D86" w:rsidRPr="000C0307" w:rsidRDefault="00F45D86" w:rsidP="00F45D8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1890"/>
        <w:gridCol w:w="2340"/>
        <w:gridCol w:w="2160"/>
        <w:gridCol w:w="2700"/>
      </w:tblGrid>
      <w:tr w:rsidR="00F45D86" w:rsidRPr="000C0307" w:rsidTr="002841BA">
        <w:tc>
          <w:tcPr>
            <w:tcW w:w="1728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9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A3E9E">
              <w:rPr>
                <w:rFonts w:ascii="Arial" w:hAnsi="Arial" w:cs="Arial"/>
                <w:b/>
                <w:sz w:val="22"/>
              </w:rPr>
              <w:t>Normal TDLUs</w:t>
            </w:r>
          </w:p>
        </w:tc>
        <w:tc>
          <w:tcPr>
            <w:tcW w:w="234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A3E9E">
              <w:rPr>
                <w:rFonts w:ascii="Arial" w:hAnsi="Arial" w:cs="Arial"/>
                <w:b/>
                <w:sz w:val="22"/>
              </w:rPr>
              <w:t xml:space="preserve">Non-proliferative </w:t>
            </w:r>
            <w:r>
              <w:rPr>
                <w:rFonts w:ascii="Arial" w:hAnsi="Arial" w:cs="Arial"/>
                <w:b/>
                <w:sz w:val="22"/>
              </w:rPr>
              <w:t>BBD</w:t>
            </w:r>
            <w:r w:rsidRPr="003A3E9E">
              <w:rPr>
                <w:rFonts w:ascii="Arial" w:hAnsi="Arial" w:cs="Arial"/>
                <w:b/>
                <w:sz w:val="22"/>
              </w:rPr>
              <w:t xml:space="preserve"> lesion</w:t>
            </w:r>
          </w:p>
        </w:tc>
        <w:tc>
          <w:tcPr>
            <w:tcW w:w="216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A3E9E">
              <w:rPr>
                <w:rFonts w:ascii="Arial" w:hAnsi="Arial" w:cs="Arial"/>
                <w:b/>
                <w:sz w:val="22"/>
              </w:rPr>
              <w:t>Proliferative</w:t>
            </w:r>
            <w:r>
              <w:rPr>
                <w:rFonts w:ascii="Arial" w:hAnsi="Arial" w:cs="Arial"/>
                <w:b/>
                <w:sz w:val="22"/>
              </w:rPr>
              <w:t xml:space="preserve"> BBD</w:t>
            </w:r>
            <w:r w:rsidRPr="003A3E9E">
              <w:rPr>
                <w:rFonts w:ascii="Arial" w:hAnsi="Arial" w:cs="Arial"/>
                <w:b/>
                <w:sz w:val="22"/>
              </w:rPr>
              <w:t xml:space="preserve"> without atypia</w:t>
            </w:r>
          </w:p>
        </w:tc>
        <w:tc>
          <w:tcPr>
            <w:tcW w:w="270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A3E9E">
              <w:rPr>
                <w:rFonts w:ascii="Arial" w:hAnsi="Arial" w:cs="Arial"/>
                <w:b/>
                <w:sz w:val="22"/>
              </w:rPr>
              <w:t xml:space="preserve">Proliferative </w:t>
            </w:r>
            <w:r>
              <w:rPr>
                <w:rFonts w:ascii="Arial" w:hAnsi="Arial" w:cs="Arial"/>
                <w:b/>
                <w:sz w:val="22"/>
              </w:rPr>
              <w:t>BBD</w:t>
            </w:r>
            <w:r w:rsidRPr="003A3E9E">
              <w:rPr>
                <w:rFonts w:ascii="Arial" w:hAnsi="Arial" w:cs="Arial"/>
                <w:b/>
                <w:sz w:val="22"/>
              </w:rPr>
              <w:t xml:space="preserve"> with atypical hyperplasia</w:t>
            </w:r>
          </w:p>
        </w:tc>
      </w:tr>
      <w:tr w:rsidR="00F45D86" w:rsidRPr="000C0307" w:rsidTr="002841BA">
        <w:tc>
          <w:tcPr>
            <w:tcW w:w="1728" w:type="dxa"/>
          </w:tcPr>
          <w:p w:rsidR="00F45D86" w:rsidRPr="003A3E9E" w:rsidRDefault="00F45D86" w:rsidP="002841BA">
            <w:pPr>
              <w:rPr>
                <w:rFonts w:ascii="Arial" w:hAnsi="Arial" w:cs="Arial"/>
                <w:b/>
                <w:sz w:val="22"/>
              </w:rPr>
            </w:pPr>
            <w:r w:rsidRPr="003A3E9E">
              <w:rPr>
                <w:rFonts w:ascii="Arial" w:hAnsi="Arial" w:cs="Arial"/>
                <w:b/>
                <w:sz w:val="22"/>
              </w:rPr>
              <w:t>N</w:t>
            </w:r>
          </w:p>
        </w:tc>
        <w:tc>
          <w:tcPr>
            <w:tcW w:w="189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 xml:space="preserve"> 280</w:t>
            </w:r>
          </w:p>
        </w:tc>
        <w:tc>
          <w:tcPr>
            <w:tcW w:w="234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 xml:space="preserve"> 22</w:t>
            </w:r>
          </w:p>
        </w:tc>
        <w:tc>
          <w:tcPr>
            <w:tcW w:w="216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 xml:space="preserve">52 </w:t>
            </w:r>
          </w:p>
        </w:tc>
        <w:tc>
          <w:tcPr>
            <w:tcW w:w="270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 xml:space="preserve"> 34</w:t>
            </w:r>
          </w:p>
        </w:tc>
      </w:tr>
      <w:tr w:rsidR="00F45D86" w:rsidRPr="000C0307" w:rsidTr="002841BA">
        <w:tc>
          <w:tcPr>
            <w:tcW w:w="1728" w:type="dxa"/>
          </w:tcPr>
          <w:p w:rsidR="00F45D86" w:rsidRPr="003A3E9E" w:rsidRDefault="00F45D86" w:rsidP="002841BA">
            <w:pPr>
              <w:rPr>
                <w:rFonts w:ascii="Arial" w:hAnsi="Arial" w:cs="Arial"/>
                <w:b/>
                <w:sz w:val="22"/>
              </w:rPr>
            </w:pPr>
            <w:r w:rsidRPr="003A3E9E">
              <w:rPr>
                <w:rFonts w:ascii="Arial" w:hAnsi="Arial" w:cs="Arial"/>
                <w:b/>
                <w:sz w:val="22"/>
              </w:rPr>
              <w:t>Range</w:t>
            </w:r>
          </w:p>
        </w:tc>
        <w:tc>
          <w:tcPr>
            <w:tcW w:w="189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 xml:space="preserve"> 0 – 72.1</w:t>
            </w:r>
          </w:p>
        </w:tc>
        <w:tc>
          <w:tcPr>
            <w:tcW w:w="234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 xml:space="preserve"> 0 – 82.0</w:t>
            </w:r>
          </w:p>
        </w:tc>
        <w:tc>
          <w:tcPr>
            <w:tcW w:w="216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 xml:space="preserve">0 – 74.7 </w:t>
            </w:r>
          </w:p>
        </w:tc>
        <w:tc>
          <w:tcPr>
            <w:tcW w:w="270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 xml:space="preserve">0 – 67.5 </w:t>
            </w:r>
          </w:p>
        </w:tc>
      </w:tr>
      <w:tr w:rsidR="00F45D86" w:rsidRPr="000C0307" w:rsidTr="002841BA">
        <w:tc>
          <w:tcPr>
            <w:tcW w:w="1728" w:type="dxa"/>
          </w:tcPr>
          <w:p w:rsidR="00F45D86" w:rsidRPr="003A3E9E" w:rsidRDefault="00F45D86" w:rsidP="002841BA">
            <w:pPr>
              <w:rPr>
                <w:rFonts w:ascii="Arial" w:hAnsi="Arial" w:cs="Arial"/>
                <w:b/>
                <w:sz w:val="22"/>
              </w:rPr>
            </w:pPr>
            <w:r w:rsidRPr="003A3E9E">
              <w:rPr>
                <w:rFonts w:ascii="Arial" w:hAnsi="Arial" w:cs="Arial"/>
                <w:b/>
                <w:sz w:val="22"/>
              </w:rPr>
              <w:t>Median (IQR)</w:t>
            </w:r>
          </w:p>
        </w:tc>
        <w:tc>
          <w:tcPr>
            <w:tcW w:w="189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 xml:space="preserve"> 15.4 (25.6)</w:t>
            </w:r>
          </w:p>
        </w:tc>
        <w:tc>
          <w:tcPr>
            <w:tcW w:w="234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 xml:space="preserve"> 9.8 (11.9)</w:t>
            </w:r>
          </w:p>
        </w:tc>
        <w:tc>
          <w:tcPr>
            <w:tcW w:w="216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 xml:space="preserve"> 7.4 (21.9)</w:t>
            </w:r>
          </w:p>
        </w:tc>
        <w:tc>
          <w:tcPr>
            <w:tcW w:w="270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 xml:space="preserve"> 17.9 (30.5)</w:t>
            </w:r>
          </w:p>
        </w:tc>
      </w:tr>
    </w:tbl>
    <w:p w:rsidR="00F45D86" w:rsidRDefault="00F45D86" w:rsidP="00F45D86"/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1A1A1A"/>
        </w:rPr>
        <w:t>Table</w:t>
      </w:r>
      <w:r w:rsidRPr="0006449D">
        <w:rPr>
          <w:rFonts w:ascii="Arial" w:hAnsi="Arial" w:cs="Arial"/>
          <w:b/>
          <w:color w:val="1A1A1A"/>
        </w:rPr>
        <w:t xml:space="preserve"> S</w:t>
      </w:r>
      <w:r>
        <w:rPr>
          <w:rFonts w:ascii="Arial" w:hAnsi="Arial" w:cs="Arial"/>
          <w:b/>
          <w:color w:val="1A1A1A"/>
        </w:rPr>
        <w:t xml:space="preserve">2. </w:t>
      </w:r>
      <w:r w:rsidRPr="000C0307">
        <w:rPr>
          <w:rFonts w:ascii="Arial" w:hAnsi="Arial" w:cs="Arial"/>
          <w:b/>
        </w:rPr>
        <w:t>The percentage of ER</w:t>
      </w:r>
      <w:r w:rsidRPr="006C30F9">
        <w:rPr>
          <w:rFonts w:ascii="Arial" w:hAnsi="Arial" w:cs="Arial"/>
          <w:b/>
          <w:vertAlign w:val="superscript"/>
        </w:rPr>
        <w:t>+</w:t>
      </w:r>
      <w:r>
        <w:rPr>
          <w:rFonts w:ascii="Arial" w:hAnsi="Arial" w:cs="Arial"/>
          <w:b/>
          <w:vertAlign w:val="superscript"/>
        </w:rPr>
        <w:t xml:space="preserve"> </w:t>
      </w:r>
      <w:r w:rsidRPr="000C0307">
        <w:rPr>
          <w:rFonts w:ascii="Arial" w:hAnsi="Arial" w:cs="Arial"/>
          <w:b/>
        </w:rPr>
        <w:t>cells by breast tissue type</w:t>
      </w:r>
      <w:r>
        <w:rPr>
          <w:rFonts w:ascii="Arial" w:hAnsi="Arial" w:cs="Arial"/>
          <w:b/>
        </w:rPr>
        <w:t>.</w:t>
      </w:r>
    </w:p>
    <w:p w:rsidR="00F45D86" w:rsidRDefault="00F45D86" w:rsidP="00F45D86">
      <w:pPr>
        <w:contextualSpacing/>
        <w:jc w:val="both"/>
        <w:outlineLvl w:val="0"/>
        <w:rPr>
          <w:rFonts w:ascii="Arial" w:hAnsi="Arial" w:cs="Arial"/>
          <w:b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</w:rPr>
      </w:pPr>
      <w:r w:rsidRPr="00324C2D">
        <w:rPr>
          <w:rFonts w:ascii="Arial" w:hAnsi="Arial" w:cs="Arial"/>
        </w:rPr>
        <w:t>N: sample size, Range: percentage, IQR: interquartile range</w:t>
      </w:r>
      <w:r>
        <w:rPr>
          <w:rFonts w:ascii="Arial" w:hAnsi="Arial" w:cs="Arial"/>
        </w:rPr>
        <w:t>, BBD: benign breast disease.</w:t>
      </w:r>
    </w:p>
    <w:p w:rsidR="00F45D86" w:rsidRPr="003A3E9E" w:rsidRDefault="00F45D86" w:rsidP="00F45D86">
      <w:pPr>
        <w:contextualSpacing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1890"/>
        <w:gridCol w:w="2340"/>
        <w:gridCol w:w="2160"/>
        <w:gridCol w:w="2700"/>
      </w:tblGrid>
      <w:tr w:rsidR="00F45D86" w:rsidRPr="000C0307" w:rsidTr="002841BA">
        <w:tc>
          <w:tcPr>
            <w:tcW w:w="1728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9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A3E9E">
              <w:rPr>
                <w:rFonts w:ascii="Arial" w:hAnsi="Arial" w:cs="Arial"/>
                <w:b/>
                <w:sz w:val="22"/>
              </w:rPr>
              <w:t>Normal TDLUs</w:t>
            </w:r>
          </w:p>
        </w:tc>
        <w:tc>
          <w:tcPr>
            <w:tcW w:w="234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A3E9E">
              <w:rPr>
                <w:rFonts w:ascii="Arial" w:hAnsi="Arial" w:cs="Arial"/>
                <w:b/>
                <w:sz w:val="22"/>
              </w:rPr>
              <w:t xml:space="preserve">Non-proliferative </w:t>
            </w:r>
            <w:r>
              <w:rPr>
                <w:rFonts w:ascii="Arial" w:hAnsi="Arial" w:cs="Arial"/>
                <w:b/>
                <w:sz w:val="22"/>
              </w:rPr>
              <w:t xml:space="preserve">BBD </w:t>
            </w:r>
            <w:r w:rsidRPr="003A3E9E">
              <w:rPr>
                <w:rFonts w:ascii="Arial" w:hAnsi="Arial" w:cs="Arial"/>
                <w:b/>
                <w:sz w:val="22"/>
              </w:rPr>
              <w:t>lesion</w:t>
            </w:r>
          </w:p>
        </w:tc>
        <w:tc>
          <w:tcPr>
            <w:tcW w:w="216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A3E9E">
              <w:rPr>
                <w:rFonts w:ascii="Arial" w:hAnsi="Arial" w:cs="Arial"/>
                <w:b/>
                <w:sz w:val="22"/>
              </w:rPr>
              <w:t xml:space="preserve">Proliferative </w:t>
            </w:r>
            <w:r>
              <w:rPr>
                <w:rFonts w:ascii="Arial" w:hAnsi="Arial" w:cs="Arial"/>
                <w:b/>
                <w:sz w:val="22"/>
              </w:rPr>
              <w:t xml:space="preserve">BBD </w:t>
            </w:r>
            <w:r w:rsidRPr="003A3E9E">
              <w:rPr>
                <w:rFonts w:ascii="Arial" w:hAnsi="Arial" w:cs="Arial"/>
                <w:b/>
                <w:sz w:val="22"/>
              </w:rPr>
              <w:t>without atypia</w:t>
            </w:r>
          </w:p>
        </w:tc>
        <w:tc>
          <w:tcPr>
            <w:tcW w:w="270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A3E9E">
              <w:rPr>
                <w:rFonts w:ascii="Arial" w:hAnsi="Arial" w:cs="Arial"/>
                <w:b/>
                <w:sz w:val="22"/>
              </w:rPr>
              <w:t xml:space="preserve">Proliferative </w:t>
            </w:r>
            <w:r>
              <w:rPr>
                <w:rFonts w:ascii="Arial" w:hAnsi="Arial" w:cs="Arial"/>
                <w:b/>
                <w:sz w:val="22"/>
              </w:rPr>
              <w:t>BBD</w:t>
            </w:r>
            <w:r w:rsidRPr="003A3E9E">
              <w:rPr>
                <w:rFonts w:ascii="Arial" w:hAnsi="Arial" w:cs="Arial"/>
                <w:b/>
                <w:sz w:val="22"/>
              </w:rPr>
              <w:t xml:space="preserve"> with atypical hyperplasia</w:t>
            </w:r>
          </w:p>
        </w:tc>
      </w:tr>
      <w:tr w:rsidR="00F45D86" w:rsidRPr="000C0307" w:rsidTr="002841BA">
        <w:tc>
          <w:tcPr>
            <w:tcW w:w="1728" w:type="dxa"/>
          </w:tcPr>
          <w:p w:rsidR="00F45D86" w:rsidRPr="003A3E9E" w:rsidRDefault="00F45D86" w:rsidP="002841BA">
            <w:pPr>
              <w:rPr>
                <w:rFonts w:ascii="Arial" w:hAnsi="Arial" w:cs="Arial"/>
                <w:b/>
                <w:sz w:val="22"/>
              </w:rPr>
            </w:pPr>
            <w:r w:rsidRPr="003A3E9E">
              <w:rPr>
                <w:rFonts w:ascii="Arial" w:hAnsi="Arial" w:cs="Arial"/>
                <w:b/>
                <w:sz w:val="22"/>
              </w:rPr>
              <w:t>N</w:t>
            </w:r>
          </w:p>
        </w:tc>
        <w:tc>
          <w:tcPr>
            <w:tcW w:w="189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>265</w:t>
            </w:r>
          </w:p>
        </w:tc>
        <w:tc>
          <w:tcPr>
            <w:tcW w:w="234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216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>58</w:t>
            </w:r>
          </w:p>
        </w:tc>
        <w:tc>
          <w:tcPr>
            <w:tcW w:w="270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>35</w:t>
            </w:r>
          </w:p>
        </w:tc>
      </w:tr>
      <w:tr w:rsidR="00F45D86" w:rsidRPr="000C0307" w:rsidTr="002841BA">
        <w:tc>
          <w:tcPr>
            <w:tcW w:w="1728" w:type="dxa"/>
          </w:tcPr>
          <w:p w:rsidR="00F45D86" w:rsidRPr="003A3E9E" w:rsidRDefault="00F45D86" w:rsidP="002841BA">
            <w:pPr>
              <w:rPr>
                <w:rFonts w:ascii="Arial" w:hAnsi="Arial" w:cs="Arial"/>
                <w:b/>
                <w:sz w:val="22"/>
              </w:rPr>
            </w:pPr>
            <w:r w:rsidRPr="003A3E9E">
              <w:rPr>
                <w:rFonts w:ascii="Arial" w:hAnsi="Arial" w:cs="Arial"/>
                <w:b/>
                <w:sz w:val="22"/>
              </w:rPr>
              <w:t>Range</w:t>
            </w:r>
          </w:p>
        </w:tc>
        <w:tc>
          <w:tcPr>
            <w:tcW w:w="189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>0 – 71.3</w:t>
            </w:r>
          </w:p>
        </w:tc>
        <w:tc>
          <w:tcPr>
            <w:tcW w:w="234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>0 – 32.6</w:t>
            </w:r>
          </w:p>
        </w:tc>
        <w:tc>
          <w:tcPr>
            <w:tcW w:w="216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>0 – 34.3</w:t>
            </w:r>
          </w:p>
        </w:tc>
        <w:tc>
          <w:tcPr>
            <w:tcW w:w="270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>0 – 37.5</w:t>
            </w:r>
          </w:p>
        </w:tc>
      </w:tr>
      <w:tr w:rsidR="00F45D86" w:rsidRPr="000C0307" w:rsidTr="002841BA">
        <w:tc>
          <w:tcPr>
            <w:tcW w:w="1728" w:type="dxa"/>
          </w:tcPr>
          <w:p w:rsidR="00F45D86" w:rsidRPr="003A3E9E" w:rsidRDefault="00F45D86" w:rsidP="002841BA">
            <w:pPr>
              <w:rPr>
                <w:rFonts w:ascii="Arial" w:hAnsi="Arial" w:cs="Arial"/>
                <w:b/>
                <w:sz w:val="22"/>
              </w:rPr>
            </w:pPr>
            <w:r w:rsidRPr="003A3E9E">
              <w:rPr>
                <w:rFonts w:ascii="Arial" w:hAnsi="Arial" w:cs="Arial"/>
                <w:b/>
                <w:sz w:val="22"/>
              </w:rPr>
              <w:t>Median (IQR)</w:t>
            </w:r>
          </w:p>
        </w:tc>
        <w:tc>
          <w:tcPr>
            <w:tcW w:w="189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>6.0 (11.9)</w:t>
            </w:r>
          </w:p>
        </w:tc>
        <w:tc>
          <w:tcPr>
            <w:tcW w:w="234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>0.95 (7.4)</w:t>
            </w:r>
          </w:p>
        </w:tc>
        <w:tc>
          <w:tcPr>
            <w:tcW w:w="216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>10.9 (12.9)</w:t>
            </w:r>
          </w:p>
        </w:tc>
        <w:tc>
          <w:tcPr>
            <w:tcW w:w="270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>9.7 (13.3)</w:t>
            </w:r>
          </w:p>
        </w:tc>
      </w:tr>
    </w:tbl>
    <w:p w:rsidR="00F45D86" w:rsidRDefault="00F45D86" w:rsidP="00F45D86"/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1A1A1A"/>
        </w:rPr>
        <w:t>Table</w:t>
      </w:r>
      <w:r w:rsidRPr="0006449D">
        <w:rPr>
          <w:rFonts w:ascii="Arial" w:hAnsi="Arial" w:cs="Arial"/>
          <w:b/>
          <w:color w:val="1A1A1A"/>
        </w:rPr>
        <w:t xml:space="preserve"> S</w:t>
      </w:r>
      <w:r>
        <w:rPr>
          <w:rFonts w:ascii="Arial" w:hAnsi="Arial" w:cs="Arial"/>
          <w:b/>
          <w:color w:val="1A1A1A"/>
        </w:rPr>
        <w:t xml:space="preserve">3. </w:t>
      </w:r>
      <w:r w:rsidRPr="000C0307">
        <w:rPr>
          <w:rFonts w:ascii="Arial" w:hAnsi="Arial" w:cs="Arial"/>
          <w:b/>
        </w:rPr>
        <w:t>The percentage of Ki67</w:t>
      </w:r>
      <w:r w:rsidRPr="006C30F9">
        <w:rPr>
          <w:rFonts w:ascii="Arial" w:hAnsi="Arial" w:cs="Arial"/>
          <w:b/>
          <w:vertAlign w:val="superscript"/>
        </w:rPr>
        <w:t>+</w:t>
      </w:r>
      <w:r>
        <w:rPr>
          <w:rFonts w:ascii="Arial" w:hAnsi="Arial" w:cs="Arial"/>
          <w:b/>
        </w:rPr>
        <w:t xml:space="preserve"> </w:t>
      </w:r>
      <w:r w:rsidRPr="000C0307">
        <w:rPr>
          <w:rFonts w:ascii="Arial" w:hAnsi="Arial" w:cs="Arial"/>
          <w:b/>
        </w:rPr>
        <w:t>cells by breast tissue type</w:t>
      </w:r>
      <w:r>
        <w:rPr>
          <w:rFonts w:ascii="Arial" w:hAnsi="Arial" w:cs="Arial"/>
          <w:b/>
        </w:rPr>
        <w:t>.</w:t>
      </w:r>
    </w:p>
    <w:p w:rsidR="00F45D86" w:rsidRDefault="00F45D86" w:rsidP="00F45D86">
      <w:pPr>
        <w:contextualSpacing/>
        <w:jc w:val="both"/>
        <w:rPr>
          <w:rFonts w:ascii="Arial" w:hAnsi="Arial" w:cs="Arial"/>
          <w:b/>
        </w:rPr>
      </w:pPr>
    </w:p>
    <w:p w:rsidR="00F45D86" w:rsidRPr="00324C2D" w:rsidRDefault="00F45D86" w:rsidP="00F45D86">
      <w:pPr>
        <w:contextualSpacing/>
        <w:jc w:val="both"/>
        <w:rPr>
          <w:rFonts w:ascii="Arial" w:hAnsi="Arial" w:cs="Arial"/>
        </w:rPr>
      </w:pPr>
      <w:r w:rsidRPr="00324C2D">
        <w:rPr>
          <w:rFonts w:ascii="Arial" w:hAnsi="Arial" w:cs="Arial"/>
        </w:rPr>
        <w:t>N: sample size, Range: percentage, IQR: interquartile range</w:t>
      </w:r>
      <w:r>
        <w:rPr>
          <w:rFonts w:ascii="Arial" w:hAnsi="Arial" w:cs="Arial"/>
        </w:rPr>
        <w:t>, BBD: benign breast disease.</w:t>
      </w:r>
    </w:p>
    <w:p w:rsidR="00F45D86" w:rsidRPr="000C0307" w:rsidRDefault="00F45D86" w:rsidP="00F45D8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1890"/>
        <w:gridCol w:w="2340"/>
        <w:gridCol w:w="2160"/>
        <w:gridCol w:w="2700"/>
      </w:tblGrid>
      <w:tr w:rsidR="00F45D86" w:rsidRPr="000C0307" w:rsidTr="002841BA">
        <w:tc>
          <w:tcPr>
            <w:tcW w:w="1728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9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A3E9E">
              <w:rPr>
                <w:rFonts w:ascii="Arial" w:hAnsi="Arial" w:cs="Arial"/>
                <w:b/>
                <w:sz w:val="22"/>
              </w:rPr>
              <w:t>Normal TDLUs</w:t>
            </w:r>
          </w:p>
        </w:tc>
        <w:tc>
          <w:tcPr>
            <w:tcW w:w="234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A3E9E">
              <w:rPr>
                <w:rFonts w:ascii="Arial" w:hAnsi="Arial" w:cs="Arial"/>
                <w:b/>
                <w:sz w:val="22"/>
              </w:rPr>
              <w:t xml:space="preserve">Non-proliferative </w:t>
            </w:r>
            <w:r>
              <w:rPr>
                <w:rFonts w:ascii="Arial" w:hAnsi="Arial" w:cs="Arial"/>
                <w:b/>
                <w:sz w:val="22"/>
              </w:rPr>
              <w:t>BBD</w:t>
            </w:r>
            <w:r w:rsidRPr="003A3E9E">
              <w:rPr>
                <w:rFonts w:ascii="Arial" w:hAnsi="Arial" w:cs="Arial"/>
                <w:b/>
                <w:sz w:val="22"/>
              </w:rPr>
              <w:t xml:space="preserve"> lesion</w:t>
            </w:r>
          </w:p>
        </w:tc>
        <w:tc>
          <w:tcPr>
            <w:tcW w:w="216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A3E9E">
              <w:rPr>
                <w:rFonts w:ascii="Arial" w:hAnsi="Arial" w:cs="Arial"/>
                <w:b/>
                <w:sz w:val="22"/>
              </w:rPr>
              <w:t xml:space="preserve">Proliferative </w:t>
            </w:r>
            <w:r>
              <w:rPr>
                <w:rFonts w:ascii="Arial" w:hAnsi="Arial" w:cs="Arial"/>
                <w:b/>
                <w:sz w:val="22"/>
              </w:rPr>
              <w:t>BBD</w:t>
            </w:r>
            <w:r w:rsidRPr="003A3E9E">
              <w:rPr>
                <w:rFonts w:ascii="Arial" w:hAnsi="Arial" w:cs="Arial"/>
                <w:b/>
                <w:sz w:val="22"/>
              </w:rPr>
              <w:t xml:space="preserve"> without atypia</w:t>
            </w:r>
          </w:p>
        </w:tc>
        <w:tc>
          <w:tcPr>
            <w:tcW w:w="270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A3E9E">
              <w:rPr>
                <w:rFonts w:ascii="Arial" w:hAnsi="Arial" w:cs="Arial"/>
                <w:b/>
                <w:sz w:val="22"/>
              </w:rPr>
              <w:t xml:space="preserve">Proliferative </w:t>
            </w:r>
            <w:r>
              <w:rPr>
                <w:rFonts w:ascii="Arial" w:hAnsi="Arial" w:cs="Arial"/>
                <w:b/>
                <w:sz w:val="22"/>
              </w:rPr>
              <w:t>BBD</w:t>
            </w:r>
            <w:r w:rsidRPr="003A3E9E">
              <w:rPr>
                <w:rFonts w:ascii="Arial" w:hAnsi="Arial" w:cs="Arial"/>
                <w:b/>
                <w:sz w:val="22"/>
              </w:rPr>
              <w:t xml:space="preserve"> with atypical hyperplasia</w:t>
            </w:r>
          </w:p>
        </w:tc>
      </w:tr>
      <w:tr w:rsidR="00F45D86" w:rsidRPr="000C0307" w:rsidTr="002841BA">
        <w:tc>
          <w:tcPr>
            <w:tcW w:w="1728" w:type="dxa"/>
          </w:tcPr>
          <w:p w:rsidR="00F45D86" w:rsidRPr="003A3E9E" w:rsidRDefault="00F45D86" w:rsidP="002841BA">
            <w:pPr>
              <w:rPr>
                <w:rFonts w:ascii="Arial" w:hAnsi="Arial" w:cs="Arial"/>
                <w:b/>
                <w:sz w:val="22"/>
              </w:rPr>
            </w:pPr>
            <w:r w:rsidRPr="003A3E9E">
              <w:rPr>
                <w:rFonts w:ascii="Arial" w:hAnsi="Arial" w:cs="Arial"/>
                <w:b/>
                <w:sz w:val="22"/>
              </w:rPr>
              <w:t>N</w:t>
            </w:r>
          </w:p>
        </w:tc>
        <w:tc>
          <w:tcPr>
            <w:tcW w:w="189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>216</w:t>
            </w:r>
          </w:p>
        </w:tc>
        <w:tc>
          <w:tcPr>
            <w:tcW w:w="234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216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>48</w:t>
            </w:r>
          </w:p>
        </w:tc>
        <w:tc>
          <w:tcPr>
            <w:tcW w:w="270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>28</w:t>
            </w:r>
          </w:p>
        </w:tc>
      </w:tr>
      <w:tr w:rsidR="00F45D86" w:rsidRPr="000C0307" w:rsidTr="002841BA">
        <w:tc>
          <w:tcPr>
            <w:tcW w:w="1728" w:type="dxa"/>
          </w:tcPr>
          <w:p w:rsidR="00F45D86" w:rsidRPr="003A3E9E" w:rsidRDefault="00F45D86" w:rsidP="002841BA">
            <w:pPr>
              <w:rPr>
                <w:rFonts w:ascii="Arial" w:hAnsi="Arial" w:cs="Arial"/>
                <w:b/>
                <w:sz w:val="22"/>
              </w:rPr>
            </w:pPr>
            <w:r w:rsidRPr="003A3E9E">
              <w:rPr>
                <w:rFonts w:ascii="Arial" w:hAnsi="Arial" w:cs="Arial"/>
                <w:b/>
                <w:sz w:val="22"/>
              </w:rPr>
              <w:t>Range</w:t>
            </w:r>
          </w:p>
        </w:tc>
        <w:tc>
          <w:tcPr>
            <w:tcW w:w="189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>0 – 30.0</w:t>
            </w:r>
          </w:p>
        </w:tc>
        <w:tc>
          <w:tcPr>
            <w:tcW w:w="234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>0 – 14.1</w:t>
            </w:r>
          </w:p>
        </w:tc>
        <w:tc>
          <w:tcPr>
            <w:tcW w:w="216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>0 – 11.2</w:t>
            </w:r>
          </w:p>
        </w:tc>
        <w:tc>
          <w:tcPr>
            <w:tcW w:w="270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>0 – 7.5</w:t>
            </w:r>
          </w:p>
        </w:tc>
      </w:tr>
      <w:tr w:rsidR="00F45D86" w:rsidRPr="000C0307" w:rsidTr="002841BA">
        <w:tc>
          <w:tcPr>
            <w:tcW w:w="1728" w:type="dxa"/>
          </w:tcPr>
          <w:p w:rsidR="00F45D86" w:rsidRPr="003A3E9E" w:rsidRDefault="00F45D86" w:rsidP="002841BA">
            <w:pPr>
              <w:rPr>
                <w:rFonts w:ascii="Arial" w:hAnsi="Arial" w:cs="Arial"/>
                <w:b/>
                <w:sz w:val="22"/>
              </w:rPr>
            </w:pPr>
            <w:r w:rsidRPr="003A3E9E">
              <w:rPr>
                <w:rFonts w:ascii="Arial" w:hAnsi="Arial" w:cs="Arial"/>
                <w:b/>
                <w:sz w:val="22"/>
              </w:rPr>
              <w:t>Median (IQR)</w:t>
            </w:r>
          </w:p>
        </w:tc>
        <w:tc>
          <w:tcPr>
            <w:tcW w:w="189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>0.85 (2.5)</w:t>
            </w:r>
          </w:p>
        </w:tc>
        <w:tc>
          <w:tcPr>
            <w:tcW w:w="234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>0.17 (0.56)</w:t>
            </w:r>
          </w:p>
        </w:tc>
        <w:tc>
          <w:tcPr>
            <w:tcW w:w="216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>0.31 (1.9)</w:t>
            </w:r>
          </w:p>
        </w:tc>
        <w:tc>
          <w:tcPr>
            <w:tcW w:w="2700" w:type="dxa"/>
          </w:tcPr>
          <w:p w:rsidR="00F45D86" w:rsidRPr="003A3E9E" w:rsidRDefault="00F45D86" w:rsidP="002841BA">
            <w:pPr>
              <w:jc w:val="center"/>
              <w:rPr>
                <w:rFonts w:ascii="Arial" w:hAnsi="Arial" w:cs="Arial"/>
                <w:sz w:val="22"/>
              </w:rPr>
            </w:pPr>
            <w:r w:rsidRPr="003A3E9E">
              <w:rPr>
                <w:rFonts w:ascii="Arial" w:hAnsi="Arial" w:cs="Arial"/>
                <w:sz w:val="22"/>
              </w:rPr>
              <w:t>0.51 (1.0)</w:t>
            </w:r>
          </w:p>
        </w:tc>
      </w:tr>
    </w:tbl>
    <w:p w:rsidR="00F45D86" w:rsidRDefault="00F45D86" w:rsidP="00F45D86"/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1A1A1A"/>
        </w:rPr>
        <w:t>Table</w:t>
      </w:r>
      <w:r w:rsidRPr="0006449D">
        <w:rPr>
          <w:rFonts w:ascii="Arial" w:hAnsi="Arial" w:cs="Arial"/>
          <w:b/>
          <w:color w:val="1A1A1A"/>
        </w:rPr>
        <w:t xml:space="preserve"> S</w:t>
      </w:r>
      <w:r>
        <w:rPr>
          <w:rFonts w:ascii="Arial" w:hAnsi="Arial" w:cs="Arial"/>
          <w:b/>
          <w:color w:val="1A1A1A"/>
        </w:rPr>
        <w:t>4. Spearman c</w:t>
      </w:r>
      <w:r w:rsidRPr="0006449D">
        <w:rPr>
          <w:rFonts w:ascii="Arial" w:hAnsi="Arial" w:cs="Arial"/>
          <w:b/>
          <w:color w:val="1A1A1A"/>
        </w:rPr>
        <w:t xml:space="preserve">orrelations </w:t>
      </w:r>
      <w:r>
        <w:rPr>
          <w:rFonts w:ascii="Arial" w:hAnsi="Arial" w:cs="Arial"/>
          <w:b/>
          <w:color w:val="1A1A1A"/>
        </w:rPr>
        <w:t xml:space="preserve">between </w:t>
      </w:r>
      <w:r w:rsidRPr="0006449D">
        <w:rPr>
          <w:rFonts w:ascii="Arial" w:hAnsi="Arial" w:cs="Arial"/>
          <w:b/>
          <w:color w:val="1A1A1A"/>
        </w:rPr>
        <w:t xml:space="preserve">markers </w:t>
      </w:r>
      <w:r>
        <w:rPr>
          <w:rFonts w:ascii="Arial" w:hAnsi="Arial" w:cs="Arial"/>
          <w:b/>
          <w:color w:val="1A1A1A"/>
        </w:rPr>
        <w:t>(percentage of p27</w:t>
      </w:r>
      <w:r w:rsidRPr="00B53CAA">
        <w:rPr>
          <w:rFonts w:ascii="Arial" w:hAnsi="Arial" w:cs="Arial"/>
          <w:b/>
          <w:color w:val="1A1A1A"/>
          <w:vertAlign w:val="superscript"/>
        </w:rPr>
        <w:t>+</w:t>
      </w:r>
      <w:r>
        <w:rPr>
          <w:rFonts w:ascii="Arial" w:hAnsi="Arial" w:cs="Arial"/>
          <w:b/>
          <w:color w:val="1A1A1A"/>
        </w:rPr>
        <w:t>, ER</w:t>
      </w:r>
      <w:r w:rsidRPr="00B53CAA">
        <w:rPr>
          <w:rFonts w:ascii="Arial" w:hAnsi="Arial" w:cs="Arial"/>
          <w:b/>
          <w:color w:val="1A1A1A"/>
          <w:vertAlign w:val="superscript"/>
        </w:rPr>
        <w:t>+</w:t>
      </w:r>
      <w:r>
        <w:rPr>
          <w:rFonts w:ascii="Arial" w:hAnsi="Arial" w:cs="Arial"/>
          <w:b/>
          <w:color w:val="1A1A1A"/>
        </w:rPr>
        <w:t>, and Ki67</w:t>
      </w:r>
      <w:r w:rsidRPr="00B53CAA">
        <w:rPr>
          <w:rFonts w:ascii="Arial" w:hAnsi="Arial" w:cs="Arial"/>
          <w:b/>
          <w:color w:val="1A1A1A"/>
          <w:vertAlign w:val="superscript"/>
        </w:rPr>
        <w:t>+</w:t>
      </w:r>
      <w:r>
        <w:rPr>
          <w:rFonts w:ascii="Arial" w:hAnsi="Arial" w:cs="Arial"/>
          <w:b/>
          <w:color w:val="1A1A1A"/>
        </w:rPr>
        <w:t xml:space="preserve"> cells) </w:t>
      </w:r>
      <w:r w:rsidRPr="0006449D">
        <w:rPr>
          <w:rFonts w:ascii="Arial" w:hAnsi="Arial" w:cs="Arial"/>
          <w:b/>
          <w:color w:val="1A1A1A"/>
        </w:rPr>
        <w:t>in normal breast tissue</w:t>
      </w:r>
      <w:r>
        <w:rPr>
          <w:rFonts w:ascii="Arial" w:hAnsi="Arial" w:cs="Arial"/>
          <w:b/>
          <w:color w:val="1A1A1A"/>
        </w:rPr>
        <w:t xml:space="preserve"> </w:t>
      </w:r>
      <w:r>
        <w:rPr>
          <w:rFonts w:ascii="Arial" w:hAnsi="Arial" w:cs="Arial"/>
          <w:b/>
          <w:color w:val="000000"/>
        </w:rPr>
        <w:t xml:space="preserve">in the Nurses’ Health Study and the Nurses’ Health Study II. </w:t>
      </w:r>
    </w:p>
    <w:p w:rsidR="00F45D86" w:rsidRDefault="00F45D86" w:rsidP="00F45D86">
      <w:pPr>
        <w:contextualSpacing/>
        <w:jc w:val="both"/>
        <w:rPr>
          <w:rFonts w:ascii="Arial" w:hAnsi="Arial" w:cs="Arial"/>
          <w:b/>
          <w:color w:val="000000"/>
        </w:rPr>
      </w:pPr>
    </w:p>
    <w:p w:rsidR="00F45D86" w:rsidRPr="00C360B5" w:rsidRDefault="00F45D86" w:rsidP="00F45D86">
      <w:pPr>
        <w:contextualSpacing/>
        <w:jc w:val="both"/>
        <w:rPr>
          <w:rFonts w:ascii="Arial" w:hAnsi="Arial" w:cs="Arial"/>
          <w:color w:val="000000"/>
        </w:rPr>
      </w:pPr>
      <w:r w:rsidRPr="00C360B5">
        <w:rPr>
          <w:rFonts w:ascii="Arial" w:hAnsi="Arial" w:cs="Arial"/>
          <w:color w:val="000000"/>
        </w:rPr>
        <w:t xml:space="preserve">Number in each box represents the </w:t>
      </w:r>
      <w:r w:rsidRPr="00C360B5">
        <w:rPr>
          <w:rFonts w:ascii="Arial" w:hAnsi="Arial" w:cs="Arial"/>
        </w:rPr>
        <w:t xml:space="preserve">spearman </w:t>
      </w:r>
      <w:proofErr w:type="spellStart"/>
      <w:r w:rsidRPr="00C360B5">
        <w:rPr>
          <w:rFonts w:ascii="Arial" w:hAnsi="Arial" w:cs="Arial"/>
        </w:rPr>
        <w:t>r-value</w:t>
      </w:r>
      <w:proofErr w:type="spellEnd"/>
      <w:r w:rsidRPr="00C360B5">
        <w:rPr>
          <w:rFonts w:ascii="Arial" w:hAnsi="Arial" w:cs="Arial"/>
        </w:rPr>
        <w:t>.</w:t>
      </w:r>
      <w:r w:rsidRPr="00C360B5">
        <w:rPr>
          <w:rFonts w:ascii="Arial" w:hAnsi="Arial" w:cs="Arial"/>
          <w:color w:val="000000"/>
        </w:rPr>
        <w:t xml:space="preserve"> N: sample size</w:t>
      </w:r>
    </w:p>
    <w:p w:rsidR="00F45D86" w:rsidRPr="0006449D" w:rsidRDefault="00F45D86" w:rsidP="00F45D86">
      <w:pPr>
        <w:contextualSpacing/>
        <w:jc w:val="both"/>
        <w:rPr>
          <w:rFonts w:ascii="Arial" w:hAnsi="Arial" w:cs="Arial"/>
          <w:b/>
          <w:color w:val="1A1A1A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630"/>
        <w:gridCol w:w="1170"/>
        <w:gridCol w:w="1170"/>
        <w:gridCol w:w="630"/>
        <w:gridCol w:w="990"/>
        <w:gridCol w:w="990"/>
        <w:gridCol w:w="630"/>
        <w:gridCol w:w="900"/>
        <w:gridCol w:w="900"/>
      </w:tblGrid>
      <w:tr w:rsidR="00F45D86" w:rsidRPr="00AE1291" w:rsidTr="002841BA">
        <w:trPr>
          <w:jc w:val="center"/>
        </w:trPr>
        <w:tc>
          <w:tcPr>
            <w:tcW w:w="738" w:type="dxa"/>
          </w:tcPr>
          <w:p w:rsidR="00F45D86" w:rsidRPr="00AE1291" w:rsidRDefault="00F45D86" w:rsidP="002841BA">
            <w:pPr>
              <w:contextualSpacing/>
              <w:jc w:val="both"/>
              <w:rPr>
                <w:rFonts w:ascii="Arial" w:hAnsi="Arial" w:cs="Arial"/>
                <w:b/>
                <w:color w:val="1A1A1A"/>
                <w:sz w:val="22"/>
              </w:rPr>
            </w:pPr>
          </w:p>
        </w:tc>
        <w:tc>
          <w:tcPr>
            <w:tcW w:w="2970" w:type="dxa"/>
            <w:gridSpan w:val="3"/>
            <w:tcBorders>
              <w:right w:val="double" w:sz="4" w:space="0" w:color="auto"/>
            </w:tcBorders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b/>
                <w:color w:val="1A1A1A"/>
                <w:sz w:val="22"/>
              </w:rPr>
            </w:pPr>
            <w:r w:rsidRPr="00AE1291">
              <w:rPr>
                <w:rFonts w:ascii="Arial" w:hAnsi="Arial" w:cs="Arial"/>
                <w:b/>
                <w:color w:val="1A1A1A"/>
                <w:sz w:val="22"/>
              </w:rPr>
              <w:t>All women</w:t>
            </w:r>
          </w:p>
        </w:tc>
        <w:tc>
          <w:tcPr>
            <w:tcW w:w="261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b/>
                <w:color w:val="1A1A1A"/>
                <w:sz w:val="22"/>
              </w:rPr>
            </w:pPr>
            <w:r w:rsidRPr="00AE1291">
              <w:rPr>
                <w:rFonts w:ascii="Arial" w:hAnsi="Arial" w:cs="Arial"/>
                <w:b/>
                <w:color w:val="1A1A1A"/>
                <w:sz w:val="22"/>
              </w:rPr>
              <w:t>Premenopausal women only</w:t>
            </w:r>
          </w:p>
        </w:tc>
        <w:tc>
          <w:tcPr>
            <w:tcW w:w="2430" w:type="dxa"/>
            <w:gridSpan w:val="3"/>
            <w:tcBorders>
              <w:left w:val="double" w:sz="4" w:space="0" w:color="auto"/>
            </w:tcBorders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b/>
                <w:color w:val="1A1A1A"/>
                <w:sz w:val="22"/>
              </w:rPr>
            </w:pPr>
            <w:r w:rsidRPr="00AE1291">
              <w:rPr>
                <w:rFonts w:ascii="Arial" w:hAnsi="Arial" w:cs="Arial"/>
                <w:b/>
                <w:color w:val="1A1A1A"/>
                <w:sz w:val="22"/>
              </w:rPr>
              <w:t>Postmenopausal women only</w:t>
            </w:r>
          </w:p>
        </w:tc>
      </w:tr>
      <w:tr w:rsidR="00F45D86" w:rsidRPr="00AE1291" w:rsidTr="002841BA">
        <w:trPr>
          <w:jc w:val="center"/>
        </w:trPr>
        <w:tc>
          <w:tcPr>
            <w:tcW w:w="738" w:type="dxa"/>
          </w:tcPr>
          <w:p w:rsidR="00F45D86" w:rsidRPr="00AE1291" w:rsidRDefault="00F45D86" w:rsidP="002841BA">
            <w:pPr>
              <w:contextualSpacing/>
              <w:jc w:val="both"/>
              <w:rPr>
                <w:rFonts w:ascii="Arial" w:hAnsi="Arial" w:cs="Arial"/>
                <w:b/>
                <w:color w:val="1A1A1A"/>
                <w:sz w:val="22"/>
              </w:rPr>
            </w:pPr>
          </w:p>
        </w:tc>
        <w:tc>
          <w:tcPr>
            <w:tcW w:w="630" w:type="dxa"/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b/>
                <w:color w:val="1A1A1A"/>
                <w:sz w:val="22"/>
              </w:rPr>
            </w:pPr>
            <w:r>
              <w:rPr>
                <w:rFonts w:ascii="Arial" w:hAnsi="Arial" w:cs="Arial"/>
                <w:b/>
                <w:color w:val="1A1A1A"/>
                <w:sz w:val="22"/>
              </w:rPr>
              <w:t>p</w:t>
            </w:r>
            <w:r w:rsidRPr="00AE1291">
              <w:rPr>
                <w:rFonts w:ascii="Arial" w:hAnsi="Arial" w:cs="Arial"/>
                <w:b/>
                <w:color w:val="1A1A1A"/>
                <w:sz w:val="22"/>
              </w:rPr>
              <w:t>27</w:t>
            </w:r>
          </w:p>
        </w:tc>
        <w:tc>
          <w:tcPr>
            <w:tcW w:w="1170" w:type="dxa"/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b/>
                <w:color w:val="1A1A1A"/>
                <w:sz w:val="22"/>
              </w:rPr>
            </w:pPr>
            <w:r w:rsidRPr="00AE1291">
              <w:rPr>
                <w:rFonts w:ascii="Arial" w:hAnsi="Arial" w:cs="Arial"/>
                <w:b/>
                <w:color w:val="1A1A1A"/>
                <w:sz w:val="22"/>
              </w:rPr>
              <w:t>ER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b/>
                <w:color w:val="1A1A1A"/>
                <w:sz w:val="22"/>
              </w:rPr>
            </w:pPr>
            <w:r w:rsidRPr="00AE1291">
              <w:rPr>
                <w:rFonts w:ascii="Arial" w:hAnsi="Arial" w:cs="Arial"/>
                <w:b/>
                <w:color w:val="1A1A1A"/>
                <w:sz w:val="22"/>
              </w:rPr>
              <w:t>Ki67</w:t>
            </w: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b/>
                <w:color w:val="1A1A1A"/>
                <w:sz w:val="22"/>
              </w:rPr>
            </w:pPr>
            <w:r>
              <w:rPr>
                <w:rFonts w:ascii="Arial" w:hAnsi="Arial" w:cs="Arial"/>
                <w:b/>
                <w:color w:val="1A1A1A"/>
                <w:sz w:val="22"/>
              </w:rPr>
              <w:t>p</w:t>
            </w:r>
            <w:r w:rsidRPr="00AE1291">
              <w:rPr>
                <w:rFonts w:ascii="Arial" w:hAnsi="Arial" w:cs="Arial"/>
                <w:b/>
                <w:color w:val="1A1A1A"/>
                <w:sz w:val="22"/>
              </w:rPr>
              <w:t>27</w:t>
            </w:r>
          </w:p>
        </w:tc>
        <w:tc>
          <w:tcPr>
            <w:tcW w:w="990" w:type="dxa"/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b/>
                <w:color w:val="1A1A1A"/>
                <w:sz w:val="22"/>
              </w:rPr>
            </w:pPr>
            <w:r w:rsidRPr="00AE1291">
              <w:rPr>
                <w:rFonts w:ascii="Arial" w:hAnsi="Arial" w:cs="Arial"/>
                <w:b/>
                <w:color w:val="1A1A1A"/>
                <w:sz w:val="22"/>
              </w:rPr>
              <w:t>ER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b/>
                <w:color w:val="1A1A1A"/>
                <w:sz w:val="22"/>
              </w:rPr>
            </w:pPr>
            <w:r w:rsidRPr="00AE1291">
              <w:rPr>
                <w:rFonts w:ascii="Arial" w:hAnsi="Arial" w:cs="Arial"/>
                <w:b/>
                <w:color w:val="1A1A1A"/>
                <w:sz w:val="22"/>
              </w:rPr>
              <w:t>Ki67</w:t>
            </w: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b/>
                <w:color w:val="1A1A1A"/>
                <w:sz w:val="22"/>
              </w:rPr>
            </w:pPr>
            <w:r>
              <w:rPr>
                <w:rFonts w:ascii="Arial" w:hAnsi="Arial" w:cs="Arial"/>
                <w:b/>
                <w:color w:val="1A1A1A"/>
                <w:sz w:val="22"/>
              </w:rPr>
              <w:t>p</w:t>
            </w:r>
            <w:r w:rsidRPr="00AE1291">
              <w:rPr>
                <w:rFonts w:ascii="Arial" w:hAnsi="Arial" w:cs="Arial"/>
                <w:b/>
                <w:color w:val="1A1A1A"/>
                <w:sz w:val="22"/>
              </w:rPr>
              <w:t>27</w:t>
            </w:r>
          </w:p>
        </w:tc>
        <w:tc>
          <w:tcPr>
            <w:tcW w:w="900" w:type="dxa"/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b/>
                <w:color w:val="1A1A1A"/>
                <w:sz w:val="22"/>
              </w:rPr>
            </w:pPr>
            <w:r w:rsidRPr="00AE1291">
              <w:rPr>
                <w:rFonts w:ascii="Arial" w:hAnsi="Arial" w:cs="Arial"/>
                <w:b/>
                <w:color w:val="1A1A1A"/>
                <w:sz w:val="22"/>
              </w:rPr>
              <w:t>ER</w:t>
            </w:r>
          </w:p>
        </w:tc>
        <w:tc>
          <w:tcPr>
            <w:tcW w:w="900" w:type="dxa"/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b/>
                <w:color w:val="1A1A1A"/>
                <w:sz w:val="22"/>
              </w:rPr>
            </w:pPr>
            <w:r w:rsidRPr="00AE1291">
              <w:rPr>
                <w:rFonts w:ascii="Arial" w:hAnsi="Arial" w:cs="Arial"/>
                <w:b/>
                <w:color w:val="1A1A1A"/>
                <w:sz w:val="22"/>
              </w:rPr>
              <w:t>Ki67</w:t>
            </w:r>
          </w:p>
        </w:tc>
      </w:tr>
      <w:tr w:rsidR="00F45D86" w:rsidRPr="00AE1291" w:rsidTr="002841BA">
        <w:trPr>
          <w:jc w:val="center"/>
        </w:trPr>
        <w:tc>
          <w:tcPr>
            <w:tcW w:w="738" w:type="dxa"/>
          </w:tcPr>
          <w:p w:rsidR="00F45D86" w:rsidRPr="00AE1291" w:rsidRDefault="00F45D86" w:rsidP="002841BA">
            <w:pPr>
              <w:contextualSpacing/>
              <w:jc w:val="right"/>
              <w:rPr>
                <w:rFonts w:ascii="Arial" w:hAnsi="Arial" w:cs="Arial"/>
                <w:b/>
                <w:color w:val="1A1A1A"/>
                <w:sz w:val="22"/>
              </w:rPr>
            </w:pPr>
            <w:r>
              <w:rPr>
                <w:rFonts w:ascii="Arial" w:hAnsi="Arial" w:cs="Arial"/>
                <w:b/>
                <w:color w:val="1A1A1A"/>
                <w:sz w:val="22"/>
              </w:rPr>
              <w:t>p</w:t>
            </w:r>
            <w:r w:rsidRPr="00AE1291">
              <w:rPr>
                <w:rFonts w:ascii="Arial" w:hAnsi="Arial" w:cs="Arial"/>
                <w:b/>
                <w:color w:val="1A1A1A"/>
                <w:sz w:val="22"/>
              </w:rPr>
              <w:t>27</w:t>
            </w:r>
          </w:p>
        </w:tc>
        <w:tc>
          <w:tcPr>
            <w:tcW w:w="630" w:type="dxa"/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  <w:r w:rsidRPr="00AE1291">
              <w:rPr>
                <w:rFonts w:ascii="Arial" w:hAnsi="Arial" w:cs="Arial"/>
                <w:color w:val="1A1A1A"/>
                <w:sz w:val="22"/>
              </w:rPr>
              <w:t>1.0</w:t>
            </w:r>
          </w:p>
        </w:tc>
        <w:tc>
          <w:tcPr>
            <w:tcW w:w="1170" w:type="dxa"/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  <w:r w:rsidRPr="00AE1291">
              <w:rPr>
                <w:rFonts w:ascii="Arial" w:hAnsi="Arial" w:cs="Arial"/>
                <w:color w:val="1A1A1A"/>
                <w:sz w:val="22"/>
              </w:rPr>
              <w:t>0.21</w:t>
            </w:r>
          </w:p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  <w:r w:rsidRPr="00AE1291">
              <w:rPr>
                <w:rFonts w:ascii="Arial" w:hAnsi="Arial" w:cs="Arial"/>
                <w:color w:val="1A1A1A"/>
                <w:sz w:val="22"/>
              </w:rPr>
              <w:t>(n=282)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  <w:r w:rsidRPr="00AE1291">
              <w:rPr>
                <w:rFonts w:ascii="Arial" w:hAnsi="Arial" w:cs="Arial"/>
                <w:color w:val="1A1A1A"/>
                <w:sz w:val="22"/>
              </w:rPr>
              <w:t>0.05</w:t>
            </w:r>
          </w:p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  <w:r w:rsidRPr="00AE1291">
              <w:rPr>
                <w:rFonts w:ascii="Arial" w:hAnsi="Arial" w:cs="Arial"/>
                <w:color w:val="1A1A1A"/>
                <w:sz w:val="22"/>
              </w:rPr>
              <w:t>(n=229)</w:t>
            </w: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  <w:r w:rsidRPr="00AE1291">
              <w:rPr>
                <w:rFonts w:ascii="Arial" w:hAnsi="Arial" w:cs="Arial"/>
                <w:color w:val="1A1A1A"/>
                <w:sz w:val="22"/>
              </w:rPr>
              <w:t>1.0</w:t>
            </w:r>
          </w:p>
        </w:tc>
        <w:tc>
          <w:tcPr>
            <w:tcW w:w="990" w:type="dxa"/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  <w:r w:rsidRPr="00AE1291">
              <w:rPr>
                <w:rFonts w:ascii="Arial" w:hAnsi="Arial" w:cs="Arial"/>
                <w:color w:val="1A1A1A"/>
                <w:sz w:val="22"/>
              </w:rPr>
              <w:t>0.19</w:t>
            </w:r>
          </w:p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  <w:r w:rsidRPr="00AE1291">
              <w:rPr>
                <w:rFonts w:ascii="Arial" w:hAnsi="Arial" w:cs="Arial"/>
                <w:color w:val="1A1A1A"/>
                <w:sz w:val="22"/>
              </w:rPr>
              <w:t>(n=208)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  <w:r w:rsidRPr="00AE1291">
              <w:rPr>
                <w:rFonts w:ascii="Arial" w:hAnsi="Arial" w:cs="Arial"/>
                <w:color w:val="1A1A1A"/>
                <w:sz w:val="22"/>
              </w:rPr>
              <w:t>-0.01</w:t>
            </w:r>
          </w:p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  <w:r w:rsidRPr="00AE1291">
              <w:rPr>
                <w:rFonts w:ascii="Arial" w:hAnsi="Arial" w:cs="Arial"/>
                <w:color w:val="1A1A1A"/>
                <w:sz w:val="22"/>
              </w:rPr>
              <w:t>(n=170)</w:t>
            </w: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  <w:r w:rsidRPr="00AE1291">
              <w:rPr>
                <w:rFonts w:ascii="Arial" w:hAnsi="Arial" w:cs="Arial"/>
                <w:color w:val="1A1A1A"/>
                <w:sz w:val="22"/>
              </w:rPr>
              <w:t>1.0</w:t>
            </w:r>
          </w:p>
        </w:tc>
        <w:tc>
          <w:tcPr>
            <w:tcW w:w="900" w:type="dxa"/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  <w:r w:rsidRPr="00AE1291">
              <w:rPr>
                <w:rFonts w:ascii="Arial" w:hAnsi="Arial" w:cs="Arial"/>
                <w:color w:val="1A1A1A"/>
                <w:sz w:val="22"/>
              </w:rPr>
              <w:t>0.33</w:t>
            </w:r>
          </w:p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  <w:r w:rsidRPr="00AE1291">
              <w:rPr>
                <w:rFonts w:ascii="Arial" w:hAnsi="Arial" w:cs="Arial"/>
                <w:color w:val="1A1A1A"/>
                <w:sz w:val="22"/>
              </w:rPr>
              <w:t>(n=55)</w:t>
            </w:r>
          </w:p>
        </w:tc>
        <w:tc>
          <w:tcPr>
            <w:tcW w:w="900" w:type="dxa"/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  <w:r w:rsidRPr="00AE1291">
              <w:rPr>
                <w:rFonts w:ascii="Arial" w:hAnsi="Arial" w:cs="Arial"/>
                <w:color w:val="1A1A1A"/>
                <w:sz w:val="22"/>
              </w:rPr>
              <w:t>0.17</w:t>
            </w:r>
          </w:p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  <w:r w:rsidRPr="00AE1291">
              <w:rPr>
                <w:rFonts w:ascii="Arial" w:hAnsi="Arial" w:cs="Arial"/>
                <w:color w:val="1A1A1A"/>
                <w:sz w:val="22"/>
              </w:rPr>
              <w:t>(n=41)</w:t>
            </w:r>
          </w:p>
        </w:tc>
      </w:tr>
      <w:tr w:rsidR="00F45D86" w:rsidRPr="00AE1291" w:rsidTr="002841BA">
        <w:trPr>
          <w:jc w:val="center"/>
        </w:trPr>
        <w:tc>
          <w:tcPr>
            <w:tcW w:w="738" w:type="dxa"/>
          </w:tcPr>
          <w:p w:rsidR="00F45D86" w:rsidRPr="00AE1291" w:rsidRDefault="00F45D86" w:rsidP="002841BA">
            <w:pPr>
              <w:contextualSpacing/>
              <w:jc w:val="right"/>
              <w:rPr>
                <w:rFonts w:ascii="Arial" w:hAnsi="Arial" w:cs="Arial"/>
                <w:b/>
                <w:color w:val="1A1A1A"/>
                <w:sz w:val="22"/>
              </w:rPr>
            </w:pPr>
            <w:r w:rsidRPr="00AE1291">
              <w:rPr>
                <w:rFonts w:ascii="Arial" w:hAnsi="Arial" w:cs="Arial"/>
                <w:b/>
                <w:color w:val="1A1A1A"/>
                <w:sz w:val="22"/>
              </w:rPr>
              <w:t>ER</w:t>
            </w:r>
          </w:p>
        </w:tc>
        <w:tc>
          <w:tcPr>
            <w:tcW w:w="630" w:type="dxa"/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</w:p>
        </w:tc>
        <w:tc>
          <w:tcPr>
            <w:tcW w:w="1170" w:type="dxa"/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  <w:r w:rsidRPr="00AE1291">
              <w:rPr>
                <w:rFonts w:ascii="Arial" w:hAnsi="Arial" w:cs="Arial"/>
                <w:color w:val="1A1A1A"/>
                <w:sz w:val="22"/>
              </w:rPr>
              <w:t>1.0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  <w:r w:rsidRPr="00AE1291">
              <w:rPr>
                <w:rFonts w:ascii="Arial" w:hAnsi="Arial" w:cs="Arial"/>
                <w:color w:val="1A1A1A"/>
                <w:sz w:val="22"/>
              </w:rPr>
              <w:t>0.10</w:t>
            </w:r>
          </w:p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  <w:r w:rsidRPr="00AE1291">
              <w:rPr>
                <w:rFonts w:ascii="Arial" w:hAnsi="Arial" w:cs="Arial"/>
                <w:color w:val="1A1A1A"/>
                <w:sz w:val="22"/>
              </w:rPr>
              <w:t>(n=213)</w:t>
            </w: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</w:p>
        </w:tc>
        <w:tc>
          <w:tcPr>
            <w:tcW w:w="990" w:type="dxa"/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  <w:r w:rsidRPr="00AE1291">
              <w:rPr>
                <w:rFonts w:ascii="Arial" w:hAnsi="Arial" w:cs="Arial"/>
                <w:color w:val="1A1A1A"/>
                <w:sz w:val="22"/>
              </w:rPr>
              <w:t>1.0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  <w:r w:rsidRPr="00AE1291">
              <w:rPr>
                <w:rFonts w:ascii="Arial" w:hAnsi="Arial" w:cs="Arial"/>
                <w:color w:val="1A1A1A"/>
                <w:sz w:val="22"/>
              </w:rPr>
              <w:t>0.16</w:t>
            </w:r>
          </w:p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  <w:r w:rsidRPr="00AE1291">
              <w:rPr>
                <w:rFonts w:ascii="Arial" w:hAnsi="Arial" w:cs="Arial"/>
                <w:color w:val="1A1A1A"/>
                <w:sz w:val="22"/>
              </w:rPr>
              <w:t>(n=159)</w:t>
            </w: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</w:p>
        </w:tc>
        <w:tc>
          <w:tcPr>
            <w:tcW w:w="900" w:type="dxa"/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  <w:r w:rsidRPr="00AE1291">
              <w:rPr>
                <w:rFonts w:ascii="Arial" w:hAnsi="Arial" w:cs="Arial"/>
                <w:color w:val="1A1A1A"/>
                <w:sz w:val="22"/>
              </w:rPr>
              <w:t>1.0</w:t>
            </w:r>
          </w:p>
        </w:tc>
        <w:tc>
          <w:tcPr>
            <w:tcW w:w="900" w:type="dxa"/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  <w:r w:rsidRPr="00AE1291">
              <w:rPr>
                <w:rFonts w:ascii="Arial" w:hAnsi="Arial" w:cs="Arial"/>
                <w:color w:val="1A1A1A"/>
                <w:sz w:val="22"/>
              </w:rPr>
              <w:t>-0.02</w:t>
            </w:r>
          </w:p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  <w:r w:rsidRPr="00AE1291">
              <w:rPr>
                <w:rFonts w:ascii="Arial" w:hAnsi="Arial" w:cs="Arial"/>
                <w:color w:val="1A1A1A"/>
                <w:sz w:val="22"/>
              </w:rPr>
              <w:t>(n=38)</w:t>
            </w:r>
          </w:p>
        </w:tc>
      </w:tr>
      <w:tr w:rsidR="00F45D86" w:rsidRPr="00AE1291" w:rsidTr="002841BA">
        <w:trPr>
          <w:jc w:val="center"/>
        </w:trPr>
        <w:tc>
          <w:tcPr>
            <w:tcW w:w="738" w:type="dxa"/>
          </w:tcPr>
          <w:p w:rsidR="00F45D86" w:rsidRPr="00AE1291" w:rsidRDefault="00F45D86" w:rsidP="002841BA">
            <w:pPr>
              <w:contextualSpacing/>
              <w:jc w:val="right"/>
              <w:rPr>
                <w:rFonts w:ascii="Arial" w:hAnsi="Arial" w:cs="Arial"/>
                <w:b/>
                <w:color w:val="1A1A1A"/>
                <w:sz w:val="22"/>
              </w:rPr>
            </w:pPr>
            <w:r w:rsidRPr="00AE1291">
              <w:rPr>
                <w:rFonts w:ascii="Arial" w:hAnsi="Arial" w:cs="Arial"/>
                <w:b/>
                <w:color w:val="1A1A1A"/>
                <w:sz w:val="22"/>
              </w:rPr>
              <w:t>Ki67</w:t>
            </w:r>
          </w:p>
        </w:tc>
        <w:tc>
          <w:tcPr>
            <w:tcW w:w="630" w:type="dxa"/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</w:p>
        </w:tc>
        <w:tc>
          <w:tcPr>
            <w:tcW w:w="1170" w:type="dxa"/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  <w:r w:rsidRPr="00AE1291">
              <w:rPr>
                <w:rFonts w:ascii="Arial" w:hAnsi="Arial" w:cs="Arial"/>
                <w:color w:val="1A1A1A"/>
                <w:sz w:val="22"/>
              </w:rPr>
              <w:t>1.0</w:t>
            </w: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</w:p>
        </w:tc>
        <w:tc>
          <w:tcPr>
            <w:tcW w:w="990" w:type="dxa"/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  <w:r w:rsidRPr="00AE1291">
              <w:rPr>
                <w:rFonts w:ascii="Arial" w:hAnsi="Arial" w:cs="Arial"/>
                <w:color w:val="1A1A1A"/>
                <w:sz w:val="22"/>
              </w:rPr>
              <w:t>1.0</w:t>
            </w: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</w:p>
        </w:tc>
        <w:tc>
          <w:tcPr>
            <w:tcW w:w="900" w:type="dxa"/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</w:p>
        </w:tc>
        <w:tc>
          <w:tcPr>
            <w:tcW w:w="900" w:type="dxa"/>
          </w:tcPr>
          <w:p w:rsidR="00F45D86" w:rsidRPr="00AE1291" w:rsidRDefault="00F45D86" w:rsidP="002841BA">
            <w:pPr>
              <w:contextualSpacing/>
              <w:jc w:val="center"/>
              <w:rPr>
                <w:rFonts w:ascii="Arial" w:hAnsi="Arial" w:cs="Arial"/>
                <w:color w:val="1A1A1A"/>
                <w:sz w:val="22"/>
              </w:rPr>
            </w:pPr>
            <w:r w:rsidRPr="00AE1291">
              <w:rPr>
                <w:rFonts w:ascii="Arial" w:hAnsi="Arial" w:cs="Arial"/>
                <w:color w:val="1A1A1A"/>
                <w:sz w:val="22"/>
              </w:rPr>
              <w:t>1.0</w:t>
            </w:r>
          </w:p>
        </w:tc>
      </w:tr>
    </w:tbl>
    <w:p w:rsidR="00F45D86" w:rsidRDefault="00F45D86" w:rsidP="00F45D86"/>
    <w:p w:rsidR="006B0A4A" w:rsidRDefault="006B0A4A"/>
    <w:sectPr w:rsidR="006B0A4A" w:rsidSect="006C30F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86"/>
    <w:rsid w:val="00000298"/>
    <w:rsid w:val="00000D21"/>
    <w:rsid w:val="00001125"/>
    <w:rsid w:val="00001C34"/>
    <w:rsid w:val="000020B3"/>
    <w:rsid w:val="00002720"/>
    <w:rsid w:val="0000335E"/>
    <w:rsid w:val="0000529D"/>
    <w:rsid w:val="00005409"/>
    <w:rsid w:val="000062FB"/>
    <w:rsid w:val="00006A59"/>
    <w:rsid w:val="00007215"/>
    <w:rsid w:val="0001070F"/>
    <w:rsid w:val="00011531"/>
    <w:rsid w:val="00013FAE"/>
    <w:rsid w:val="000140F5"/>
    <w:rsid w:val="00014C8F"/>
    <w:rsid w:val="0001596D"/>
    <w:rsid w:val="0001608D"/>
    <w:rsid w:val="000164BE"/>
    <w:rsid w:val="00016A5B"/>
    <w:rsid w:val="00016B34"/>
    <w:rsid w:val="00017EC6"/>
    <w:rsid w:val="00020314"/>
    <w:rsid w:val="000211B6"/>
    <w:rsid w:val="00030180"/>
    <w:rsid w:val="000305B9"/>
    <w:rsid w:val="0003091F"/>
    <w:rsid w:val="000312CA"/>
    <w:rsid w:val="00032A0C"/>
    <w:rsid w:val="00034593"/>
    <w:rsid w:val="00035EB5"/>
    <w:rsid w:val="00036020"/>
    <w:rsid w:val="000377E8"/>
    <w:rsid w:val="00040639"/>
    <w:rsid w:val="00041EC0"/>
    <w:rsid w:val="00041EF1"/>
    <w:rsid w:val="00042593"/>
    <w:rsid w:val="00050234"/>
    <w:rsid w:val="00051E21"/>
    <w:rsid w:val="00056ACA"/>
    <w:rsid w:val="00061BB5"/>
    <w:rsid w:val="00061E41"/>
    <w:rsid w:val="000635F8"/>
    <w:rsid w:val="00063C0F"/>
    <w:rsid w:val="00064E3A"/>
    <w:rsid w:val="00065024"/>
    <w:rsid w:val="000715E2"/>
    <w:rsid w:val="0007296D"/>
    <w:rsid w:val="00073889"/>
    <w:rsid w:val="000744B7"/>
    <w:rsid w:val="000747E1"/>
    <w:rsid w:val="00075631"/>
    <w:rsid w:val="00075F41"/>
    <w:rsid w:val="00077EBC"/>
    <w:rsid w:val="00085B86"/>
    <w:rsid w:val="00085D96"/>
    <w:rsid w:val="000873CD"/>
    <w:rsid w:val="00087B98"/>
    <w:rsid w:val="00091223"/>
    <w:rsid w:val="000931EB"/>
    <w:rsid w:val="00093FB0"/>
    <w:rsid w:val="00094379"/>
    <w:rsid w:val="0009465B"/>
    <w:rsid w:val="000956A7"/>
    <w:rsid w:val="00095781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58CF"/>
    <w:rsid w:val="000B61A0"/>
    <w:rsid w:val="000B6EC5"/>
    <w:rsid w:val="000B72AB"/>
    <w:rsid w:val="000C0457"/>
    <w:rsid w:val="000C2F04"/>
    <w:rsid w:val="000C53F7"/>
    <w:rsid w:val="000C6E99"/>
    <w:rsid w:val="000D1CB3"/>
    <w:rsid w:val="000D20AA"/>
    <w:rsid w:val="000D25FA"/>
    <w:rsid w:val="000D4987"/>
    <w:rsid w:val="000D6AC5"/>
    <w:rsid w:val="000D6D31"/>
    <w:rsid w:val="000E03A8"/>
    <w:rsid w:val="000E13C5"/>
    <w:rsid w:val="000E225D"/>
    <w:rsid w:val="000E3935"/>
    <w:rsid w:val="000E3E34"/>
    <w:rsid w:val="000E4458"/>
    <w:rsid w:val="000E49F5"/>
    <w:rsid w:val="000E5233"/>
    <w:rsid w:val="000E5FFC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3232"/>
    <w:rsid w:val="001048F5"/>
    <w:rsid w:val="00105A8F"/>
    <w:rsid w:val="00112778"/>
    <w:rsid w:val="00113E89"/>
    <w:rsid w:val="00117880"/>
    <w:rsid w:val="001205A9"/>
    <w:rsid w:val="00121FF5"/>
    <w:rsid w:val="0012214B"/>
    <w:rsid w:val="0012343A"/>
    <w:rsid w:val="00125B75"/>
    <w:rsid w:val="00127673"/>
    <w:rsid w:val="00127968"/>
    <w:rsid w:val="00127C41"/>
    <w:rsid w:val="0013052B"/>
    <w:rsid w:val="00131A2D"/>
    <w:rsid w:val="001339A5"/>
    <w:rsid w:val="00133A1C"/>
    <w:rsid w:val="00133D63"/>
    <w:rsid w:val="0013455D"/>
    <w:rsid w:val="001348C5"/>
    <w:rsid w:val="001355A9"/>
    <w:rsid w:val="00136DB2"/>
    <w:rsid w:val="0013749B"/>
    <w:rsid w:val="001414DC"/>
    <w:rsid w:val="00142303"/>
    <w:rsid w:val="00142597"/>
    <w:rsid w:val="001431F8"/>
    <w:rsid w:val="00143333"/>
    <w:rsid w:val="00143CBE"/>
    <w:rsid w:val="00145200"/>
    <w:rsid w:val="00145A1E"/>
    <w:rsid w:val="00146043"/>
    <w:rsid w:val="00147267"/>
    <w:rsid w:val="0014741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2C97"/>
    <w:rsid w:val="0017423A"/>
    <w:rsid w:val="001806C3"/>
    <w:rsid w:val="00180978"/>
    <w:rsid w:val="00180F86"/>
    <w:rsid w:val="00181263"/>
    <w:rsid w:val="00181E38"/>
    <w:rsid w:val="00182182"/>
    <w:rsid w:val="00183A32"/>
    <w:rsid w:val="001849E3"/>
    <w:rsid w:val="00184E96"/>
    <w:rsid w:val="001862B1"/>
    <w:rsid w:val="00187672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6BC0"/>
    <w:rsid w:val="001C7A30"/>
    <w:rsid w:val="001D0408"/>
    <w:rsid w:val="001D0A5D"/>
    <w:rsid w:val="001D14E9"/>
    <w:rsid w:val="001D1AE7"/>
    <w:rsid w:val="001D42EA"/>
    <w:rsid w:val="001D52F2"/>
    <w:rsid w:val="001D61A5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1F5B3C"/>
    <w:rsid w:val="001F76C8"/>
    <w:rsid w:val="0020258D"/>
    <w:rsid w:val="00202814"/>
    <w:rsid w:val="0020491F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3C12"/>
    <w:rsid w:val="00224E2B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7D0"/>
    <w:rsid w:val="002408EF"/>
    <w:rsid w:val="00240C3E"/>
    <w:rsid w:val="0024314C"/>
    <w:rsid w:val="00243AE8"/>
    <w:rsid w:val="00245A68"/>
    <w:rsid w:val="00245E01"/>
    <w:rsid w:val="00246B5B"/>
    <w:rsid w:val="002471D6"/>
    <w:rsid w:val="00247BAB"/>
    <w:rsid w:val="00252712"/>
    <w:rsid w:val="002539F5"/>
    <w:rsid w:val="00255179"/>
    <w:rsid w:val="00255399"/>
    <w:rsid w:val="00255D17"/>
    <w:rsid w:val="00256CD0"/>
    <w:rsid w:val="0026073F"/>
    <w:rsid w:val="00263209"/>
    <w:rsid w:val="00265BF4"/>
    <w:rsid w:val="0027178D"/>
    <w:rsid w:val="00271B9B"/>
    <w:rsid w:val="00271D43"/>
    <w:rsid w:val="00271F19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B31"/>
    <w:rsid w:val="00280D0F"/>
    <w:rsid w:val="00281E8B"/>
    <w:rsid w:val="00282658"/>
    <w:rsid w:val="002857D4"/>
    <w:rsid w:val="00285BA8"/>
    <w:rsid w:val="002868DD"/>
    <w:rsid w:val="002877E5"/>
    <w:rsid w:val="00287D9B"/>
    <w:rsid w:val="00290599"/>
    <w:rsid w:val="00291EC8"/>
    <w:rsid w:val="00292E0A"/>
    <w:rsid w:val="00293EBD"/>
    <w:rsid w:val="0029410F"/>
    <w:rsid w:val="00297A42"/>
    <w:rsid w:val="00297A47"/>
    <w:rsid w:val="00297EDD"/>
    <w:rsid w:val="002A16BB"/>
    <w:rsid w:val="002A1CF9"/>
    <w:rsid w:val="002A2B60"/>
    <w:rsid w:val="002A3CE0"/>
    <w:rsid w:val="002B37B3"/>
    <w:rsid w:val="002B3A0B"/>
    <w:rsid w:val="002B3A5E"/>
    <w:rsid w:val="002B701C"/>
    <w:rsid w:val="002B74B9"/>
    <w:rsid w:val="002C067C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D7F64"/>
    <w:rsid w:val="002E1C14"/>
    <w:rsid w:val="002E49DF"/>
    <w:rsid w:val="002E6E32"/>
    <w:rsid w:val="002F030F"/>
    <w:rsid w:val="002F293C"/>
    <w:rsid w:val="002F32E4"/>
    <w:rsid w:val="002F480D"/>
    <w:rsid w:val="002F7BBA"/>
    <w:rsid w:val="00301A84"/>
    <w:rsid w:val="00301F0F"/>
    <w:rsid w:val="00303090"/>
    <w:rsid w:val="0030485D"/>
    <w:rsid w:val="00304BAB"/>
    <w:rsid w:val="00304C26"/>
    <w:rsid w:val="0030765A"/>
    <w:rsid w:val="003109A6"/>
    <w:rsid w:val="0031164F"/>
    <w:rsid w:val="00311734"/>
    <w:rsid w:val="00312378"/>
    <w:rsid w:val="003135B8"/>
    <w:rsid w:val="00314DF9"/>
    <w:rsid w:val="00315AA9"/>
    <w:rsid w:val="00315E15"/>
    <w:rsid w:val="0032026B"/>
    <w:rsid w:val="00320785"/>
    <w:rsid w:val="003218B1"/>
    <w:rsid w:val="00321CAE"/>
    <w:rsid w:val="00322082"/>
    <w:rsid w:val="003221D2"/>
    <w:rsid w:val="003226FA"/>
    <w:rsid w:val="003267DE"/>
    <w:rsid w:val="0032685B"/>
    <w:rsid w:val="00331CCD"/>
    <w:rsid w:val="00333604"/>
    <w:rsid w:val="00333EE4"/>
    <w:rsid w:val="0033598E"/>
    <w:rsid w:val="00335B41"/>
    <w:rsid w:val="003362AB"/>
    <w:rsid w:val="00336B23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1430"/>
    <w:rsid w:val="003529AC"/>
    <w:rsid w:val="00352D14"/>
    <w:rsid w:val="00354542"/>
    <w:rsid w:val="00357677"/>
    <w:rsid w:val="003601A1"/>
    <w:rsid w:val="003604DA"/>
    <w:rsid w:val="00360FD1"/>
    <w:rsid w:val="0036265A"/>
    <w:rsid w:val="00363A3D"/>
    <w:rsid w:val="00364522"/>
    <w:rsid w:val="003656E1"/>
    <w:rsid w:val="00367FA4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7DD2"/>
    <w:rsid w:val="003A2B7A"/>
    <w:rsid w:val="003A3BDC"/>
    <w:rsid w:val="003A456D"/>
    <w:rsid w:val="003A46FB"/>
    <w:rsid w:val="003A62AA"/>
    <w:rsid w:val="003A6559"/>
    <w:rsid w:val="003A6870"/>
    <w:rsid w:val="003A6DDF"/>
    <w:rsid w:val="003B129F"/>
    <w:rsid w:val="003B1426"/>
    <w:rsid w:val="003B258C"/>
    <w:rsid w:val="003B4B87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C7E30"/>
    <w:rsid w:val="003D04B9"/>
    <w:rsid w:val="003D0FEE"/>
    <w:rsid w:val="003D2B58"/>
    <w:rsid w:val="003D5929"/>
    <w:rsid w:val="003D5A9C"/>
    <w:rsid w:val="003E0324"/>
    <w:rsid w:val="003E1697"/>
    <w:rsid w:val="003E2430"/>
    <w:rsid w:val="003E4ADC"/>
    <w:rsid w:val="003E4B67"/>
    <w:rsid w:val="003E57B9"/>
    <w:rsid w:val="003E6592"/>
    <w:rsid w:val="003E7F92"/>
    <w:rsid w:val="003F02FA"/>
    <w:rsid w:val="003F1116"/>
    <w:rsid w:val="003F36D8"/>
    <w:rsid w:val="003F3FB1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0CC"/>
    <w:rsid w:val="00404972"/>
    <w:rsid w:val="00405AA0"/>
    <w:rsid w:val="00406732"/>
    <w:rsid w:val="00406C01"/>
    <w:rsid w:val="00410074"/>
    <w:rsid w:val="00411B47"/>
    <w:rsid w:val="00414AC6"/>
    <w:rsid w:val="00415376"/>
    <w:rsid w:val="0041572A"/>
    <w:rsid w:val="0041618A"/>
    <w:rsid w:val="00416492"/>
    <w:rsid w:val="00416628"/>
    <w:rsid w:val="0041723E"/>
    <w:rsid w:val="00417620"/>
    <w:rsid w:val="00421689"/>
    <w:rsid w:val="00424F6C"/>
    <w:rsid w:val="00425082"/>
    <w:rsid w:val="004269B1"/>
    <w:rsid w:val="00426CEC"/>
    <w:rsid w:val="0043025E"/>
    <w:rsid w:val="004313BA"/>
    <w:rsid w:val="00431B69"/>
    <w:rsid w:val="004325B4"/>
    <w:rsid w:val="004348AD"/>
    <w:rsid w:val="004354F9"/>
    <w:rsid w:val="00435962"/>
    <w:rsid w:val="004363A8"/>
    <w:rsid w:val="004414EF"/>
    <w:rsid w:val="0044660A"/>
    <w:rsid w:val="0045060A"/>
    <w:rsid w:val="004514A2"/>
    <w:rsid w:val="00456D38"/>
    <w:rsid w:val="00457244"/>
    <w:rsid w:val="00460906"/>
    <w:rsid w:val="00462568"/>
    <w:rsid w:val="00463545"/>
    <w:rsid w:val="00463819"/>
    <w:rsid w:val="00463A30"/>
    <w:rsid w:val="00463AFC"/>
    <w:rsid w:val="00464391"/>
    <w:rsid w:val="004646FD"/>
    <w:rsid w:val="00464B61"/>
    <w:rsid w:val="00465705"/>
    <w:rsid w:val="004658A9"/>
    <w:rsid w:val="00465B61"/>
    <w:rsid w:val="0046724A"/>
    <w:rsid w:val="00467ECC"/>
    <w:rsid w:val="00470153"/>
    <w:rsid w:val="00470795"/>
    <w:rsid w:val="00471922"/>
    <w:rsid w:val="004737F1"/>
    <w:rsid w:val="00473CFF"/>
    <w:rsid w:val="00477BE6"/>
    <w:rsid w:val="004804E2"/>
    <w:rsid w:val="00481C19"/>
    <w:rsid w:val="0048343C"/>
    <w:rsid w:val="00483901"/>
    <w:rsid w:val="00483DF6"/>
    <w:rsid w:val="00484B16"/>
    <w:rsid w:val="00484D23"/>
    <w:rsid w:val="00484DA8"/>
    <w:rsid w:val="00484F50"/>
    <w:rsid w:val="004857E5"/>
    <w:rsid w:val="00486B65"/>
    <w:rsid w:val="00486D79"/>
    <w:rsid w:val="00490C9D"/>
    <w:rsid w:val="004937EF"/>
    <w:rsid w:val="0049438D"/>
    <w:rsid w:val="004962B3"/>
    <w:rsid w:val="004A26D3"/>
    <w:rsid w:val="004A31F7"/>
    <w:rsid w:val="004A435B"/>
    <w:rsid w:val="004A49C0"/>
    <w:rsid w:val="004A4DE8"/>
    <w:rsid w:val="004A5F46"/>
    <w:rsid w:val="004A6BE7"/>
    <w:rsid w:val="004A6E83"/>
    <w:rsid w:val="004B1829"/>
    <w:rsid w:val="004B25D5"/>
    <w:rsid w:val="004B34EA"/>
    <w:rsid w:val="004B49A9"/>
    <w:rsid w:val="004B5382"/>
    <w:rsid w:val="004B7850"/>
    <w:rsid w:val="004B7C1C"/>
    <w:rsid w:val="004C14EA"/>
    <w:rsid w:val="004C33D8"/>
    <w:rsid w:val="004C425A"/>
    <w:rsid w:val="004C44AE"/>
    <w:rsid w:val="004C4A94"/>
    <w:rsid w:val="004C52AD"/>
    <w:rsid w:val="004C6854"/>
    <w:rsid w:val="004C78B6"/>
    <w:rsid w:val="004D03C3"/>
    <w:rsid w:val="004D1909"/>
    <w:rsid w:val="004D241A"/>
    <w:rsid w:val="004D2ECC"/>
    <w:rsid w:val="004D7521"/>
    <w:rsid w:val="004E06C6"/>
    <w:rsid w:val="004E28BA"/>
    <w:rsid w:val="004E2CEF"/>
    <w:rsid w:val="004E2DCC"/>
    <w:rsid w:val="004E3ECD"/>
    <w:rsid w:val="004E5993"/>
    <w:rsid w:val="004E6638"/>
    <w:rsid w:val="004E75B8"/>
    <w:rsid w:val="004E7614"/>
    <w:rsid w:val="004F1620"/>
    <w:rsid w:val="004F16CE"/>
    <w:rsid w:val="004F1D97"/>
    <w:rsid w:val="004F1E9B"/>
    <w:rsid w:val="004F4DC7"/>
    <w:rsid w:val="004F6A19"/>
    <w:rsid w:val="00500135"/>
    <w:rsid w:val="00502023"/>
    <w:rsid w:val="00502043"/>
    <w:rsid w:val="00502139"/>
    <w:rsid w:val="00502A21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641"/>
    <w:rsid w:val="00520C32"/>
    <w:rsid w:val="00523D59"/>
    <w:rsid w:val="00525F7C"/>
    <w:rsid w:val="00534713"/>
    <w:rsid w:val="00534E8E"/>
    <w:rsid w:val="005356F5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3B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0501"/>
    <w:rsid w:val="0059202C"/>
    <w:rsid w:val="00595B61"/>
    <w:rsid w:val="005A00AE"/>
    <w:rsid w:val="005A057F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0800"/>
    <w:rsid w:val="005B08FF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C7396"/>
    <w:rsid w:val="005C783F"/>
    <w:rsid w:val="005D1F7B"/>
    <w:rsid w:val="005D3E8C"/>
    <w:rsid w:val="005D4259"/>
    <w:rsid w:val="005D4F18"/>
    <w:rsid w:val="005D69D0"/>
    <w:rsid w:val="005D6B3D"/>
    <w:rsid w:val="005D7CFF"/>
    <w:rsid w:val="005D7F89"/>
    <w:rsid w:val="005E0501"/>
    <w:rsid w:val="005E316D"/>
    <w:rsid w:val="005E3B67"/>
    <w:rsid w:val="005E3F3D"/>
    <w:rsid w:val="005E40D4"/>
    <w:rsid w:val="005E6644"/>
    <w:rsid w:val="005E750D"/>
    <w:rsid w:val="005F03A8"/>
    <w:rsid w:val="005F1968"/>
    <w:rsid w:val="005F2BC4"/>
    <w:rsid w:val="005F4208"/>
    <w:rsid w:val="005F4909"/>
    <w:rsid w:val="005F4B51"/>
    <w:rsid w:val="005F4E09"/>
    <w:rsid w:val="005F4FB8"/>
    <w:rsid w:val="005F750A"/>
    <w:rsid w:val="005F7C4F"/>
    <w:rsid w:val="005F7E79"/>
    <w:rsid w:val="0060004C"/>
    <w:rsid w:val="00601F99"/>
    <w:rsid w:val="00602432"/>
    <w:rsid w:val="00602E18"/>
    <w:rsid w:val="006049DD"/>
    <w:rsid w:val="0060618C"/>
    <w:rsid w:val="0061096E"/>
    <w:rsid w:val="006109A7"/>
    <w:rsid w:val="006116B3"/>
    <w:rsid w:val="006122E2"/>
    <w:rsid w:val="00612C43"/>
    <w:rsid w:val="00614768"/>
    <w:rsid w:val="006204E2"/>
    <w:rsid w:val="00622C3C"/>
    <w:rsid w:val="00622E63"/>
    <w:rsid w:val="00623029"/>
    <w:rsid w:val="0062370A"/>
    <w:rsid w:val="006242F4"/>
    <w:rsid w:val="006248E1"/>
    <w:rsid w:val="00624DAD"/>
    <w:rsid w:val="00624FA4"/>
    <w:rsid w:val="00625B46"/>
    <w:rsid w:val="00630A87"/>
    <w:rsid w:val="0063288B"/>
    <w:rsid w:val="00632DDB"/>
    <w:rsid w:val="00637BDE"/>
    <w:rsid w:val="00640B3A"/>
    <w:rsid w:val="00642BCB"/>
    <w:rsid w:val="00643BC2"/>
    <w:rsid w:val="00646672"/>
    <w:rsid w:val="0065118B"/>
    <w:rsid w:val="00653C3D"/>
    <w:rsid w:val="00657451"/>
    <w:rsid w:val="00657A74"/>
    <w:rsid w:val="00657BF0"/>
    <w:rsid w:val="0066003F"/>
    <w:rsid w:val="00660841"/>
    <w:rsid w:val="0066175D"/>
    <w:rsid w:val="00664B8C"/>
    <w:rsid w:val="00671128"/>
    <w:rsid w:val="00671210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1A85"/>
    <w:rsid w:val="006A52A4"/>
    <w:rsid w:val="006A5719"/>
    <w:rsid w:val="006B05FE"/>
    <w:rsid w:val="006B0A4A"/>
    <w:rsid w:val="006B1287"/>
    <w:rsid w:val="006B1644"/>
    <w:rsid w:val="006B31D0"/>
    <w:rsid w:val="006B3FED"/>
    <w:rsid w:val="006B49D9"/>
    <w:rsid w:val="006B51ED"/>
    <w:rsid w:val="006B74BE"/>
    <w:rsid w:val="006C06A9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45A7"/>
    <w:rsid w:val="006D5DE4"/>
    <w:rsid w:val="006D68E2"/>
    <w:rsid w:val="006D7F6A"/>
    <w:rsid w:val="006E13D1"/>
    <w:rsid w:val="006E6648"/>
    <w:rsid w:val="006E76B7"/>
    <w:rsid w:val="006F0AA0"/>
    <w:rsid w:val="006F1B8D"/>
    <w:rsid w:val="006F20CF"/>
    <w:rsid w:val="006F2F5D"/>
    <w:rsid w:val="006F30E3"/>
    <w:rsid w:val="006F3D5F"/>
    <w:rsid w:val="006F47A2"/>
    <w:rsid w:val="006F5418"/>
    <w:rsid w:val="006F5799"/>
    <w:rsid w:val="006F5EA4"/>
    <w:rsid w:val="006F69BC"/>
    <w:rsid w:val="006F7A2E"/>
    <w:rsid w:val="006F7AF5"/>
    <w:rsid w:val="007019B2"/>
    <w:rsid w:val="00701CDB"/>
    <w:rsid w:val="0070327C"/>
    <w:rsid w:val="0070335E"/>
    <w:rsid w:val="0070370A"/>
    <w:rsid w:val="007038B7"/>
    <w:rsid w:val="007113DE"/>
    <w:rsid w:val="00711863"/>
    <w:rsid w:val="00711C05"/>
    <w:rsid w:val="00711F7C"/>
    <w:rsid w:val="007121D1"/>
    <w:rsid w:val="007129B8"/>
    <w:rsid w:val="00715E53"/>
    <w:rsid w:val="0071775C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0433"/>
    <w:rsid w:val="007326FB"/>
    <w:rsid w:val="007339A1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5F3A"/>
    <w:rsid w:val="00756186"/>
    <w:rsid w:val="00757846"/>
    <w:rsid w:val="007623CC"/>
    <w:rsid w:val="00762E5B"/>
    <w:rsid w:val="00763510"/>
    <w:rsid w:val="00765B21"/>
    <w:rsid w:val="0076765D"/>
    <w:rsid w:val="0077031E"/>
    <w:rsid w:val="007713A0"/>
    <w:rsid w:val="00773DE8"/>
    <w:rsid w:val="00774F17"/>
    <w:rsid w:val="00775A05"/>
    <w:rsid w:val="00776D2E"/>
    <w:rsid w:val="0077762F"/>
    <w:rsid w:val="00783163"/>
    <w:rsid w:val="00783F0E"/>
    <w:rsid w:val="007851E2"/>
    <w:rsid w:val="00786258"/>
    <w:rsid w:val="007870B9"/>
    <w:rsid w:val="007871B3"/>
    <w:rsid w:val="007904EE"/>
    <w:rsid w:val="00792AF1"/>
    <w:rsid w:val="007933F8"/>
    <w:rsid w:val="00793BA5"/>
    <w:rsid w:val="00794483"/>
    <w:rsid w:val="00794DBF"/>
    <w:rsid w:val="0079517C"/>
    <w:rsid w:val="00795422"/>
    <w:rsid w:val="007962C3"/>
    <w:rsid w:val="00796367"/>
    <w:rsid w:val="007A1F72"/>
    <w:rsid w:val="007A2E5D"/>
    <w:rsid w:val="007A3510"/>
    <w:rsid w:val="007A56BE"/>
    <w:rsid w:val="007A62C4"/>
    <w:rsid w:val="007B3BEE"/>
    <w:rsid w:val="007B4ADA"/>
    <w:rsid w:val="007C13C3"/>
    <w:rsid w:val="007C4B11"/>
    <w:rsid w:val="007C4F68"/>
    <w:rsid w:val="007C526D"/>
    <w:rsid w:val="007C5BE3"/>
    <w:rsid w:val="007D14A8"/>
    <w:rsid w:val="007D15B5"/>
    <w:rsid w:val="007D19A1"/>
    <w:rsid w:val="007D2BAB"/>
    <w:rsid w:val="007D4D95"/>
    <w:rsid w:val="007D7639"/>
    <w:rsid w:val="007D7E87"/>
    <w:rsid w:val="007E1C77"/>
    <w:rsid w:val="007E2194"/>
    <w:rsid w:val="007E45D5"/>
    <w:rsid w:val="007E591A"/>
    <w:rsid w:val="007E73C7"/>
    <w:rsid w:val="007E7CBB"/>
    <w:rsid w:val="007F29A4"/>
    <w:rsid w:val="007F3E22"/>
    <w:rsid w:val="007F4154"/>
    <w:rsid w:val="007F47D5"/>
    <w:rsid w:val="007F4BAC"/>
    <w:rsid w:val="007F7DE4"/>
    <w:rsid w:val="008010E9"/>
    <w:rsid w:val="00801753"/>
    <w:rsid w:val="00801A80"/>
    <w:rsid w:val="00801CEB"/>
    <w:rsid w:val="00801F99"/>
    <w:rsid w:val="00804AD5"/>
    <w:rsid w:val="00807E80"/>
    <w:rsid w:val="00812080"/>
    <w:rsid w:val="008120F5"/>
    <w:rsid w:val="00813504"/>
    <w:rsid w:val="008140F6"/>
    <w:rsid w:val="00814873"/>
    <w:rsid w:val="00814E75"/>
    <w:rsid w:val="00816441"/>
    <w:rsid w:val="00823554"/>
    <w:rsid w:val="00823934"/>
    <w:rsid w:val="00823E3D"/>
    <w:rsid w:val="00824013"/>
    <w:rsid w:val="00826624"/>
    <w:rsid w:val="0082790B"/>
    <w:rsid w:val="00831188"/>
    <w:rsid w:val="008319D0"/>
    <w:rsid w:val="00831EB0"/>
    <w:rsid w:val="008325D2"/>
    <w:rsid w:val="00835519"/>
    <w:rsid w:val="00835681"/>
    <w:rsid w:val="0083654E"/>
    <w:rsid w:val="008365C9"/>
    <w:rsid w:val="00837C47"/>
    <w:rsid w:val="00837C52"/>
    <w:rsid w:val="00837F5D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4968"/>
    <w:rsid w:val="00855DE4"/>
    <w:rsid w:val="0085762D"/>
    <w:rsid w:val="008579AB"/>
    <w:rsid w:val="00861102"/>
    <w:rsid w:val="0086315F"/>
    <w:rsid w:val="00863C85"/>
    <w:rsid w:val="00865C61"/>
    <w:rsid w:val="00866B0A"/>
    <w:rsid w:val="008671B2"/>
    <w:rsid w:val="00870A2F"/>
    <w:rsid w:val="008717F0"/>
    <w:rsid w:val="00872250"/>
    <w:rsid w:val="00872BAE"/>
    <w:rsid w:val="00873929"/>
    <w:rsid w:val="008739E5"/>
    <w:rsid w:val="00874326"/>
    <w:rsid w:val="008759D2"/>
    <w:rsid w:val="0087723B"/>
    <w:rsid w:val="00877BCB"/>
    <w:rsid w:val="00880456"/>
    <w:rsid w:val="008820F9"/>
    <w:rsid w:val="0088475C"/>
    <w:rsid w:val="008861E8"/>
    <w:rsid w:val="00886C03"/>
    <w:rsid w:val="00886EC8"/>
    <w:rsid w:val="00887A3C"/>
    <w:rsid w:val="00887B1E"/>
    <w:rsid w:val="0089223F"/>
    <w:rsid w:val="008951ED"/>
    <w:rsid w:val="008A1347"/>
    <w:rsid w:val="008A14F1"/>
    <w:rsid w:val="008A334F"/>
    <w:rsid w:val="008A354F"/>
    <w:rsid w:val="008A38A3"/>
    <w:rsid w:val="008A41C0"/>
    <w:rsid w:val="008A6036"/>
    <w:rsid w:val="008A66E7"/>
    <w:rsid w:val="008A78B7"/>
    <w:rsid w:val="008B0DA7"/>
    <w:rsid w:val="008B2305"/>
    <w:rsid w:val="008B3115"/>
    <w:rsid w:val="008B34E9"/>
    <w:rsid w:val="008B359D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D617C"/>
    <w:rsid w:val="008E0DE1"/>
    <w:rsid w:val="008E0E0F"/>
    <w:rsid w:val="008E0F50"/>
    <w:rsid w:val="008E132E"/>
    <w:rsid w:val="008E3553"/>
    <w:rsid w:val="008E4CE4"/>
    <w:rsid w:val="008E58F6"/>
    <w:rsid w:val="008E615A"/>
    <w:rsid w:val="008E6DC1"/>
    <w:rsid w:val="008F07B8"/>
    <w:rsid w:val="008F0944"/>
    <w:rsid w:val="008F3ABB"/>
    <w:rsid w:val="008F71C2"/>
    <w:rsid w:val="009019D8"/>
    <w:rsid w:val="00903364"/>
    <w:rsid w:val="00905D4B"/>
    <w:rsid w:val="009070B6"/>
    <w:rsid w:val="0090758F"/>
    <w:rsid w:val="009102F6"/>
    <w:rsid w:val="00913C08"/>
    <w:rsid w:val="00913C46"/>
    <w:rsid w:val="0091444A"/>
    <w:rsid w:val="0091572F"/>
    <w:rsid w:val="00916756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AF8"/>
    <w:rsid w:val="00933F7A"/>
    <w:rsid w:val="00934107"/>
    <w:rsid w:val="00934A2D"/>
    <w:rsid w:val="00935BB3"/>
    <w:rsid w:val="00936114"/>
    <w:rsid w:val="00936FA2"/>
    <w:rsid w:val="009374B9"/>
    <w:rsid w:val="009406A9"/>
    <w:rsid w:val="00940AC7"/>
    <w:rsid w:val="00940D2A"/>
    <w:rsid w:val="0094104E"/>
    <w:rsid w:val="009412BF"/>
    <w:rsid w:val="009425D3"/>
    <w:rsid w:val="00943CC4"/>
    <w:rsid w:val="00945B4C"/>
    <w:rsid w:val="00945E42"/>
    <w:rsid w:val="00946690"/>
    <w:rsid w:val="00947B14"/>
    <w:rsid w:val="00950091"/>
    <w:rsid w:val="00951A4D"/>
    <w:rsid w:val="0095204B"/>
    <w:rsid w:val="00953B30"/>
    <w:rsid w:val="009574BF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77E55"/>
    <w:rsid w:val="00980B06"/>
    <w:rsid w:val="009818E3"/>
    <w:rsid w:val="00982AF3"/>
    <w:rsid w:val="009844B8"/>
    <w:rsid w:val="00986356"/>
    <w:rsid w:val="009863D0"/>
    <w:rsid w:val="009878E3"/>
    <w:rsid w:val="00987C08"/>
    <w:rsid w:val="009912F7"/>
    <w:rsid w:val="0099204B"/>
    <w:rsid w:val="0099495E"/>
    <w:rsid w:val="009A48C7"/>
    <w:rsid w:val="009A50AF"/>
    <w:rsid w:val="009A527F"/>
    <w:rsid w:val="009A5FE8"/>
    <w:rsid w:val="009A6CB5"/>
    <w:rsid w:val="009A7E3C"/>
    <w:rsid w:val="009B1293"/>
    <w:rsid w:val="009B1E39"/>
    <w:rsid w:val="009B24D5"/>
    <w:rsid w:val="009B2688"/>
    <w:rsid w:val="009B3428"/>
    <w:rsid w:val="009B3788"/>
    <w:rsid w:val="009B3EF5"/>
    <w:rsid w:val="009B3F8B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5A84"/>
    <w:rsid w:val="009C5ED0"/>
    <w:rsid w:val="009C78CB"/>
    <w:rsid w:val="009C7A73"/>
    <w:rsid w:val="009C7D28"/>
    <w:rsid w:val="009D0863"/>
    <w:rsid w:val="009D1AA8"/>
    <w:rsid w:val="009D5156"/>
    <w:rsid w:val="009D6344"/>
    <w:rsid w:val="009D6DEB"/>
    <w:rsid w:val="009D7675"/>
    <w:rsid w:val="009E05D3"/>
    <w:rsid w:val="009E18CA"/>
    <w:rsid w:val="009E2475"/>
    <w:rsid w:val="009E3A41"/>
    <w:rsid w:val="009E445D"/>
    <w:rsid w:val="009E5039"/>
    <w:rsid w:val="009E6683"/>
    <w:rsid w:val="009F1A3C"/>
    <w:rsid w:val="009F2925"/>
    <w:rsid w:val="009F2A04"/>
    <w:rsid w:val="009F44B2"/>
    <w:rsid w:val="009F489C"/>
    <w:rsid w:val="009F5D1C"/>
    <w:rsid w:val="00A0024A"/>
    <w:rsid w:val="00A015F0"/>
    <w:rsid w:val="00A025A3"/>
    <w:rsid w:val="00A02C09"/>
    <w:rsid w:val="00A03B3E"/>
    <w:rsid w:val="00A04A7B"/>
    <w:rsid w:val="00A05ED1"/>
    <w:rsid w:val="00A07F4A"/>
    <w:rsid w:val="00A113ED"/>
    <w:rsid w:val="00A12429"/>
    <w:rsid w:val="00A127D0"/>
    <w:rsid w:val="00A128A6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288"/>
    <w:rsid w:val="00A366C9"/>
    <w:rsid w:val="00A368A5"/>
    <w:rsid w:val="00A37037"/>
    <w:rsid w:val="00A37938"/>
    <w:rsid w:val="00A37DAD"/>
    <w:rsid w:val="00A40C9F"/>
    <w:rsid w:val="00A41487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1989"/>
    <w:rsid w:val="00A71CEC"/>
    <w:rsid w:val="00A7399E"/>
    <w:rsid w:val="00A74EF9"/>
    <w:rsid w:val="00A7575A"/>
    <w:rsid w:val="00A757E5"/>
    <w:rsid w:val="00A769E1"/>
    <w:rsid w:val="00A77BE9"/>
    <w:rsid w:val="00A83206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1C58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66BD"/>
    <w:rsid w:val="00AB727D"/>
    <w:rsid w:val="00AB7588"/>
    <w:rsid w:val="00AB763D"/>
    <w:rsid w:val="00AC2936"/>
    <w:rsid w:val="00AC66C2"/>
    <w:rsid w:val="00AC70D9"/>
    <w:rsid w:val="00AD009B"/>
    <w:rsid w:val="00AD01B8"/>
    <w:rsid w:val="00AD05D6"/>
    <w:rsid w:val="00AD1042"/>
    <w:rsid w:val="00AD241A"/>
    <w:rsid w:val="00AD58B2"/>
    <w:rsid w:val="00AD5C15"/>
    <w:rsid w:val="00AE12B9"/>
    <w:rsid w:val="00AE27A1"/>
    <w:rsid w:val="00AE6313"/>
    <w:rsid w:val="00AE6C2B"/>
    <w:rsid w:val="00AE726C"/>
    <w:rsid w:val="00AF07A6"/>
    <w:rsid w:val="00AF117D"/>
    <w:rsid w:val="00AF1CAD"/>
    <w:rsid w:val="00AF1F65"/>
    <w:rsid w:val="00AF2137"/>
    <w:rsid w:val="00AF2528"/>
    <w:rsid w:val="00AF2C83"/>
    <w:rsid w:val="00AF515A"/>
    <w:rsid w:val="00AF66A1"/>
    <w:rsid w:val="00AF734C"/>
    <w:rsid w:val="00AF7902"/>
    <w:rsid w:val="00B0061A"/>
    <w:rsid w:val="00B03EE2"/>
    <w:rsid w:val="00B04555"/>
    <w:rsid w:val="00B045D5"/>
    <w:rsid w:val="00B0491B"/>
    <w:rsid w:val="00B04975"/>
    <w:rsid w:val="00B05731"/>
    <w:rsid w:val="00B07F21"/>
    <w:rsid w:val="00B1037B"/>
    <w:rsid w:val="00B11532"/>
    <w:rsid w:val="00B11EC3"/>
    <w:rsid w:val="00B12962"/>
    <w:rsid w:val="00B13564"/>
    <w:rsid w:val="00B13F6E"/>
    <w:rsid w:val="00B1460D"/>
    <w:rsid w:val="00B14F19"/>
    <w:rsid w:val="00B14FD9"/>
    <w:rsid w:val="00B1559F"/>
    <w:rsid w:val="00B16EA5"/>
    <w:rsid w:val="00B20C6E"/>
    <w:rsid w:val="00B21682"/>
    <w:rsid w:val="00B22E73"/>
    <w:rsid w:val="00B235DC"/>
    <w:rsid w:val="00B23A90"/>
    <w:rsid w:val="00B23DBE"/>
    <w:rsid w:val="00B24279"/>
    <w:rsid w:val="00B244FC"/>
    <w:rsid w:val="00B25D26"/>
    <w:rsid w:val="00B25EBD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37BA2"/>
    <w:rsid w:val="00B4100E"/>
    <w:rsid w:val="00B4146C"/>
    <w:rsid w:val="00B45117"/>
    <w:rsid w:val="00B45EF5"/>
    <w:rsid w:val="00B47B9C"/>
    <w:rsid w:val="00B505D3"/>
    <w:rsid w:val="00B50A5D"/>
    <w:rsid w:val="00B5304C"/>
    <w:rsid w:val="00B5570C"/>
    <w:rsid w:val="00B557C7"/>
    <w:rsid w:val="00B56B01"/>
    <w:rsid w:val="00B57512"/>
    <w:rsid w:val="00B60937"/>
    <w:rsid w:val="00B61298"/>
    <w:rsid w:val="00B62317"/>
    <w:rsid w:val="00B63E49"/>
    <w:rsid w:val="00B64590"/>
    <w:rsid w:val="00B6459B"/>
    <w:rsid w:val="00B65BA4"/>
    <w:rsid w:val="00B67BA8"/>
    <w:rsid w:val="00B71F53"/>
    <w:rsid w:val="00B725B4"/>
    <w:rsid w:val="00B72EEC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2459"/>
    <w:rsid w:val="00B84A33"/>
    <w:rsid w:val="00B84AE1"/>
    <w:rsid w:val="00B87049"/>
    <w:rsid w:val="00B87DD3"/>
    <w:rsid w:val="00B90110"/>
    <w:rsid w:val="00B907F6"/>
    <w:rsid w:val="00B90CDD"/>
    <w:rsid w:val="00B93942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5DAF"/>
    <w:rsid w:val="00BB7FAC"/>
    <w:rsid w:val="00BC0542"/>
    <w:rsid w:val="00BC1B45"/>
    <w:rsid w:val="00BC27B4"/>
    <w:rsid w:val="00BC3556"/>
    <w:rsid w:val="00BC5114"/>
    <w:rsid w:val="00BC528A"/>
    <w:rsid w:val="00BC6705"/>
    <w:rsid w:val="00BD1BFC"/>
    <w:rsid w:val="00BD448A"/>
    <w:rsid w:val="00BE007F"/>
    <w:rsid w:val="00BE2010"/>
    <w:rsid w:val="00BE21E1"/>
    <w:rsid w:val="00BE2702"/>
    <w:rsid w:val="00BE5446"/>
    <w:rsid w:val="00BE5EEE"/>
    <w:rsid w:val="00BF0176"/>
    <w:rsid w:val="00BF01C2"/>
    <w:rsid w:val="00BF1629"/>
    <w:rsid w:val="00BF31FF"/>
    <w:rsid w:val="00BF338B"/>
    <w:rsid w:val="00BF3AEA"/>
    <w:rsid w:val="00BF51A9"/>
    <w:rsid w:val="00C00D1E"/>
    <w:rsid w:val="00C05CE9"/>
    <w:rsid w:val="00C10252"/>
    <w:rsid w:val="00C11AAD"/>
    <w:rsid w:val="00C12250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54"/>
    <w:rsid w:val="00C275D2"/>
    <w:rsid w:val="00C27F5E"/>
    <w:rsid w:val="00C30F59"/>
    <w:rsid w:val="00C311A6"/>
    <w:rsid w:val="00C31492"/>
    <w:rsid w:val="00C319B5"/>
    <w:rsid w:val="00C31F6A"/>
    <w:rsid w:val="00C4052B"/>
    <w:rsid w:val="00C41E21"/>
    <w:rsid w:val="00C42E8B"/>
    <w:rsid w:val="00C4398C"/>
    <w:rsid w:val="00C44578"/>
    <w:rsid w:val="00C44AEA"/>
    <w:rsid w:val="00C44CCC"/>
    <w:rsid w:val="00C45089"/>
    <w:rsid w:val="00C46C45"/>
    <w:rsid w:val="00C472AE"/>
    <w:rsid w:val="00C477B7"/>
    <w:rsid w:val="00C50883"/>
    <w:rsid w:val="00C508FA"/>
    <w:rsid w:val="00C523FA"/>
    <w:rsid w:val="00C53195"/>
    <w:rsid w:val="00C54DA3"/>
    <w:rsid w:val="00C54E4B"/>
    <w:rsid w:val="00C568D2"/>
    <w:rsid w:val="00C607D9"/>
    <w:rsid w:val="00C60ADC"/>
    <w:rsid w:val="00C641EA"/>
    <w:rsid w:val="00C64D22"/>
    <w:rsid w:val="00C64D38"/>
    <w:rsid w:val="00C6648A"/>
    <w:rsid w:val="00C66534"/>
    <w:rsid w:val="00C667A6"/>
    <w:rsid w:val="00C67AC0"/>
    <w:rsid w:val="00C72551"/>
    <w:rsid w:val="00C730CF"/>
    <w:rsid w:val="00C73962"/>
    <w:rsid w:val="00C748B4"/>
    <w:rsid w:val="00C75C88"/>
    <w:rsid w:val="00C7665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A5E4E"/>
    <w:rsid w:val="00CA67B9"/>
    <w:rsid w:val="00CB15B1"/>
    <w:rsid w:val="00CB216D"/>
    <w:rsid w:val="00CB44B1"/>
    <w:rsid w:val="00CB4A52"/>
    <w:rsid w:val="00CB4E87"/>
    <w:rsid w:val="00CB5664"/>
    <w:rsid w:val="00CB5778"/>
    <w:rsid w:val="00CB6721"/>
    <w:rsid w:val="00CB71FA"/>
    <w:rsid w:val="00CC1C8C"/>
    <w:rsid w:val="00CC3B26"/>
    <w:rsid w:val="00CC604F"/>
    <w:rsid w:val="00CC6E3E"/>
    <w:rsid w:val="00CC74B1"/>
    <w:rsid w:val="00CD2441"/>
    <w:rsid w:val="00CD5551"/>
    <w:rsid w:val="00CD74F4"/>
    <w:rsid w:val="00CE0BE0"/>
    <w:rsid w:val="00CE1516"/>
    <w:rsid w:val="00CE1F09"/>
    <w:rsid w:val="00CE4557"/>
    <w:rsid w:val="00CE7D6B"/>
    <w:rsid w:val="00CF0F6F"/>
    <w:rsid w:val="00CF26C1"/>
    <w:rsid w:val="00CF280A"/>
    <w:rsid w:val="00CF353D"/>
    <w:rsid w:val="00CF3EBE"/>
    <w:rsid w:val="00CF4EA7"/>
    <w:rsid w:val="00CF5A99"/>
    <w:rsid w:val="00CF76C7"/>
    <w:rsid w:val="00CF79B9"/>
    <w:rsid w:val="00D010C7"/>
    <w:rsid w:val="00D0138F"/>
    <w:rsid w:val="00D01EDF"/>
    <w:rsid w:val="00D01EF1"/>
    <w:rsid w:val="00D02BAD"/>
    <w:rsid w:val="00D02D7F"/>
    <w:rsid w:val="00D0347D"/>
    <w:rsid w:val="00D0392E"/>
    <w:rsid w:val="00D03BC6"/>
    <w:rsid w:val="00D0541A"/>
    <w:rsid w:val="00D0657B"/>
    <w:rsid w:val="00D110A7"/>
    <w:rsid w:val="00D11305"/>
    <w:rsid w:val="00D1566C"/>
    <w:rsid w:val="00D15EDE"/>
    <w:rsid w:val="00D16428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3246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38A"/>
    <w:rsid w:val="00D65498"/>
    <w:rsid w:val="00D66AFC"/>
    <w:rsid w:val="00D6700B"/>
    <w:rsid w:val="00D67397"/>
    <w:rsid w:val="00D71DB6"/>
    <w:rsid w:val="00D74AF3"/>
    <w:rsid w:val="00D7550B"/>
    <w:rsid w:val="00D817DA"/>
    <w:rsid w:val="00D84D54"/>
    <w:rsid w:val="00D85E66"/>
    <w:rsid w:val="00D86C3F"/>
    <w:rsid w:val="00D87C24"/>
    <w:rsid w:val="00D90921"/>
    <w:rsid w:val="00D91272"/>
    <w:rsid w:val="00D91BCB"/>
    <w:rsid w:val="00D92ADC"/>
    <w:rsid w:val="00D966CC"/>
    <w:rsid w:val="00DA078E"/>
    <w:rsid w:val="00DA2BFC"/>
    <w:rsid w:val="00DA3B8E"/>
    <w:rsid w:val="00DA5E60"/>
    <w:rsid w:val="00DA6B7F"/>
    <w:rsid w:val="00DB1641"/>
    <w:rsid w:val="00DB5542"/>
    <w:rsid w:val="00DC1E64"/>
    <w:rsid w:val="00DC2D80"/>
    <w:rsid w:val="00DC490B"/>
    <w:rsid w:val="00DC5959"/>
    <w:rsid w:val="00DC7FA4"/>
    <w:rsid w:val="00DD0067"/>
    <w:rsid w:val="00DD02AB"/>
    <w:rsid w:val="00DD0F58"/>
    <w:rsid w:val="00DD3D47"/>
    <w:rsid w:val="00DE0741"/>
    <w:rsid w:val="00DE07A2"/>
    <w:rsid w:val="00DE0BD8"/>
    <w:rsid w:val="00DE28CC"/>
    <w:rsid w:val="00DE5776"/>
    <w:rsid w:val="00DE6328"/>
    <w:rsid w:val="00DE70C0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4B02"/>
    <w:rsid w:val="00E051FB"/>
    <w:rsid w:val="00E0614A"/>
    <w:rsid w:val="00E10BBA"/>
    <w:rsid w:val="00E10D58"/>
    <w:rsid w:val="00E110DF"/>
    <w:rsid w:val="00E13CF5"/>
    <w:rsid w:val="00E13FC2"/>
    <w:rsid w:val="00E14A1E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5A49"/>
    <w:rsid w:val="00E3797B"/>
    <w:rsid w:val="00E37CA4"/>
    <w:rsid w:val="00E40739"/>
    <w:rsid w:val="00E427BF"/>
    <w:rsid w:val="00E42D89"/>
    <w:rsid w:val="00E43828"/>
    <w:rsid w:val="00E43A8B"/>
    <w:rsid w:val="00E444C6"/>
    <w:rsid w:val="00E45911"/>
    <w:rsid w:val="00E46025"/>
    <w:rsid w:val="00E463C0"/>
    <w:rsid w:val="00E46416"/>
    <w:rsid w:val="00E46CB2"/>
    <w:rsid w:val="00E473C1"/>
    <w:rsid w:val="00E47D4D"/>
    <w:rsid w:val="00E505A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65D59"/>
    <w:rsid w:val="00E70052"/>
    <w:rsid w:val="00E72F55"/>
    <w:rsid w:val="00E7364B"/>
    <w:rsid w:val="00E73C2F"/>
    <w:rsid w:val="00E752CC"/>
    <w:rsid w:val="00E759B0"/>
    <w:rsid w:val="00E7609E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6E27"/>
    <w:rsid w:val="00E87649"/>
    <w:rsid w:val="00E8773B"/>
    <w:rsid w:val="00E90C25"/>
    <w:rsid w:val="00E957D6"/>
    <w:rsid w:val="00E95A10"/>
    <w:rsid w:val="00E9760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641"/>
    <w:rsid w:val="00EB6F58"/>
    <w:rsid w:val="00EB7DC7"/>
    <w:rsid w:val="00EC082F"/>
    <w:rsid w:val="00EC3431"/>
    <w:rsid w:val="00EC7756"/>
    <w:rsid w:val="00ED1D16"/>
    <w:rsid w:val="00ED2EAB"/>
    <w:rsid w:val="00ED38D5"/>
    <w:rsid w:val="00ED418C"/>
    <w:rsid w:val="00ED5097"/>
    <w:rsid w:val="00ED5315"/>
    <w:rsid w:val="00ED7495"/>
    <w:rsid w:val="00ED7AC6"/>
    <w:rsid w:val="00ED7C71"/>
    <w:rsid w:val="00ED7DB7"/>
    <w:rsid w:val="00EE0CE5"/>
    <w:rsid w:val="00EE1066"/>
    <w:rsid w:val="00EE22B7"/>
    <w:rsid w:val="00EE2953"/>
    <w:rsid w:val="00EE42C2"/>
    <w:rsid w:val="00EE5630"/>
    <w:rsid w:val="00EE592E"/>
    <w:rsid w:val="00EE746D"/>
    <w:rsid w:val="00EF0084"/>
    <w:rsid w:val="00EF20F7"/>
    <w:rsid w:val="00EF2549"/>
    <w:rsid w:val="00EF426D"/>
    <w:rsid w:val="00EF65AE"/>
    <w:rsid w:val="00EF7FB1"/>
    <w:rsid w:val="00F00666"/>
    <w:rsid w:val="00F02AA8"/>
    <w:rsid w:val="00F03A4F"/>
    <w:rsid w:val="00F042EE"/>
    <w:rsid w:val="00F05188"/>
    <w:rsid w:val="00F05AEB"/>
    <w:rsid w:val="00F07C86"/>
    <w:rsid w:val="00F10467"/>
    <w:rsid w:val="00F1181B"/>
    <w:rsid w:val="00F119FE"/>
    <w:rsid w:val="00F12949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16A4"/>
    <w:rsid w:val="00F32038"/>
    <w:rsid w:val="00F33197"/>
    <w:rsid w:val="00F33E01"/>
    <w:rsid w:val="00F3521D"/>
    <w:rsid w:val="00F370A7"/>
    <w:rsid w:val="00F40494"/>
    <w:rsid w:val="00F40AAE"/>
    <w:rsid w:val="00F41A1C"/>
    <w:rsid w:val="00F4209A"/>
    <w:rsid w:val="00F422AC"/>
    <w:rsid w:val="00F42D5F"/>
    <w:rsid w:val="00F45239"/>
    <w:rsid w:val="00F45321"/>
    <w:rsid w:val="00F459A2"/>
    <w:rsid w:val="00F45D86"/>
    <w:rsid w:val="00F4671D"/>
    <w:rsid w:val="00F47D84"/>
    <w:rsid w:val="00F47F03"/>
    <w:rsid w:val="00F54E2D"/>
    <w:rsid w:val="00F56D61"/>
    <w:rsid w:val="00F61B39"/>
    <w:rsid w:val="00F61BC0"/>
    <w:rsid w:val="00F65860"/>
    <w:rsid w:val="00F66D7F"/>
    <w:rsid w:val="00F67E9E"/>
    <w:rsid w:val="00F702D1"/>
    <w:rsid w:val="00F71F75"/>
    <w:rsid w:val="00F742E0"/>
    <w:rsid w:val="00F75369"/>
    <w:rsid w:val="00F754CB"/>
    <w:rsid w:val="00F77BD0"/>
    <w:rsid w:val="00F803A7"/>
    <w:rsid w:val="00F82896"/>
    <w:rsid w:val="00F850B2"/>
    <w:rsid w:val="00F85E8B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2CA3"/>
    <w:rsid w:val="00FA34A9"/>
    <w:rsid w:val="00FA3A45"/>
    <w:rsid w:val="00FA4195"/>
    <w:rsid w:val="00FA64F8"/>
    <w:rsid w:val="00FA6888"/>
    <w:rsid w:val="00FA6926"/>
    <w:rsid w:val="00FA6977"/>
    <w:rsid w:val="00FA7DD3"/>
    <w:rsid w:val="00FB042E"/>
    <w:rsid w:val="00FB109E"/>
    <w:rsid w:val="00FB1FAA"/>
    <w:rsid w:val="00FB22AF"/>
    <w:rsid w:val="00FB22C3"/>
    <w:rsid w:val="00FB3A94"/>
    <w:rsid w:val="00FB4A24"/>
    <w:rsid w:val="00FB554B"/>
    <w:rsid w:val="00FC0061"/>
    <w:rsid w:val="00FC060F"/>
    <w:rsid w:val="00FC3F73"/>
    <w:rsid w:val="00FC5564"/>
    <w:rsid w:val="00FC5928"/>
    <w:rsid w:val="00FD1148"/>
    <w:rsid w:val="00FD1264"/>
    <w:rsid w:val="00FE2992"/>
    <w:rsid w:val="00FF1564"/>
    <w:rsid w:val="00FF18C0"/>
    <w:rsid w:val="00FF24C9"/>
    <w:rsid w:val="00FF2697"/>
    <w:rsid w:val="00FF50BA"/>
    <w:rsid w:val="00FF5543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1</cp:revision>
  <dcterms:created xsi:type="dcterms:W3CDTF">2016-02-03T21:19:00Z</dcterms:created>
  <dcterms:modified xsi:type="dcterms:W3CDTF">2016-02-03T21:20:00Z</dcterms:modified>
</cp:coreProperties>
</file>