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1D" w:rsidRPr="00120862" w:rsidRDefault="0062721D" w:rsidP="0062721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120862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Supplementary Table </w:t>
      </w:r>
      <w:r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2</w:t>
      </w:r>
    </w:p>
    <w:p w:rsidR="0062721D" w:rsidRDefault="0062721D" w:rsidP="0062721D"/>
    <w:tbl>
      <w:tblPr>
        <w:tblW w:w="6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95"/>
        <w:gridCol w:w="1713"/>
      </w:tblGrid>
      <w:tr w:rsidR="0062721D" w:rsidRPr="00AF6B19" w:rsidTr="00BF27AE">
        <w:trPr>
          <w:trHeight w:val="645"/>
        </w:trPr>
        <w:tc>
          <w:tcPr>
            <w:tcW w:w="6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rPr>
                <w:b/>
                <w:bCs/>
              </w:rPr>
              <w:t>Multivariable Cox Proportional Hazards Analysis – Curtis Data Set</w:t>
            </w:r>
          </w:p>
        </w:tc>
      </w:tr>
      <w:tr w:rsidR="0062721D" w:rsidRPr="00AF6B19" w:rsidTr="00BF27AE">
        <w:trPr>
          <w:trHeight w:val="39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rPr>
                <w:b/>
                <w:bCs/>
              </w:rPr>
              <w:t>Predictor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rPr>
                <w:b/>
                <w:bCs/>
              </w:rPr>
              <w:t>HR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1607B4">
              <w:rPr>
                <w:b/>
                <w:bCs/>
                <w:i/>
              </w:rPr>
              <w:t>p</w:t>
            </w:r>
            <w:r w:rsidRPr="00AF6B19">
              <w:rPr>
                <w:b/>
                <w:bCs/>
              </w:rPr>
              <w:t>-value</w:t>
            </w:r>
          </w:p>
        </w:tc>
      </w:tr>
      <w:tr w:rsidR="0062721D" w:rsidRPr="00AF6B19" w:rsidTr="00BF27AE">
        <w:trPr>
          <w:trHeight w:val="30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rPr>
                <w:b/>
                <w:bCs/>
              </w:rPr>
              <w:t>PTP4A3 expression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t> 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t> </w:t>
            </w:r>
          </w:p>
        </w:tc>
      </w:tr>
      <w:tr w:rsidR="0062721D" w:rsidRPr="00AF6B19" w:rsidTr="00BF27AE">
        <w:trPr>
          <w:trHeight w:val="30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t xml:space="preserve">     PTP4A3 Low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Reference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</w:p>
        </w:tc>
      </w:tr>
      <w:tr w:rsidR="0062721D" w:rsidRPr="00AF6B19" w:rsidTr="00BF27AE">
        <w:trPr>
          <w:trHeight w:val="30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t xml:space="preserve">     PTP4A3 High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1.26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1.45E-02</w:t>
            </w:r>
          </w:p>
        </w:tc>
      </w:tr>
      <w:tr w:rsidR="0062721D" w:rsidRPr="00AF6B19" w:rsidTr="00BF27AE">
        <w:trPr>
          <w:trHeight w:val="30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rPr>
                <w:b/>
                <w:bCs/>
              </w:rPr>
              <w:t>ERα status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</w:p>
        </w:tc>
      </w:tr>
      <w:tr w:rsidR="0062721D" w:rsidRPr="00AF6B19" w:rsidTr="00BF27AE">
        <w:trPr>
          <w:trHeight w:val="30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t xml:space="preserve">     ER+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Reference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</w:p>
        </w:tc>
      </w:tr>
      <w:tr w:rsidR="0062721D" w:rsidRPr="00AF6B19" w:rsidTr="00BF27AE">
        <w:trPr>
          <w:trHeight w:val="30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t xml:space="preserve">     ER-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1.46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3.47E-04</w:t>
            </w:r>
          </w:p>
        </w:tc>
      </w:tr>
      <w:tr w:rsidR="0062721D" w:rsidRPr="00AF6B19" w:rsidTr="00BF27AE">
        <w:trPr>
          <w:trHeight w:val="30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rPr>
                <w:b/>
                <w:bCs/>
              </w:rPr>
              <w:t>Tumor Grade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</w:p>
        </w:tc>
      </w:tr>
      <w:tr w:rsidR="0062721D" w:rsidRPr="00AF6B19" w:rsidTr="00BF27AE">
        <w:trPr>
          <w:trHeight w:val="30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t xml:space="preserve">     Grade 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Reference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</w:p>
        </w:tc>
      </w:tr>
      <w:tr w:rsidR="0062721D" w:rsidRPr="00AF6B19" w:rsidTr="00BF27AE">
        <w:trPr>
          <w:trHeight w:val="30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t xml:space="preserve">     Grade 2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1.77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1.80E-02</w:t>
            </w:r>
          </w:p>
        </w:tc>
      </w:tr>
      <w:tr w:rsidR="0062721D" w:rsidRPr="00AF6B19" w:rsidTr="00BF27AE">
        <w:trPr>
          <w:trHeight w:val="30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t xml:space="preserve">     Grade 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2.27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7.05E-04</w:t>
            </w:r>
          </w:p>
        </w:tc>
      </w:tr>
      <w:tr w:rsidR="0062721D" w:rsidRPr="00AF6B19" w:rsidTr="00BF27AE">
        <w:trPr>
          <w:trHeight w:val="30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rPr>
                <w:b/>
                <w:bCs/>
              </w:rPr>
              <w:t>Nodal Status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</w:p>
        </w:tc>
      </w:tr>
      <w:tr w:rsidR="0062721D" w:rsidRPr="00AF6B19" w:rsidTr="00BF27AE">
        <w:trPr>
          <w:trHeight w:val="30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t xml:space="preserve">     N0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Reference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</w:p>
        </w:tc>
      </w:tr>
      <w:tr w:rsidR="0062721D" w:rsidRPr="00AF6B19" w:rsidTr="00BF27AE">
        <w:trPr>
          <w:trHeight w:val="300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r w:rsidRPr="00AF6B19">
              <w:t xml:space="preserve">     N1+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2.43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21D" w:rsidRPr="00AF6B19" w:rsidRDefault="0062721D" w:rsidP="00BF27AE">
            <w:pPr>
              <w:jc w:val="center"/>
            </w:pPr>
            <w:r w:rsidRPr="00AF6B19">
              <w:t>&lt; 2E-16</w:t>
            </w:r>
          </w:p>
        </w:tc>
      </w:tr>
    </w:tbl>
    <w:p w:rsidR="0062721D" w:rsidRDefault="0062721D" w:rsidP="0062721D"/>
    <w:p w:rsidR="00006236" w:rsidRDefault="00006236"/>
    <w:sectPr w:rsidR="00006236" w:rsidSect="0062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D"/>
    <w:rsid w:val="00006236"/>
    <w:rsid w:val="0062721D"/>
    <w:rsid w:val="00A6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21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21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I Savage</dc:creator>
  <cp:lastModifiedBy>Jones, Jennifer</cp:lastModifiedBy>
  <cp:revision>2</cp:revision>
  <dcterms:created xsi:type="dcterms:W3CDTF">2016-01-29T16:18:00Z</dcterms:created>
  <dcterms:modified xsi:type="dcterms:W3CDTF">2016-01-29T16:18:00Z</dcterms:modified>
</cp:coreProperties>
</file>