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595F" w14:textId="5B0AC629" w:rsidR="001940BF" w:rsidRPr="009F2BC6" w:rsidRDefault="001940BF" w:rsidP="001940BF">
      <w:pPr>
        <w:suppressLineNumbers/>
        <w:spacing w:line="480" w:lineRule="auto"/>
        <w:contextualSpacing/>
      </w:pPr>
      <w:r w:rsidRPr="009F2BC6">
        <w:rPr>
          <w:b/>
        </w:rPr>
        <w:t>Supplemental Figure</w:t>
      </w:r>
      <w:r w:rsidRPr="009F2BC6">
        <w:t xml:space="preserve"> </w:t>
      </w:r>
      <w:r w:rsidR="004369C9" w:rsidRPr="009F2BC6">
        <w:rPr>
          <w:b/>
          <w:lang w:eastAsia="ko-KR"/>
        </w:rPr>
        <w:t>1</w:t>
      </w:r>
      <w:r w:rsidRPr="009F2BC6">
        <w:rPr>
          <w:b/>
        </w:rPr>
        <w:t>.</w:t>
      </w:r>
      <w:r w:rsidRPr="009F2BC6">
        <w:rPr>
          <w:rFonts w:hint="eastAsia"/>
          <w:b/>
          <w:lang w:eastAsia="ko-KR"/>
        </w:rPr>
        <w:t xml:space="preserve"> Effect </w:t>
      </w:r>
      <w:r w:rsidR="000907A1" w:rsidRPr="009F2BC6">
        <w:rPr>
          <w:b/>
          <w:lang w:eastAsia="ko-KR"/>
        </w:rPr>
        <w:t>of</w:t>
      </w:r>
      <w:r w:rsidR="000907A1" w:rsidRPr="009F2BC6">
        <w:rPr>
          <w:rFonts w:hint="eastAsia"/>
          <w:b/>
          <w:lang w:eastAsia="ko-KR"/>
        </w:rPr>
        <w:t xml:space="preserve"> herbacetin or kaempferol</w:t>
      </w:r>
      <w:bookmarkStart w:id="0" w:name="_GoBack"/>
      <w:bookmarkEnd w:id="0"/>
      <w:r w:rsidR="000907A1" w:rsidRPr="009F2BC6">
        <w:rPr>
          <w:rFonts w:hint="eastAsia"/>
          <w:b/>
          <w:lang w:eastAsia="ko-KR"/>
        </w:rPr>
        <w:t xml:space="preserve"> </w:t>
      </w:r>
      <w:r w:rsidRPr="009F2BC6">
        <w:rPr>
          <w:rFonts w:hint="eastAsia"/>
          <w:b/>
          <w:lang w:eastAsia="ko-KR"/>
        </w:rPr>
        <w:t xml:space="preserve">on ODC activity. </w:t>
      </w:r>
      <w:r w:rsidRPr="009F2BC6">
        <w:rPr>
          <w:rFonts w:hint="eastAsia"/>
          <w:lang w:eastAsia="ko-KR"/>
        </w:rPr>
        <w:t>(A)</w:t>
      </w:r>
      <w:r w:rsidRPr="009F2BC6">
        <w:rPr>
          <w:rFonts w:hint="eastAsia"/>
          <w:b/>
          <w:lang w:eastAsia="ko-KR"/>
        </w:rPr>
        <w:t xml:space="preserve"> </w:t>
      </w:r>
      <w:r w:rsidRPr="009F2BC6">
        <w:t xml:space="preserve">Herbacetin </w:t>
      </w:r>
      <w:r w:rsidR="000907A1" w:rsidRPr="009F2BC6">
        <w:t>or</w:t>
      </w:r>
      <w:r w:rsidRPr="009F2BC6">
        <w:t xml:space="preserve"> </w:t>
      </w:r>
      <w:r w:rsidRPr="009F2BC6">
        <w:rPr>
          <w:rFonts w:hint="eastAsia"/>
          <w:lang w:eastAsia="ko-KR"/>
        </w:rPr>
        <w:t xml:space="preserve">(B) </w:t>
      </w:r>
      <w:r w:rsidRPr="009F2BC6">
        <w:t>ka</w:t>
      </w:r>
      <w:r w:rsidRPr="009F2BC6">
        <w:rPr>
          <w:rFonts w:hint="eastAsia"/>
          <w:lang w:eastAsia="ko-KR"/>
        </w:rPr>
        <w:t>e</w:t>
      </w:r>
      <w:r w:rsidRPr="009F2BC6">
        <w:t xml:space="preserve">mpferol </w:t>
      </w:r>
      <w:r w:rsidR="000907A1" w:rsidRPr="009F2BC6">
        <w:t>was</w:t>
      </w:r>
      <w:r w:rsidRPr="009F2BC6">
        <w:t xml:space="preserve"> modeled as </w:t>
      </w:r>
      <w:r w:rsidR="000907A1" w:rsidRPr="009F2BC6">
        <w:t xml:space="preserve">an </w:t>
      </w:r>
      <w:r w:rsidRPr="009F2BC6">
        <w:t>allosteric inhibitor with the ODC crystal structure. (</w:t>
      </w:r>
      <w:r w:rsidRPr="009F2BC6">
        <w:rPr>
          <w:rFonts w:hint="eastAsia"/>
          <w:lang w:eastAsia="ko-KR"/>
        </w:rPr>
        <w:t>C</w:t>
      </w:r>
      <w:r w:rsidRPr="009F2BC6">
        <w:t>) The effect of herbacetin or ka</w:t>
      </w:r>
      <w:r w:rsidR="000907A1" w:rsidRPr="009F2BC6">
        <w:t>e</w:t>
      </w:r>
      <w:r w:rsidRPr="009F2BC6">
        <w:t xml:space="preserve">mpferol </w:t>
      </w:r>
      <w:r w:rsidR="008B2107" w:rsidRPr="009F2BC6">
        <w:t xml:space="preserve">(upper panels) </w:t>
      </w:r>
      <w:r w:rsidRPr="009F2BC6">
        <w:t xml:space="preserve">on ODC activity </w:t>
      </w:r>
      <w:r w:rsidR="008B2107" w:rsidRPr="009F2BC6">
        <w:t xml:space="preserve">(lower panel) </w:t>
      </w:r>
      <w:r w:rsidRPr="009F2BC6">
        <w:t>was assessed using a human ODC recombinant protein. Each reaction was incubated at 37°C for 1 h and ODC activity was measured as the release of CO</w:t>
      </w:r>
      <w:r w:rsidRPr="009F2BC6">
        <w:rPr>
          <w:vertAlign w:val="subscript"/>
        </w:rPr>
        <w:t>2</w:t>
      </w:r>
      <w:r w:rsidRPr="009F2BC6">
        <w:t xml:space="preserve"> from L-[1-C</w:t>
      </w:r>
      <w:r w:rsidRPr="009F2BC6">
        <w:rPr>
          <w:vertAlign w:val="superscript"/>
        </w:rPr>
        <w:t>14</w:t>
      </w:r>
      <w:r w:rsidRPr="009F2BC6">
        <w:t>] ornithine. Data are represented as mean</w:t>
      </w:r>
      <w:r w:rsidR="000907A1" w:rsidRPr="009F2BC6">
        <w:t xml:space="preserve"> value</w:t>
      </w:r>
      <w:r w:rsidRPr="009F2BC6">
        <w:t xml:space="preserve">s ± S.D. of triplicate </w:t>
      </w:r>
      <w:r w:rsidR="000907A1" w:rsidRPr="009F2BC6">
        <w:t>experiments</w:t>
      </w:r>
      <w:r w:rsidRPr="009F2BC6">
        <w:t xml:space="preserve">. The asterisk (*) indicates a significant </w:t>
      </w:r>
      <w:r w:rsidR="008B2107" w:rsidRPr="009F2BC6">
        <w:t>decrease</w:t>
      </w:r>
      <w:r w:rsidRPr="009F2BC6">
        <w:t xml:space="preserve"> (</w:t>
      </w:r>
      <w:r w:rsidRPr="009F2BC6">
        <w:rPr>
          <w:i/>
        </w:rPr>
        <w:t>p</w:t>
      </w:r>
      <w:r w:rsidRPr="009F2BC6">
        <w:t xml:space="preserve"> &lt; 0.05) </w:t>
      </w:r>
      <w:r w:rsidR="008B2107" w:rsidRPr="009F2BC6">
        <w:t xml:space="preserve">in ODC activity </w:t>
      </w:r>
      <w:r w:rsidRPr="009F2BC6">
        <w:t>between herbacetin-treated samples compared to untreated or ka</w:t>
      </w:r>
      <w:r w:rsidR="000907A1" w:rsidRPr="009F2BC6">
        <w:t>e</w:t>
      </w:r>
      <w:r w:rsidRPr="009F2BC6">
        <w:t>mpferol-treated samples.</w:t>
      </w:r>
    </w:p>
    <w:p w14:paraId="6F916701" w14:textId="77777777" w:rsidR="001940BF" w:rsidRPr="009F2BC6" w:rsidRDefault="001940BF" w:rsidP="001940BF">
      <w:pPr>
        <w:suppressLineNumbers/>
        <w:spacing w:line="480" w:lineRule="auto"/>
        <w:contextualSpacing/>
        <w:rPr>
          <w:b/>
          <w:lang w:eastAsia="ko-KR"/>
        </w:rPr>
      </w:pPr>
    </w:p>
    <w:p w14:paraId="382974DE" w14:textId="77777777" w:rsidR="001940BF" w:rsidRPr="009F2BC6" w:rsidRDefault="001940BF" w:rsidP="001940BF">
      <w:pPr>
        <w:suppressLineNumbers/>
        <w:spacing w:line="480" w:lineRule="auto"/>
        <w:contextualSpacing/>
        <w:rPr>
          <w:lang w:eastAsia="ko-KR"/>
        </w:rPr>
      </w:pPr>
      <w:r w:rsidRPr="009F2BC6">
        <w:rPr>
          <w:b/>
        </w:rPr>
        <w:t>Supplemental Figure</w:t>
      </w:r>
      <w:r w:rsidRPr="009F2BC6">
        <w:t xml:space="preserve"> </w:t>
      </w:r>
      <w:r w:rsidR="004369C9" w:rsidRPr="009F2BC6">
        <w:rPr>
          <w:rFonts w:hint="eastAsia"/>
          <w:b/>
          <w:lang w:eastAsia="ko-KR"/>
        </w:rPr>
        <w:t>2</w:t>
      </w:r>
      <w:r w:rsidRPr="009F2BC6">
        <w:rPr>
          <w:b/>
        </w:rPr>
        <w:t>.</w:t>
      </w:r>
      <w:r w:rsidRPr="009F2BC6">
        <w:rPr>
          <w:rFonts w:hint="eastAsia"/>
          <w:b/>
          <w:lang w:eastAsia="ko-KR"/>
        </w:rPr>
        <w:t xml:space="preserve"> Effect </w:t>
      </w:r>
      <w:r w:rsidR="000907A1" w:rsidRPr="009F2BC6">
        <w:rPr>
          <w:b/>
          <w:lang w:eastAsia="ko-KR"/>
        </w:rPr>
        <w:t xml:space="preserve">of herbacetin </w:t>
      </w:r>
      <w:r w:rsidRPr="009F2BC6">
        <w:rPr>
          <w:rFonts w:hint="eastAsia"/>
          <w:b/>
          <w:lang w:eastAsia="ko-KR"/>
        </w:rPr>
        <w:t>on activity</w:t>
      </w:r>
      <w:r w:rsidR="000907A1" w:rsidRPr="009F2BC6">
        <w:rPr>
          <w:b/>
          <w:lang w:eastAsia="ko-KR"/>
        </w:rPr>
        <w:t xml:space="preserve"> of various kinases</w:t>
      </w:r>
      <w:r w:rsidRPr="009F2BC6">
        <w:rPr>
          <w:rFonts w:hint="eastAsia"/>
          <w:b/>
          <w:lang w:eastAsia="ko-KR"/>
        </w:rPr>
        <w:t xml:space="preserve">. </w:t>
      </w:r>
      <w:r w:rsidRPr="009F2BC6">
        <w:rPr>
          <w:rFonts w:hint="eastAsia"/>
          <w:lang w:eastAsia="ko-KR"/>
        </w:rPr>
        <w:t>Herbacetin</w:t>
      </w:r>
      <w:r w:rsidRPr="009F2BC6">
        <w:t xml:space="preserve"> has no effect on </w:t>
      </w:r>
      <w:r w:rsidRPr="009F2BC6">
        <w:rPr>
          <w:rFonts w:hint="eastAsia"/>
          <w:lang w:eastAsia="ko-KR"/>
        </w:rPr>
        <w:t>(A) CHK1, (B) EGFR, (C) GSK3</w:t>
      </w:r>
      <w:r w:rsidRPr="009F2BC6">
        <w:rPr>
          <w:rFonts w:ascii="Symbol" w:hAnsi="Symbol"/>
          <w:lang w:eastAsia="ko-KR"/>
        </w:rPr>
        <w:t></w:t>
      </w:r>
      <w:r w:rsidRPr="009F2BC6">
        <w:rPr>
          <w:rFonts w:hint="eastAsia"/>
          <w:lang w:eastAsia="ko-KR"/>
        </w:rPr>
        <w:t xml:space="preserve">, (D) JNK1, (E) JNK2, (F) </w:t>
      </w:r>
      <w:r w:rsidRPr="009F2BC6">
        <w:t xml:space="preserve">ERK1, </w:t>
      </w:r>
      <w:r w:rsidRPr="009F2BC6">
        <w:rPr>
          <w:rFonts w:hint="eastAsia"/>
          <w:lang w:eastAsia="ko-KR"/>
        </w:rPr>
        <w:t xml:space="preserve">(G) ERK2, (H) MEK1, (I) AKT1, (J) AKT2, (K) RSK2, (L) </w:t>
      </w:r>
      <w:r w:rsidR="000907A1" w:rsidRPr="009F2BC6">
        <w:rPr>
          <w:lang w:eastAsia="ko-KR"/>
        </w:rPr>
        <w:t>p</w:t>
      </w:r>
      <w:r w:rsidRPr="009F2BC6">
        <w:t>38</w:t>
      </w:r>
      <w:r w:rsidRPr="009F2BC6">
        <w:rPr>
          <w:rFonts w:hint="eastAsia"/>
          <w:lang w:eastAsia="ko-KR"/>
        </w:rPr>
        <w:t xml:space="preserve"> </w:t>
      </w:r>
      <w:r w:rsidR="000907A1" w:rsidRPr="009F2BC6">
        <w:rPr>
          <w:lang w:eastAsia="ko-KR"/>
        </w:rPr>
        <w:t xml:space="preserve">or </w:t>
      </w:r>
      <w:r w:rsidRPr="009F2BC6">
        <w:rPr>
          <w:rFonts w:hint="eastAsia"/>
          <w:lang w:eastAsia="ko-KR"/>
        </w:rPr>
        <w:t>(M) PI3</w:t>
      </w:r>
      <w:r w:rsidR="000907A1" w:rsidRPr="009F2BC6">
        <w:rPr>
          <w:lang w:eastAsia="ko-KR"/>
        </w:rPr>
        <w:t>-</w:t>
      </w:r>
      <w:r w:rsidRPr="009F2BC6">
        <w:rPr>
          <w:rFonts w:hint="eastAsia"/>
          <w:lang w:eastAsia="ko-KR"/>
        </w:rPr>
        <w:t>K</w:t>
      </w:r>
      <w:r w:rsidR="000907A1" w:rsidRPr="009F2BC6">
        <w:rPr>
          <w:lang w:eastAsia="ko-KR"/>
        </w:rPr>
        <w:t xml:space="preserve"> kinase activity or on</w:t>
      </w:r>
      <w:r w:rsidR="007002A3" w:rsidRPr="009F2BC6">
        <w:t xml:space="preserve"> (N) AdoMetDC </w:t>
      </w:r>
      <w:r w:rsidRPr="009F2BC6">
        <w:t>activity.</w:t>
      </w:r>
      <w:r w:rsidRPr="009F2BC6">
        <w:rPr>
          <w:rFonts w:hint="eastAsia"/>
          <w:lang w:eastAsia="ko-KR"/>
        </w:rPr>
        <w:t xml:space="preserve"> </w:t>
      </w:r>
      <w:r w:rsidR="000907A1" w:rsidRPr="009F2BC6">
        <w:rPr>
          <w:lang w:eastAsia="ko-KR"/>
        </w:rPr>
        <w:t>The effect of herbacetin on k</w:t>
      </w:r>
      <w:r w:rsidRPr="009F2BC6">
        <w:rPr>
          <w:rFonts w:hint="eastAsia"/>
          <w:lang w:eastAsia="ko-KR"/>
        </w:rPr>
        <w:t>inase</w:t>
      </w:r>
      <w:r w:rsidR="007002A3" w:rsidRPr="009F2BC6">
        <w:rPr>
          <w:lang w:eastAsia="ko-KR"/>
        </w:rPr>
        <w:t xml:space="preserve"> or enzyme</w:t>
      </w:r>
      <w:r w:rsidRPr="009F2BC6">
        <w:rPr>
          <w:rFonts w:hint="eastAsia"/>
          <w:lang w:eastAsia="ko-KR"/>
        </w:rPr>
        <w:t xml:space="preserve"> activity </w:t>
      </w:r>
      <w:r w:rsidRPr="009F2BC6">
        <w:t xml:space="preserve">was </w:t>
      </w:r>
      <w:r w:rsidR="000907A1" w:rsidRPr="009F2BC6">
        <w:rPr>
          <w:lang w:eastAsia="ko-KR"/>
        </w:rPr>
        <w:t>determined</w:t>
      </w:r>
      <w:r w:rsidRPr="009F2BC6">
        <w:t xml:space="preserve"> by </w:t>
      </w:r>
      <w:r w:rsidRPr="009F2BC6">
        <w:rPr>
          <w:rFonts w:hint="eastAsia"/>
          <w:lang w:eastAsia="ko-KR"/>
        </w:rPr>
        <w:t xml:space="preserve">using </w:t>
      </w:r>
      <w:r w:rsidRPr="009F2BC6">
        <w:t xml:space="preserve">an </w:t>
      </w:r>
      <w:r w:rsidRPr="009F2BC6">
        <w:rPr>
          <w:i/>
          <w:iCs/>
        </w:rPr>
        <w:t xml:space="preserve">in vitro </w:t>
      </w:r>
      <w:r w:rsidRPr="009F2BC6">
        <w:t xml:space="preserve">kinase </w:t>
      </w:r>
      <w:r w:rsidR="007002A3" w:rsidRPr="009F2BC6">
        <w:t xml:space="preserve">or enzyme </w:t>
      </w:r>
      <w:r w:rsidRPr="009F2BC6">
        <w:t>assay</w:t>
      </w:r>
      <w:r w:rsidRPr="009F2BC6">
        <w:rPr>
          <w:rFonts w:hint="eastAsia"/>
          <w:lang w:eastAsia="ko-KR"/>
        </w:rPr>
        <w:t xml:space="preserve">. </w:t>
      </w:r>
      <w:r w:rsidRPr="009F2BC6">
        <w:rPr>
          <w:rFonts w:hint="eastAsia"/>
        </w:rPr>
        <w:t>All d</w:t>
      </w:r>
      <w:r w:rsidRPr="009F2BC6">
        <w:t>ata are represented as mean</w:t>
      </w:r>
      <w:r w:rsidR="000907A1" w:rsidRPr="009F2BC6">
        <w:t xml:space="preserve"> value</w:t>
      </w:r>
      <w:r w:rsidRPr="009F2BC6">
        <w:t xml:space="preserve">s </w:t>
      </w:r>
      <w:r w:rsidRPr="009F2BC6">
        <w:rPr>
          <w:rFonts w:hint="eastAsia"/>
        </w:rPr>
        <w:t>±</w:t>
      </w:r>
      <w:r w:rsidRPr="009F2BC6">
        <w:t xml:space="preserve"> S.D. of values from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lang w:eastAsia="ko-KR"/>
        </w:rPr>
        <w:t>duplicates</w:t>
      </w:r>
      <w:r w:rsidRPr="009F2BC6">
        <w:rPr>
          <w:rFonts w:eastAsia="Gulim"/>
        </w:rPr>
        <w:t xml:space="preserve"> experiments. </w:t>
      </w:r>
      <w:r w:rsidRPr="009F2BC6">
        <w:rPr>
          <w:rFonts w:hint="eastAsia"/>
          <w:lang w:eastAsia="ko-KR"/>
        </w:rPr>
        <w:t xml:space="preserve"> </w:t>
      </w:r>
    </w:p>
    <w:p w14:paraId="29754AE2" w14:textId="77777777" w:rsidR="004369C9" w:rsidRPr="009F2BC6" w:rsidRDefault="004369C9" w:rsidP="001940BF">
      <w:pPr>
        <w:suppressLineNumbers/>
        <w:spacing w:line="480" w:lineRule="auto"/>
        <w:contextualSpacing/>
        <w:rPr>
          <w:b/>
        </w:rPr>
      </w:pPr>
    </w:p>
    <w:p w14:paraId="220CBD7A" w14:textId="79F42FB2" w:rsidR="0010750F" w:rsidRPr="009F2BC6" w:rsidRDefault="00332AF7" w:rsidP="0010750F">
      <w:pPr>
        <w:spacing w:line="480" w:lineRule="auto"/>
        <w:contextualSpacing/>
      </w:pPr>
      <w:r w:rsidRPr="009F2BC6">
        <w:rPr>
          <w:b/>
        </w:rPr>
        <w:t>Supplemental Figure</w:t>
      </w:r>
      <w:r w:rsidRPr="009F2BC6">
        <w:t xml:space="preserve"> </w:t>
      </w:r>
      <w:r w:rsidRPr="009F2BC6">
        <w:rPr>
          <w:rFonts w:hint="eastAsia"/>
          <w:b/>
          <w:lang w:eastAsia="ko-KR"/>
        </w:rPr>
        <w:t>3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</w:t>
      </w:r>
      <w:r w:rsidRPr="009F2BC6">
        <w:rPr>
          <w:b/>
          <w:lang w:eastAsia="ko-KR"/>
        </w:rPr>
        <w:t xml:space="preserve">polyamines </w:t>
      </w:r>
      <w:r w:rsidRPr="009F2BC6">
        <w:rPr>
          <w:rFonts w:hint="eastAsia"/>
          <w:b/>
          <w:lang w:eastAsia="ko-KR"/>
        </w:rPr>
        <w:t xml:space="preserve">on </w:t>
      </w:r>
      <w:r w:rsidRPr="009F2BC6">
        <w:rPr>
          <w:b/>
          <w:lang w:eastAsia="ko-KR"/>
        </w:rPr>
        <w:t>intracellular herbacetin concentration</w:t>
      </w:r>
      <w:r w:rsidRPr="009F2BC6">
        <w:rPr>
          <w:rFonts w:hint="eastAsia"/>
          <w:b/>
          <w:lang w:eastAsia="ko-KR"/>
        </w:rPr>
        <w:t>.</w:t>
      </w:r>
      <w:r w:rsidRPr="009F2BC6">
        <w:rPr>
          <w:b/>
          <w:lang w:eastAsia="ko-KR"/>
        </w:rPr>
        <w:t xml:space="preserve"> </w:t>
      </w:r>
      <w:r w:rsidRPr="009F2BC6">
        <w:rPr>
          <w:rFonts w:hint="eastAsia"/>
        </w:rPr>
        <w:t xml:space="preserve">The effect </w:t>
      </w:r>
      <w:r w:rsidRPr="009F2BC6">
        <w:t xml:space="preserve">of </w:t>
      </w:r>
      <w:r w:rsidR="0010750F" w:rsidRPr="009F2BC6">
        <w:t xml:space="preserve">polyamines </w:t>
      </w:r>
      <w:r w:rsidRPr="009F2BC6">
        <w:rPr>
          <w:rFonts w:hint="eastAsia"/>
        </w:rPr>
        <w:t xml:space="preserve">on </w:t>
      </w:r>
      <w:r w:rsidR="0081661C" w:rsidRPr="009F2BC6">
        <w:t xml:space="preserve">the </w:t>
      </w:r>
      <w:r w:rsidR="0010750F" w:rsidRPr="009F2BC6">
        <w:t xml:space="preserve">intracellular herbacetin level </w:t>
      </w:r>
      <w:r w:rsidRPr="009F2BC6">
        <w:t>was determined using</w:t>
      </w:r>
      <w:r w:rsidRPr="009F2BC6">
        <w:rPr>
          <w:rFonts w:hint="eastAsia"/>
        </w:rPr>
        <w:t xml:space="preserve"> </w:t>
      </w:r>
      <w:r w:rsidRPr="009F2BC6">
        <w:t>HCT116</w:t>
      </w:r>
      <w:r w:rsidR="0010750F" w:rsidRPr="009F2BC6">
        <w:t xml:space="preserve"> </w:t>
      </w:r>
      <w:r w:rsidRPr="009F2BC6">
        <w:rPr>
          <w:rFonts w:hint="eastAsia"/>
        </w:rPr>
        <w:t>colon cancer cells. C</w:t>
      </w:r>
      <w:r w:rsidRPr="009F2BC6">
        <w:t>ells were</w:t>
      </w:r>
      <w:r w:rsidRPr="009F2BC6">
        <w:rPr>
          <w:rFonts w:hint="eastAsia"/>
        </w:rPr>
        <w:t xml:space="preserve"> treated</w:t>
      </w:r>
      <w:r w:rsidRPr="009F2BC6">
        <w:t xml:space="preserve"> </w:t>
      </w:r>
      <w:r w:rsidRPr="009F2BC6">
        <w:rPr>
          <w:rFonts w:hint="eastAsia"/>
        </w:rPr>
        <w:t xml:space="preserve">with </w:t>
      </w:r>
      <w:r w:rsidR="0010750F" w:rsidRPr="009F2BC6">
        <w:rPr>
          <w:rFonts w:hint="eastAsia"/>
        </w:rPr>
        <w:t>herbacetin and putrescine, spermidine or spermine</w:t>
      </w:r>
      <w:r w:rsidRPr="009F2BC6">
        <w:rPr>
          <w:rFonts w:hint="eastAsia"/>
        </w:rPr>
        <w:t xml:space="preserve"> </w:t>
      </w:r>
      <w:r w:rsidR="0010750F" w:rsidRPr="009F2BC6">
        <w:rPr>
          <w:rFonts w:hint="eastAsia"/>
        </w:rPr>
        <w:t>for 5</w:t>
      </w:r>
      <w:r w:rsidRPr="009F2BC6">
        <w:rPr>
          <w:rFonts w:hint="eastAsia"/>
        </w:rPr>
        <w:t xml:space="preserve"> h </w:t>
      </w:r>
      <w:r w:rsidRPr="009F2BC6">
        <w:t xml:space="preserve">in medium supplemented with </w:t>
      </w:r>
      <w:r w:rsidRPr="009F2BC6">
        <w:rPr>
          <w:rFonts w:hint="eastAsia"/>
        </w:rPr>
        <w:t>10</w:t>
      </w:r>
      <w:r w:rsidRPr="009F2BC6">
        <w:t xml:space="preserve">% </w:t>
      </w:r>
      <w:r w:rsidRPr="009F2BC6">
        <w:rPr>
          <w:rFonts w:hint="eastAsia"/>
        </w:rPr>
        <w:t>FBS</w:t>
      </w:r>
      <w:r w:rsidR="0010750F" w:rsidRPr="009F2BC6">
        <w:t xml:space="preserve"> </w:t>
      </w:r>
      <w:r w:rsidR="0010750F" w:rsidRPr="009F2BC6">
        <w:rPr>
          <w:rFonts w:hint="eastAsia"/>
          <w:lang w:eastAsia="ko-KR"/>
        </w:rPr>
        <w:t xml:space="preserve">and </w:t>
      </w:r>
      <w:r w:rsidR="0010750F" w:rsidRPr="009F2BC6">
        <w:rPr>
          <w:lang w:eastAsia="ko-KR"/>
        </w:rPr>
        <w:t xml:space="preserve">intracellular herbacetin </w:t>
      </w:r>
      <w:r w:rsidR="0081661C" w:rsidRPr="009F2BC6">
        <w:rPr>
          <w:lang w:eastAsia="ko-KR"/>
        </w:rPr>
        <w:t>was</w:t>
      </w:r>
      <w:r w:rsidR="0010750F" w:rsidRPr="009F2BC6">
        <w:rPr>
          <w:lang w:eastAsia="ko-KR"/>
        </w:rPr>
        <w:t xml:space="preserve"> extracted and analyzed by using HPLC. </w:t>
      </w:r>
      <w:r w:rsidR="0010750F" w:rsidRPr="009F2BC6">
        <w:rPr>
          <w:rFonts w:hint="eastAsia"/>
          <w:lang w:eastAsia="ko-KR"/>
        </w:rPr>
        <w:t>All d</w:t>
      </w:r>
      <w:r w:rsidR="0010750F" w:rsidRPr="009F2BC6">
        <w:t>ata are represented as means ± S.D. of triplicate values</w:t>
      </w:r>
      <w:r w:rsidR="0010750F" w:rsidRPr="009F2BC6">
        <w:rPr>
          <w:rFonts w:hint="eastAsia"/>
          <w:lang w:eastAsia="ko-KR"/>
        </w:rPr>
        <w:t xml:space="preserve"> </w:t>
      </w:r>
      <w:r w:rsidR="0010750F" w:rsidRPr="009F2BC6">
        <w:t>from 3</w:t>
      </w:r>
      <w:r w:rsidR="0010750F" w:rsidRPr="009F2BC6">
        <w:rPr>
          <w:rFonts w:hint="eastAsia"/>
          <w:lang w:eastAsia="ko-KR"/>
        </w:rPr>
        <w:t xml:space="preserve"> </w:t>
      </w:r>
      <w:r w:rsidR="0010750F" w:rsidRPr="009F2BC6">
        <w:t xml:space="preserve">independent experiments. </w:t>
      </w:r>
    </w:p>
    <w:p w14:paraId="5A0FC370" w14:textId="1C6D8D9A" w:rsidR="00332AF7" w:rsidRPr="009F2BC6" w:rsidRDefault="00332AF7" w:rsidP="001940BF">
      <w:pPr>
        <w:suppressLineNumbers/>
        <w:spacing w:line="480" w:lineRule="auto"/>
        <w:contextualSpacing/>
        <w:rPr>
          <w:b/>
        </w:rPr>
      </w:pPr>
      <w:r w:rsidRPr="009F2BC6">
        <w:t xml:space="preserve"> </w:t>
      </w:r>
    </w:p>
    <w:p w14:paraId="13C6789A" w14:textId="0289C382" w:rsidR="004369C9" w:rsidRPr="009F2BC6" w:rsidRDefault="004369C9" w:rsidP="001940BF">
      <w:pPr>
        <w:suppressLineNumbers/>
        <w:spacing w:line="480" w:lineRule="auto"/>
        <w:contextualSpacing/>
        <w:rPr>
          <w:b/>
          <w:lang w:eastAsia="ko-KR"/>
        </w:rPr>
      </w:pPr>
      <w:r w:rsidRPr="009F2BC6">
        <w:rPr>
          <w:b/>
        </w:rPr>
        <w:lastRenderedPageBreak/>
        <w:t>Supplemental Figure</w:t>
      </w:r>
      <w:r w:rsidRPr="009F2BC6">
        <w:t xml:space="preserve"> </w:t>
      </w:r>
      <w:r w:rsidR="00332AF7" w:rsidRPr="009F2BC6">
        <w:rPr>
          <w:rFonts w:hint="eastAsia"/>
          <w:b/>
          <w:lang w:eastAsia="ko-KR"/>
        </w:rPr>
        <w:t>4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herbacetin on </w:t>
      </w:r>
      <w:r w:rsidRPr="009F2BC6">
        <w:rPr>
          <w:b/>
          <w:lang w:eastAsia="ko-KR"/>
        </w:rPr>
        <w:t>cell cycle</w:t>
      </w:r>
      <w:r w:rsidRPr="009F2BC6">
        <w:rPr>
          <w:rFonts w:hint="eastAsia"/>
          <w:b/>
          <w:lang w:eastAsia="ko-KR"/>
        </w:rPr>
        <w:t>.</w:t>
      </w:r>
      <w:r w:rsidRPr="009F2BC6">
        <w:rPr>
          <w:b/>
          <w:lang w:eastAsia="ko-KR"/>
        </w:rPr>
        <w:t xml:space="preserve"> </w:t>
      </w:r>
      <w:r w:rsidR="000907A1" w:rsidRPr="009F2BC6">
        <w:rPr>
          <w:rFonts w:hint="eastAsia"/>
        </w:rPr>
        <w:t>The e</w:t>
      </w:r>
      <w:r w:rsidRPr="009F2BC6">
        <w:rPr>
          <w:rFonts w:hint="eastAsia"/>
        </w:rPr>
        <w:t xml:space="preserve">ffect </w:t>
      </w:r>
      <w:r w:rsidR="000907A1" w:rsidRPr="009F2BC6">
        <w:t xml:space="preserve">of herbacetin or DFMO </w:t>
      </w:r>
      <w:r w:rsidRPr="009F2BC6">
        <w:rPr>
          <w:rFonts w:hint="eastAsia"/>
        </w:rPr>
        <w:t>on cell cycle</w:t>
      </w:r>
      <w:r w:rsidR="000907A1" w:rsidRPr="009F2BC6">
        <w:t xml:space="preserve"> was determined using</w:t>
      </w:r>
      <w:r w:rsidRPr="009F2BC6">
        <w:rPr>
          <w:rFonts w:hint="eastAsia"/>
        </w:rPr>
        <w:t xml:space="preserve"> </w:t>
      </w:r>
      <w:r w:rsidRPr="009F2BC6">
        <w:t xml:space="preserve">HCT116, </w:t>
      </w:r>
      <w:r w:rsidRPr="009F2BC6">
        <w:rPr>
          <w:rFonts w:hint="eastAsia"/>
        </w:rPr>
        <w:t xml:space="preserve">DLD1 </w:t>
      </w:r>
      <w:r w:rsidR="000907A1" w:rsidRPr="009F2BC6">
        <w:t>or</w:t>
      </w:r>
      <w:r w:rsidRPr="009F2BC6">
        <w:t xml:space="preserve"> HT29 </w:t>
      </w:r>
      <w:r w:rsidRPr="009F2BC6">
        <w:rPr>
          <w:rFonts w:hint="eastAsia"/>
        </w:rPr>
        <w:t>colon cancer cells. C</w:t>
      </w:r>
      <w:r w:rsidRPr="009F2BC6">
        <w:t>ells were</w:t>
      </w:r>
      <w:r w:rsidRPr="009F2BC6">
        <w:rPr>
          <w:rFonts w:hint="eastAsia"/>
        </w:rPr>
        <w:t xml:space="preserve"> treated</w:t>
      </w:r>
      <w:r w:rsidRPr="009F2BC6">
        <w:t xml:space="preserve"> </w:t>
      </w:r>
      <w:r w:rsidRPr="009F2BC6">
        <w:rPr>
          <w:rFonts w:hint="eastAsia"/>
        </w:rPr>
        <w:t xml:space="preserve">with herbacetin or DFMO for 48 h </w:t>
      </w:r>
      <w:r w:rsidRPr="009F2BC6">
        <w:t xml:space="preserve">in </w:t>
      </w:r>
      <w:r w:rsidR="000907A1" w:rsidRPr="009F2BC6">
        <w:t xml:space="preserve">medium supplemented with </w:t>
      </w:r>
      <w:r w:rsidRPr="009F2BC6">
        <w:rPr>
          <w:rFonts w:hint="eastAsia"/>
        </w:rPr>
        <w:t>10</w:t>
      </w:r>
      <w:r w:rsidRPr="009F2BC6">
        <w:t xml:space="preserve">% </w:t>
      </w:r>
      <w:r w:rsidRPr="009F2BC6">
        <w:rPr>
          <w:rFonts w:hint="eastAsia"/>
        </w:rPr>
        <w:t>FBS</w:t>
      </w:r>
      <w:r w:rsidR="000907A1" w:rsidRPr="009F2BC6">
        <w:t xml:space="preserve"> and then cells were </w:t>
      </w:r>
      <w:r w:rsidRPr="009F2BC6">
        <w:rPr>
          <w:rFonts w:hint="eastAsia"/>
        </w:rPr>
        <w:t>serum starv</w:t>
      </w:r>
      <w:r w:rsidR="000907A1" w:rsidRPr="009F2BC6">
        <w:t>ed</w:t>
      </w:r>
      <w:r w:rsidRPr="009F2BC6">
        <w:rPr>
          <w:rFonts w:hint="eastAsia"/>
        </w:rPr>
        <w:t xml:space="preserve"> for 24 h in </w:t>
      </w:r>
      <w:r w:rsidR="000907A1" w:rsidRPr="009F2BC6">
        <w:t xml:space="preserve">medium supplemented with </w:t>
      </w:r>
      <w:r w:rsidRPr="009F2BC6">
        <w:rPr>
          <w:rFonts w:hint="eastAsia"/>
        </w:rPr>
        <w:t xml:space="preserve">0.5% FBS. Cells were stained with </w:t>
      </w:r>
      <w:r w:rsidRPr="009F2BC6">
        <w:rPr>
          <w:bCs/>
        </w:rPr>
        <w:t>propidium iodide</w:t>
      </w:r>
      <w:r w:rsidRPr="009F2BC6">
        <w:rPr>
          <w:b/>
          <w:bCs/>
        </w:rPr>
        <w:t xml:space="preserve"> </w:t>
      </w:r>
      <w:r w:rsidRPr="009F2BC6">
        <w:rPr>
          <w:rFonts w:hint="eastAsia"/>
        </w:rPr>
        <w:t xml:space="preserve">(PI) and </w:t>
      </w:r>
      <w:r w:rsidR="000907A1" w:rsidRPr="009F2BC6">
        <w:t>cell cycle was analyzed</w:t>
      </w:r>
      <w:r w:rsidRPr="009F2BC6">
        <w:rPr>
          <w:rFonts w:hint="eastAsia"/>
        </w:rPr>
        <w:t xml:space="preserve"> by Fluorescence Activated Cell </w:t>
      </w:r>
      <w:r w:rsidRPr="009F2BC6">
        <w:rPr>
          <w:rFonts w:hint="eastAsia"/>
          <w:bCs/>
        </w:rPr>
        <w:t>Sorting</w:t>
      </w:r>
      <w:r w:rsidRPr="009F2BC6">
        <w:rPr>
          <w:rFonts w:hint="eastAsia"/>
        </w:rPr>
        <w:t xml:space="preserve"> (FACS).</w:t>
      </w:r>
      <w:r w:rsidR="005C6D8A" w:rsidRPr="009F2BC6">
        <w:rPr>
          <w:rFonts w:hint="eastAsia"/>
          <w:lang w:eastAsia="ko-KR"/>
        </w:rPr>
        <w:t xml:space="preserve"> All d</w:t>
      </w:r>
      <w:r w:rsidR="005C6D8A" w:rsidRPr="009F2BC6">
        <w:t>ata are represented as mean</w:t>
      </w:r>
      <w:r w:rsidR="000907A1" w:rsidRPr="009F2BC6">
        <w:t xml:space="preserve"> value</w:t>
      </w:r>
      <w:r w:rsidR="005C6D8A" w:rsidRPr="009F2BC6">
        <w:t>s ± S.D. of triplicate values</w:t>
      </w:r>
      <w:r w:rsidR="005C6D8A" w:rsidRPr="009F2BC6">
        <w:rPr>
          <w:rFonts w:hint="eastAsia"/>
          <w:lang w:eastAsia="ko-KR"/>
        </w:rPr>
        <w:t xml:space="preserve"> </w:t>
      </w:r>
      <w:r w:rsidR="005C6D8A" w:rsidRPr="009F2BC6">
        <w:t>from 3</w:t>
      </w:r>
      <w:r w:rsidR="005C6D8A" w:rsidRPr="009F2BC6">
        <w:rPr>
          <w:rFonts w:hint="eastAsia"/>
          <w:lang w:eastAsia="ko-KR"/>
        </w:rPr>
        <w:t xml:space="preserve"> </w:t>
      </w:r>
      <w:r w:rsidR="005C6D8A" w:rsidRPr="009F2BC6">
        <w:t>independent experiments. The asterisk (*) indicates a significant effect (</w:t>
      </w:r>
      <w:r w:rsidR="005C6D8A" w:rsidRPr="009F2BC6">
        <w:rPr>
          <w:i/>
        </w:rPr>
        <w:t>p</w:t>
      </w:r>
      <w:r w:rsidR="000907A1" w:rsidRPr="009F2BC6">
        <w:rPr>
          <w:i/>
        </w:rPr>
        <w:t xml:space="preserve"> </w:t>
      </w:r>
      <w:r w:rsidR="005C6D8A" w:rsidRPr="009F2BC6">
        <w:t>&lt; 0.05) of herbacetin or DFMO compared to untreated control.</w:t>
      </w:r>
    </w:p>
    <w:p w14:paraId="400D5DC6" w14:textId="77777777" w:rsidR="00124E90" w:rsidRPr="009F2BC6" w:rsidRDefault="00124E90"/>
    <w:p w14:paraId="5BD346C0" w14:textId="30637723" w:rsidR="001940BF" w:rsidRPr="009F2BC6" w:rsidRDefault="001940BF" w:rsidP="001940BF">
      <w:pPr>
        <w:suppressLineNumbers/>
        <w:spacing w:line="480" w:lineRule="auto"/>
        <w:contextualSpacing/>
        <w:rPr>
          <w:rFonts w:eastAsia="Gulim"/>
        </w:rPr>
      </w:pPr>
      <w:r w:rsidRPr="009F2BC6">
        <w:rPr>
          <w:b/>
        </w:rPr>
        <w:t>Supplemental Figure</w:t>
      </w:r>
      <w:r w:rsidRPr="009F2BC6">
        <w:t xml:space="preserve"> </w:t>
      </w:r>
      <w:r w:rsidR="0010750F" w:rsidRPr="009F2BC6">
        <w:rPr>
          <w:rFonts w:hint="eastAsia"/>
          <w:b/>
          <w:lang w:eastAsia="ko-KR"/>
        </w:rPr>
        <w:t>5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herbacetin on AP-1 </w:t>
      </w:r>
      <w:r w:rsidR="001916AE" w:rsidRPr="009F2BC6">
        <w:rPr>
          <w:b/>
          <w:lang w:eastAsia="ko-KR"/>
        </w:rPr>
        <w:t>upstream</w:t>
      </w:r>
      <w:r w:rsidRPr="009F2BC6">
        <w:rPr>
          <w:rFonts w:hint="eastAsia"/>
          <w:b/>
          <w:lang w:eastAsia="ko-KR"/>
        </w:rPr>
        <w:t xml:space="preserve"> proteins.</w:t>
      </w:r>
      <w:r w:rsidRPr="009F2BC6">
        <w:rPr>
          <w:rFonts w:hint="eastAsia"/>
          <w:lang w:eastAsia="ko-KR"/>
        </w:rPr>
        <w:t xml:space="preserve"> Colon cancer cells were treated with herbacetin for 48 h and</w:t>
      </w:r>
      <w:r w:rsidR="008B2107" w:rsidRPr="009F2BC6">
        <w:rPr>
          <w:lang w:eastAsia="ko-KR"/>
        </w:rPr>
        <w:t xml:space="preserve"> expression of</w:t>
      </w:r>
      <w:r w:rsidRPr="009F2BC6">
        <w:rPr>
          <w:rFonts w:hint="eastAsia"/>
          <w:lang w:eastAsia="ko-KR"/>
        </w:rPr>
        <w:t xml:space="preserve"> </w:t>
      </w:r>
      <w:r w:rsidR="001916AE" w:rsidRPr="009F2BC6">
        <w:rPr>
          <w:lang w:eastAsia="ko-KR"/>
        </w:rPr>
        <w:t xml:space="preserve">total and </w:t>
      </w:r>
      <w:r w:rsidRPr="009F2BC6">
        <w:rPr>
          <w:rFonts w:hint="eastAsia"/>
          <w:lang w:eastAsia="ko-KR"/>
        </w:rPr>
        <w:t>phosphorylat</w:t>
      </w:r>
      <w:r w:rsidR="001916AE" w:rsidRPr="009F2BC6">
        <w:rPr>
          <w:lang w:eastAsia="ko-KR"/>
        </w:rPr>
        <w:t>ed</w:t>
      </w:r>
      <w:r w:rsidRPr="009F2BC6">
        <w:rPr>
          <w:rFonts w:hint="eastAsia"/>
          <w:lang w:eastAsia="ko-KR"/>
        </w:rPr>
        <w:t xml:space="preserve"> ERKs</w:t>
      </w:r>
      <w:r w:rsidR="001916AE" w:rsidRPr="009F2BC6">
        <w:rPr>
          <w:lang w:eastAsia="ko-KR"/>
        </w:rPr>
        <w:t xml:space="preserve"> and </w:t>
      </w:r>
      <w:r w:rsidRPr="009F2BC6">
        <w:rPr>
          <w:rFonts w:hint="eastAsia"/>
          <w:lang w:eastAsia="ko-KR"/>
        </w:rPr>
        <w:t xml:space="preserve">RSK and </w:t>
      </w:r>
      <w:r w:rsidR="001916AE" w:rsidRPr="009F2BC6">
        <w:rPr>
          <w:lang w:eastAsia="ko-KR"/>
        </w:rPr>
        <w:t xml:space="preserve">total </w:t>
      </w:r>
      <w:r w:rsidRPr="009F2BC6">
        <w:rPr>
          <w:rFonts w:hint="eastAsia"/>
          <w:lang w:eastAsia="ko-KR"/>
        </w:rPr>
        <w:t xml:space="preserve">ODC </w:t>
      </w:r>
      <w:r w:rsidR="001916AE" w:rsidRPr="009F2BC6">
        <w:rPr>
          <w:lang w:eastAsia="ko-KR"/>
        </w:rPr>
        <w:t xml:space="preserve">was determined </w:t>
      </w:r>
      <w:r w:rsidRPr="009F2BC6">
        <w:rPr>
          <w:rFonts w:hint="eastAsia"/>
          <w:lang w:eastAsia="ko-KR"/>
        </w:rPr>
        <w:t xml:space="preserve">by </w:t>
      </w:r>
      <w:r w:rsidR="001916AE" w:rsidRPr="009F2BC6">
        <w:rPr>
          <w:lang w:eastAsia="ko-KR"/>
        </w:rPr>
        <w:t>W</w:t>
      </w:r>
      <w:r w:rsidRPr="009F2BC6">
        <w:rPr>
          <w:rFonts w:hint="eastAsia"/>
          <w:lang w:eastAsia="ko-KR"/>
        </w:rPr>
        <w:t xml:space="preserve">estern blotting. </w:t>
      </w:r>
      <w:r w:rsidRPr="009F2BC6">
        <w:rPr>
          <w:rFonts w:ascii="Symbol" w:hAnsi="Symbol"/>
          <w:lang w:eastAsia="ko-KR"/>
        </w:rPr>
        <w:t></w:t>
      </w:r>
      <w:r w:rsidRPr="009F2BC6">
        <w:rPr>
          <w:rFonts w:hint="eastAsia"/>
          <w:lang w:eastAsia="ko-KR"/>
        </w:rPr>
        <w:t>-</w:t>
      </w:r>
      <w:r w:rsidR="001916AE" w:rsidRPr="009F2BC6">
        <w:rPr>
          <w:lang w:eastAsia="ko-KR"/>
        </w:rPr>
        <w:t>A</w:t>
      </w:r>
      <w:r w:rsidRPr="009F2BC6">
        <w:rPr>
          <w:rFonts w:hint="eastAsia"/>
          <w:lang w:eastAsia="ko-KR"/>
        </w:rPr>
        <w:t xml:space="preserve">ctin was used </w:t>
      </w:r>
      <w:r w:rsidR="001916AE" w:rsidRPr="009F2BC6">
        <w:rPr>
          <w:lang w:eastAsia="ko-KR"/>
        </w:rPr>
        <w:t xml:space="preserve">as a </w:t>
      </w:r>
      <w:r w:rsidRPr="009F2BC6">
        <w:rPr>
          <w:rFonts w:hint="eastAsia"/>
          <w:lang w:eastAsia="ko-KR"/>
        </w:rPr>
        <w:t xml:space="preserve">loading control. </w:t>
      </w:r>
      <w:r w:rsidRPr="009F2BC6">
        <w:rPr>
          <w:rFonts w:eastAsia="Gulim"/>
        </w:rPr>
        <w:t xml:space="preserve">Similar results were </w:t>
      </w:r>
      <w:r w:rsidR="001916AE" w:rsidRPr="009F2BC6">
        <w:rPr>
          <w:rFonts w:eastAsia="Gulim"/>
        </w:rPr>
        <w:t>obtained</w:t>
      </w:r>
      <w:r w:rsidRPr="009F2BC6">
        <w:rPr>
          <w:rFonts w:eastAsia="Gulim"/>
        </w:rPr>
        <w:t xml:space="preserve"> from </w:t>
      </w:r>
      <w:r w:rsidR="001916AE" w:rsidRPr="009F2BC6">
        <w:rPr>
          <w:rFonts w:eastAsia="Gulim"/>
          <w:lang w:eastAsia="ko-KR"/>
        </w:rPr>
        <w:t>3</w:t>
      </w:r>
      <w:r w:rsidRPr="009F2BC6">
        <w:rPr>
          <w:rFonts w:eastAsia="Gulim"/>
        </w:rPr>
        <w:t xml:space="preserve"> independent experiments</w:t>
      </w:r>
      <w:r w:rsidR="001916AE" w:rsidRPr="009F2BC6">
        <w:rPr>
          <w:rFonts w:eastAsia="Gulim"/>
        </w:rPr>
        <w:t xml:space="preserve"> and representative blots are shown</w:t>
      </w:r>
      <w:r w:rsidRPr="009F2BC6">
        <w:rPr>
          <w:rFonts w:eastAsia="Gulim"/>
        </w:rPr>
        <w:t>.</w:t>
      </w:r>
    </w:p>
    <w:p w14:paraId="534E1B13" w14:textId="77777777" w:rsidR="001940BF" w:rsidRPr="009F2BC6" w:rsidRDefault="001940BF" w:rsidP="001940BF">
      <w:pPr>
        <w:suppressLineNumbers/>
        <w:spacing w:line="480" w:lineRule="auto"/>
        <w:contextualSpacing/>
        <w:rPr>
          <w:lang w:eastAsia="ko-KR"/>
        </w:rPr>
      </w:pPr>
    </w:p>
    <w:p w14:paraId="7671943F" w14:textId="5224CF34" w:rsidR="001940BF" w:rsidRPr="009F2BC6" w:rsidRDefault="001940BF" w:rsidP="001940BF">
      <w:pPr>
        <w:suppressLineNumbers/>
        <w:spacing w:line="480" w:lineRule="auto"/>
        <w:contextualSpacing/>
        <w:rPr>
          <w:rFonts w:eastAsia="Gulim"/>
        </w:rPr>
      </w:pPr>
      <w:r w:rsidRPr="009F2BC6">
        <w:rPr>
          <w:b/>
        </w:rPr>
        <w:t xml:space="preserve">Supplemental Figure </w:t>
      </w:r>
      <w:r w:rsidR="0010750F" w:rsidRPr="009F2BC6">
        <w:rPr>
          <w:rFonts w:hint="eastAsia"/>
          <w:b/>
          <w:lang w:eastAsia="ko-KR"/>
        </w:rPr>
        <w:t>6</w:t>
      </w:r>
      <w:r w:rsidRPr="009F2BC6">
        <w:rPr>
          <w:b/>
        </w:rPr>
        <w:t xml:space="preserve">. Effect of knocking down ODC expression in HCT116 colon cancer cells. </w:t>
      </w:r>
      <w:r w:rsidRPr="009F2BC6">
        <w:t xml:space="preserve">Colon cancer cells were stably transfected with </w:t>
      </w:r>
      <w:r w:rsidRPr="009F2BC6">
        <w:rPr>
          <w:i/>
        </w:rPr>
        <w:t>shMock</w:t>
      </w:r>
      <w:r w:rsidRPr="009F2BC6">
        <w:t xml:space="preserve"> or </w:t>
      </w:r>
      <w:r w:rsidRPr="009F2BC6">
        <w:rPr>
          <w:i/>
        </w:rPr>
        <w:t>shODC</w:t>
      </w:r>
      <w:r w:rsidRPr="009F2BC6">
        <w:t>. Confirmation of (</w:t>
      </w:r>
      <w:r w:rsidRPr="009F2BC6">
        <w:rPr>
          <w:rFonts w:hint="eastAsia"/>
          <w:lang w:eastAsia="ko-KR"/>
        </w:rPr>
        <w:t>A</w:t>
      </w:r>
      <w:r w:rsidRPr="009F2BC6">
        <w:t>, upper left panel) knockdown of ODC protein expression by Western blot; (</w:t>
      </w:r>
      <w:r w:rsidRPr="009F2BC6">
        <w:rPr>
          <w:rFonts w:hint="eastAsia"/>
          <w:lang w:eastAsia="ko-KR"/>
        </w:rPr>
        <w:t>A</w:t>
      </w:r>
      <w:r w:rsidRPr="009F2BC6">
        <w:t xml:space="preserve">, upper right panel) knockdown of </w:t>
      </w:r>
      <w:r w:rsidRPr="009F2BC6">
        <w:rPr>
          <w:i/>
        </w:rPr>
        <w:t>ODC</w:t>
      </w:r>
      <w:r w:rsidRPr="009F2BC6">
        <w:t xml:space="preserve"> transcription level by RT-PCR; and (</w:t>
      </w:r>
      <w:r w:rsidRPr="009F2BC6">
        <w:rPr>
          <w:rFonts w:hint="eastAsia"/>
          <w:lang w:eastAsia="ko-KR"/>
        </w:rPr>
        <w:t>A</w:t>
      </w:r>
      <w:r w:rsidRPr="009F2BC6">
        <w:t>, lower panel) knockdown of ODC activity measured as release of L-[1-C</w:t>
      </w:r>
      <w:r w:rsidRPr="009F2BC6">
        <w:rPr>
          <w:vertAlign w:val="superscript"/>
        </w:rPr>
        <w:t>14</w:t>
      </w:r>
      <w:r w:rsidRPr="009F2BC6">
        <w:t>] ornithine. (</w:t>
      </w:r>
      <w:r w:rsidRPr="009F2BC6">
        <w:rPr>
          <w:rFonts w:hint="eastAsia"/>
          <w:lang w:eastAsia="ko-KR"/>
        </w:rPr>
        <w:t>B</w:t>
      </w:r>
      <w:r w:rsidRPr="009F2BC6">
        <w:t>) The effect of knocking down ODC expression on anchorage-independent HCT116 colon cancer cell growth. Colonies were counted using a microscope and the Image-Pro PLUS (v6) computer software program. (</w:t>
      </w:r>
      <w:r w:rsidRPr="009F2BC6">
        <w:rPr>
          <w:rFonts w:hint="eastAsia"/>
          <w:lang w:eastAsia="ko-KR"/>
        </w:rPr>
        <w:t>C</w:t>
      </w:r>
      <w:r w:rsidRPr="009F2BC6">
        <w:t xml:space="preserve">) The effect of knocking down ODC expression on HCT116 colon cancer cell growth was analyzed over 1, 2 or </w:t>
      </w:r>
      <w:r w:rsidRPr="009F2BC6">
        <w:lastRenderedPageBreak/>
        <w:t>3 days using the MTS assay. (</w:t>
      </w:r>
      <w:r w:rsidRPr="009F2BC6">
        <w:rPr>
          <w:rFonts w:hint="eastAsia"/>
          <w:lang w:eastAsia="ko-KR"/>
        </w:rPr>
        <w:t>D</w:t>
      </w:r>
      <w:r w:rsidRPr="009F2BC6">
        <w:t xml:space="preserve">) The effect of knocking down ODC expression on </w:t>
      </w:r>
      <w:r w:rsidRPr="009F2BC6">
        <w:rPr>
          <w:i/>
        </w:rPr>
        <w:t xml:space="preserve">AP-1 </w:t>
      </w:r>
      <w:r w:rsidRPr="009F2BC6">
        <w:t xml:space="preserve">reporter activity was measured using substrates in the reporter assay system. For </w:t>
      </w:r>
      <w:r w:rsidRPr="009F2BC6">
        <w:rPr>
          <w:rFonts w:hint="eastAsia"/>
          <w:lang w:eastAsia="ko-KR"/>
        </w:rPr>
        <w:t>A</w:t>
      </w:r>
      <w:r w:rsidRPr="009F2BC6">
        <w:t>-</w:t>
      </w:r>
      <w:r w:rsidRPr="009F2BC6">
        <w:rPr>
          <w:rFonts w:hint="eastAsia"/>
          <w:lang w:eastAsia="ko-KR"/>
        </w:rPr>
        <w:t>D</w:t>
      </w:r>
      <w:r w:rsidRPr="009F2BC6">
        <w:t>, data are represented as mean</w:t>
      </w:r>
      <w:r w:rsidR="009474FD" w:rsidRPr="009F2BC6">
        <w:t xml:space="preserve"> value</w:t>
      </w:r>
      <w:r w:rsidRPr="009F2BC6">
        <w:t xml:space="preserve">s ± S.D. of triplicate </w:t>
      </w:r>
      <w:r w:rsidR="009474FD" w:rsidRPr="009F2BC6">
        <w:t>experiments</w:t>
      </w:r>
      <w:r w:rsidRPr="009F2BC6">
        <w:t xml:space="preserve"> and the asterisk (*) indicates a significant difference (</w:t>
      </w:r>
      <w:r w:rsidRPr="009F2BC6">
        <w:rPr>
          <w:i/>
        </w:rPr>
        <w:t>p</w:t>
      </w:r>
      <w:r w:rsidRPr="009F2BC6">
        <w:t xml:space="preserve"> &lt; 0.05) versus </w:t>
      </w:r>
      <w:r w:rsidRPr="009F2BC6">
        <w:rPr>
          <w:i/>
        </w:rPr>
        <w:t>shMock</w:t>
      </w:r>
      <w:r w:rsidRPr="009F2BC6">
        <w:t xml:space="preserve"> cells. (</w:t>
      </w:r>
      <w:r w:rsidRPr="009F2BC6">
        <w:rPr>
          <w:rFonts w:hint="eastAsia"/>
          <w:lang w:eastAsia="ko-KR"/>
        </w:rPr>
        <w:t>E</w:t>
      </w:r>
      <w:r w:rsidRPr="009F2BC6">
        <w:t>) Effect of knocking down ODC expression on the phosphorylat</w:t>
      </w:r>
      <w:r w:rsidR="009474FD" w:rsidRPr="009F2BC6">
        <w:t>i</w:t>
      </w:r>
      <w:r w:rsidRPr="009F2BC6">
        <w:t>on of ERK1</w:t>
      </w:r>
      <w:r w:rsidR="008B2107" w:rsidRPr="009F2BC6">
        <w:t>/</w:t>
      </w:r>
      <w:r w:rsidRPr="009F2BC6">
        <w:t xml:space="preserve">2 and RSK was determined by Western blotting. </w:t>
      </w:r>
      <w:r w:rsidRPr="009F2BC6">
        <w:rPr>
          <w:rFonts w:eastAsia="Gulim"/>
        </w:rPr>
        <w:t>Similar results were observed from two independent experiments</w:t>
      </w:r>
      <w:r w:rsidR="009474FD" w:rsidRPr="009F2BC6">
        <w:rPr>
          <w:rFonts w:eastAsia="Gulim"/>
        </w:rPr>
        <w:t xml:space="preserve"> and representative blots are shown</w:t>
      </w:r>
      <w:r w:rsidRPr="009F2BC6">
        <w:rPr>
          <w:rFonts w:eastAsia="Gulim"/>
        </w:rPr>
        <w:t>.</w:t>
      </w:r>
    </w:p>
    <w:p w14:paraId="7E5127C0" w14:textId="77777777" w:rsidR="0031739B" w:rsidRPr="009F2BC6" w:rsidRDefault="0031739B" w:rsidP="001940BF">
      <w:pPr>
        <w:suppressLineNumbers/>
        <w:spacing w:line="480" w:lineRule="auto"/>
        <w:contextualSpacing/>
        <w:rPr>
          <w:rFonts w:eastAsia="Gulim"/>
        </w:rPr>
      </w:pPr>
    </w:p>
    <w:p w14:paraId="0A6EDC20" w14:textId="1EA2F3A4" w:rsidR="0031739B" w:rsidRPr="009F2BC6" w:rsidRDefault="0031739B" w:rsidP="0031739B">
      <w:pPr>
        <w:spacing w:line="480" w:lineRule="auto"/>
        <w:contextualSpacing/>
      </w:pPr>
      <w:r w:rsidRPr="009F2BC6">
        <w:rPr>
          <w:b/>
        </w:rPr>
        <w:t>Supplemental Figure</w:t>
      </w:r>
      <w:r w:rsidRPr="009F2BC6">
        <w:t xml:space="preserve"> </w:t>
      </w:r>
      <w:r w:rsidR="0010750F" w:rsidRPr="009F2BC6">
        <w:rPr>
          <w:rFonts w:hint="eastAsia"/>
          <w:b/>
          <w:lang w:eastAsia="ko-KR"/>
        </w:rPr>
        <w:t>7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</w:t>
      </w:r>
      <w:r w:rsidRPr="009F2BC6">
        <w:rPr>
          <w:b/>
          <w:lang w:eastAsia="ko-KR"/>
        </w:rPr>
        <w:t>putrescine</w:t>
      </w:r>
      <w:r w:rsidR="009474FD" w:rsidRPr="009F2BC6">
        <w:rPr>
          <w:b/>
          <w:lang w:eastAsia="ko-KR"/>
        </w:rPr>
        <w:t xml:space="preserve"> re-addition</w:t>
      </w:r>
      <w:r w:rsidRPr="009F2BC6">
        <w:rPr>
          <w:b/>
          <w:lang w:eastAsia="ko-KR"/>
        </w:rPr>
        <w:t xml:space="preserve"> </w:t>
      </w:r>
      <w:r w:rsidRPr="009F2BC6">
        <w:rPr>
          <w:rFonts w:hint="eastAsia"/>
          <w:b/>
          <w:lang w:eastAsia="ko-KR"/>
        </w:rPr>
        <w:t xml:space="preserve">on </w:t>
      </w:r>
      <w:r w:rsidRPr="009F2BC6">
        <w:rPr>
          <w:b/>
          <w:lang w:eastAsia="ko-KR"/>
        </w:rPr>
        <w:t>intracellular polyamine</w:t>
      </w:r>
      <w:r w:rsidR="008B2107" w:rsidRPr="009F2BC6">
        <w:rPr>
          <w:b/>
          <w:lang w:eastAsia="ko-KR"/>
        </w:rPr>
        <w:t xml:space="preserve"> level</w:t>
      </w:r>
      <w:r w:rsidRPr="009F2BC6">
        <w:rPr>
          <w:b/>
          <w:lang w:eastAsia="ko-KR"/>
        </w:rPr>
        <w:t>s in herbacetin</w:t>
      </w:r>
      <w:r w:rsidR="009474FD" w:rsidRPr="009F2BC6">
        <w:rPr>
          <w:b/>
          <w:lang w:eastAsia="ko-KR"/>
        </w:rPr>
        <w:t>-</w:t>
      </w:r>
      <w:r w:rsidR="008B2107" w:rsidRPr="009F2BC6">
        <w:rPr>
          <w:b/>
          <w:lang w:eastAsia="ko-KR"/>
        </w:rPr>
        <w:t xml:space="preserve"> or DFMO-</w:t>
      </w:r>
      <w:r w:rsidRPr="009F2BC6">
        <w:rPr>
          <w:b/>
          <w:lang w:eastAsia="ko-KR"/>
        </w:rPr>
        <w:t xml:space="preserve">treated cells. </w:t>
      </w:r>
      <w:r w:rsidR="00982761" w:rsidRPr="009F2BC6">
        <w:rPr>
          <w:rFonts w:eastAsia="Gulim"/>
        </w:rPr>
        <w:t>Colon cancer cells were treated with herbacetin or DFMO for 24 h and then putresine was or was not added for 30 min</w:t>
      </w:r>
      <w:r w:rsidRPr="009F2BC6">
        <w:rPr>
          <w:rFonts w:hint="eastAsia"/>
          <w:lang w:eastAsia="ko-KR"/>
        </w:rPr>
        <w:t xml:space="preserve"> and </w:t>
      </w:r>
      <w:r w:rsidR="009474FD" w:rsidRPr="009F2BC6">
        <w:rPr>
          <w:lang w:eastAsia="ko-KR"/>
        </w:rPr>
        <w:t>i</w:t>
      </w:r>
      <w:r w:rsidRPr="009F2BC6">
        <w:rPr>
          <w:lang w:eastAsia="ko-KR"/>
        </w:rPr>
        <w:t xml:space="preserve">ntracellular polyamines were extracted and analyzed. </w:t>
      </w:r>
      <w:r w:rsidRPr="009F2BC6">
        <w:rPr>
          <w:rFonts w:hint="eastAsia"/>
          <w:lang w:eastAsia="ko-KR"/>
        </w:rPr>
        <w:t>All d</w:t>
      </w:r>
      <w:r w:rsidRPr="009F2BC6">
        <w:t>ata are represented as means ± S.D. of triplicate values</w:t>
      </w:r>
      <w:r w:rsidRPr="009F2BC6">
        <w:rPr>
          <w:rFonts w:hint="eastAsia"/>
          <w:lang w:eastAsia="ko-KR"/>
        </w:rPr>
        <w:t xml:space="preserve"> </w:t>
      </w:r>
      <w:r w:rsidRPr="009F2BC6">
        <w:t>from 3</w:t>
      </w:r>
      <w:r w:rsidRPr="009F2BC6">
        <w:rPr>
          <w:rFonts w:hint="eastAsia"/>
          <w:lang w:eastAsia="ko-KR"/>
        </w:rPr>
        <w:t xml:space="preserve"> </w:t>
      </w:r>
      <w:r w:rsidRPr="009F2BC6">
        <w:t>independent experiments. The asterisk (*) indicates a significant effect (</w:t>
      </w:r>
      <w:r w:rsidRPr="009F2BC6">
        <w:rPr>
          <w:i/>
        </w:rPr>
        <w:t>p</w:t>
      </w:r>
      <w:r w:rsidR="00982761" w:rsidRPr="009F2BC6">
        <w:rPr>
          <w:i/>
        </w:rPr>
        <w:t xml:space="preserve"> </w:t>
      </w:r>
      <w:r w:rsidRPr="009F2BC6">
        <w:t xml:space="preserve">&lt; 0.05) of herbacetin or DFMO </w:t>
      </w:r>
      <w:r w:rsidR="00982761" w:rsidRPr="009F2BC6">
        <w:t xml:space="preserve">alone </w:t>
      </w:r>
      <w:r w:rsidRPr="009F2BC6">
        <w:t xml:space="preserve">compared to </w:t>
      </w:r>
      <w:r w:rsidR="00982761" w:rsidRPr="009F2BC6">
        <w:t>cell</w:t>
      </w:r>
      <w:r w:rsidR="008B2107" w:rsidRPr="009F2BC6">
        <w:t>s</w:t>
      </w:r>
      <w:r w:rsidR="00982761" w:rsidRPr="009F2BC6">
        <w:t xml:space="preserve"> with </w:t>
      </w:r>
      <w:r w:rsidRPr="009F2BC6">
        <w:t>added putres</w:t>
      </w:r>
      <w:r w:rsidR="007002A3" w:rsidRPr="009F2BC6">
        <w:t>c</w:t>
      </w:r>
      <w:r w:rsidRPr="009F2BC6">
        <w:t>ine treatment.</w:t>
      </w:r>
    </w:p>
    <w:p w14:paraId="59FF7657" w14:textId="77777777" w:rsidR="0031739B" w:rsidRPr="009F2BC6" w:rsidRDefault="0031739B" w:rsidP="0031739B">
      <w:pPr>
        <w:spacing w:line="480" w:lineRule="auto"/>
        <w:contextualSpacing/>
        <w:rPr>
          <w:lang w:eastAsia="ko-KR"/>
        </w:rPr>
      </w:pPr>
    </w:p>
    <w:p w14:paraId="66033CCB" w14:textId="28D6EE6E" w:rsidR="006F75B5" w:rsidRPr="009F2BC6" w:rsidRDefault="0010750F" w:rsidP="006F75B5">
      <w:pPr>
        <w:spacing w:line="480" w:lineRule="auto"/>
        <w:contextualSpacing/>
        <w:rPr>
          <w:lang w:eastAsia="ko-KR"/>
        </w:rPr>
      </w:pPr>
      <w:r w:rsidRPr="009F2BC6">
        <w:rPr>
          <w:b/>
        </w:rPr>
        <w:t>Supplemental Figure</w:t>
      </w:r>
      <w:r w:rsidRPr="009F2BC6">
        <w:t xml:space="preserve"> </w:t>
      </w:r>
      <w:r w:rsidRPr="009F2BC6">
        <w:rPr>
          <w:rFonts w:hint="eastAsia"/>
          <w:b/>
          <w:lang w:eastAsia="ko-KR"/>
        </w:rPr>
        <w:t>8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="003118FE" w:rsidRPr="009F2BC6">
        <w:rPr>
          <w:b/>
        </w:rPr>
        <w:t>The effect of polyamine depletion with herbacetin on cancer cell doubling time</w:t>
      </w:r>
      <w:r w:rsidR="00700D1D" w:rsidRPr="009F2BC6">
        <w:rPr>
          <w:b/>
        </w:rPr>
        <w:t>.</w:t>
      </w:r>
      <w:r w:rsidR="003118FE" w:rsidRPr="009F2BC6">
        <w:rPr>
          <w:b/>
        </w:rPr>
        <w:t xml:space="preserve"> </w:t>
      </w:r>
      <w:r w:rsidR="006F75B5" w:rsidRPr="009F2BC6">
        <w:t xml:space="preserve">Colon cancer cells were stably transfected with </w:t>
      </w:r>
      <w:r w:rsidR="006F75B5" w:rsidRPr="009F2BC6">
        <w:rPr>
          <w:i/>
        </w:rPr>
        <w:t>shControl,</w:t>
      </w:r>
      <w:r w:rsidR="006F75B5" w:rsidRPr="009F2BC6">
        <w:t xml:space="preserve"> </w:t>
      </w:r>
      <w:r w:rsidR="006F75B5" w:rsidRPr="009F2BC6">
        <w:rPr>
          <w:i/>
        </w:rPr>
        <w:t xml:space="preserve">shODC, Mock </w:t>
      </w:r>
      <w:r w:rsidR="006F75B5" w:rsidRPr="009F2BC6">
        <w:t>or</w:t>
      </w:r>
      <w:r w:rsidR="006F75B5" w:rsidRPr="009F2BC6">
        <w:rPr>
          <w:i/>
        </w:rPr>
        <w:t xml:space="preserve"> SAT1</w:t>
      </w:r>
      <w:r w:rsidR="006F75B5" w:rsidRPr="009F2BC6">
        <w:t>. (</w:t>
      </w:r>
      <w:r w:rsidR="006F75B5" w:rsidRPr="009F2BC6">
        <w:rPr>
          <w:lang w:eastAsia="ko-KR"/>
        </w:rPr>
        <w:t>A-B</w:t>
      </w:r>
      <w:r w:rsidR="006F75B5" w:rsidRPr="009F2BC6">
        <w:t xml:space="preserve">) The effect of herbacetin on HCT116 or HT29 colon cancer cell doubling time was assessed in </w:t>
      </w:r>
      <w:r w:rsidR="006F75B5" w:rsidRPr="009F2BC6">
        <w:rPr>
          <w:i/>
        </w:rPr>
        <w:t>shControl</w:t>
      </w:r>
      <w:r w:rsidR="006F75B5" w:rsidRPr="009F2BC6">
        <w:t xml:space="preserve"> and </w:t>
      </w:r>
      <w:r w:rsidR="006F75B5" w:rsidRPr="009F2BC6">
        <w:rPr>
          <w:i/>
        </w:rPr>
        <w:t>shODC</w:t>
      </w:r>
      <w:bookmarkStart w:id="1" w:name="OLE_LINK3"/>
      <w:r w:rsidR="006F75B5" w:rsidRPr="009F2BC6">
        <w:rPr>
          <w:rFonts w:hint="eastAsia"/>
          <w:i/>
          <w:lang w:eastAsia="ko-KR"/>
        </w:rPr>
        <w:t xml:space="preserve"> </w:t>
      </w:r>
      <w:r w:rsidR="006F75B5" w:rsidRPr="009F2BC6">
        <w:t>cells</w:t>
      </w:r>
      <w:bookmarkEnd w:id="1"/>
      <w:r w:rsidR="006F75B5" w:rsidRPr="009F2BC6">
        <w:t>. (</w:t>
      </w:r>
      <w:r w:rsidR="006F75B5" w:rsidRPr="009F2BC6">
        <w:rPr>
          <w:lang w:eastAsia="ko-KR"/>
        </w:rPr>
        <w:t>C-D</w:t>
      </w:r>
      <w:r w:rsidR="006F75B5" w:rsidRPr="009F2BC6">
        <w:t xml:space="preserve">) The effect of herbacetin on HCT116 or HT29 colon cancer cell doubling time was assessed in </w:t>
      </w:r>
      <w:r w:rsidR="006F75B5" w:rsidRPr="009F2BC6">
        <w:rPr>
          <w:i/>
        </w:rPr>
        <w:t>Mock</w:t>
      </w:r>
      <w:r w:rsidR="006F75B5" w:rsidRPr="009F2BC6">
        <w:t xml:space="preserve"> and </w:t>
      </w:r>
      <w:r w:rsidR="006F75B5" w:rsidRPr="009F2BC6">
        <w:rPr>
          <w:i/>
        </w:rPr>
        <w:t>SAT1</w:t>
      </w:r>
      <w:r w:rsidR="006F75B5" w:rsidRPr="009F2BC6">
        <w:rPr>
          <w:rFonts w:hint="eastAsia"/>
          <w:i/>
          <w:lang w:eastAsia="ko-KR"/>
        </w:rPr>
        <w:t xml:space="preserve"> </w:t>
      </w:r>
      <w:r w:rsidR="006F75B5" w:rsidRPr="009F2BC6">
        <w:t xml:space="preserve">cells. </w:t>
      </w:r>
      <w:r w:rsidR="006F75B5" w:rsidRPr="009F2BC6">
        <w:rPr>
          <w:rFonts w:hint="eastAsia"/>
          <w:lang w:eastAsia="ko-KR"/>
        </w:rPr>
        <w:t>All d</w:t>
      </w:r>
      <w:r w:rsidR="006F75B5" w:rsidRPr="009F2BC6">
        <w:t>ata are represented as mean values ± S.D. of triplicate values</w:t>
      </w:r>
      <w:r w:rsidR="006F75B5" w:rsidRPr="009F2BC6">
        <w:rPr>
          <w:rFonts w:hint="eastAsia"/>
          <w:lang w:eastAsia="ko-KR"/>
        </w:rPr>
        <w:t xml:space="preserve"> </w:t>
      </w:r>
      <w:r w:rsidR="006F75B5" w:rsidRPr="009F2BC6">
        <w:t>from 3</w:t>
      </w:r>
      <w:r w:rsidR="006F75B5" w:rsidRPr="009F2BC6">
        <w:rPr>
          <w:rFonts w:hint="eastAsia"/>
          <w:lang w:eastAsia="ko-KR"/>
        </w:rPr>
        <w:t xml:space="preserve"> </w:t>
      </w:r>
      <w:r w:rsidR="006F75B5" w:rsidRPr="009F2BC6">
        <w:t>independent experiments. The asterisk (*) indicates a significant effect (</w:t>
      </w:r>
      <w:r w:rsidR="006F75B5" w:rsidRPr="009F2BC6">
        <w:rPr>
          <w:i/>
        </w:rPr>
        <w:t xml:space="preserve">p </w:t>
      </w:r>
      <w:r w:rsidR="006F75B5" w:rsidRPr="009F2BC6">
        <w:t>&lt; 0.05) of herbacetin compared to untreated controls.</w:t>
      </w:r>
      <w:r w:rsidR="006F75B5" w:rsidRPr="009F2BC6">
        <w:rPr>
          <w:rFonts w:hint="eastAsia"/>
          <w:lang w:eastAsia="ko-KR"/>
        </w:rPr>
        <w:t xml:space="preserve"> </w:t>
      </w:r>
    </w:p>
    <w:p w14:paraId="4021E9E0" w14:textId="2A0391F5" w:rsidR="0010750F" w:rsidRPr="009F2BC6" w:rsidRDefault="0010750F" w:rsidP="0010750F">
      <w:pPr>
        <w:spacing w:line="480" w:lineRule="auto"/>
        <w:contextualSpacing/>
      </w:pPr>
    </w:p>
    <w:p w14:paraId="2D5B08A2" w14:textId="77777777" w:rsidR="0010750F" w:rsidRPr="009F2BC6" w:rsidRDefault="0010750F" w:rsidP="0031739B">
      <w:pPr>
        <w:spacing w:line="480" w:lineRule="auto"/>
        <w:contextualSpacing/>
        <w:rPr>
          <w:lang w:eastAsia="ko-KR"/>
        </w:rPr>
      </w:pPr>
    </w:p>
    <w:p w14:paraId="386BC2B8" w14:textId="3F881C23" w:rsidR="0031739B" w:rsidRPr="009F2BC6" w:rsidRDefault="0031739B" w:rsidP="0031739B">
      <w:pPr>
        <w:spacing w:line="480" w:lineRule="auto"/>
        <w:rPr>
          <w:lang w:eastAsia="ko-KR"/>
        </w:rPr>
      </w:pPr>
      <w:r w:rsidRPr="009F2BC6">
        <w:rPr>
          <w:b/>
        </w:rPr>
        <w:t>Supplemental Figure</w:t>
      </w:r>
      <w:r w:rsidRPr="009F2BC6">
        <w:t xml:space="preserve"> </w:t>
      </w:r>
      <w:r w:rsidR="00F06FCC" w:rsidRPr="009F2BC6">
        <w:rPr>
          <w:rFonts w:hint="eastAsia"/>
          <w:b/>
          <w:lang w:eastAsia="ko-KR"/>
        </w:rPr>
        <w:t>9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</w:t>
      </w:r>
      <w:r w:rsidRPr="009F2BC6">
        <w:rPr>
          <w:b/>
          <w:lang w:eastAsia="ko-KR"/>
        </w:rPr>
        <w:t xml:space="preserve">herbacetin </w:t>
      </w:r>
      <w:r w:rsidRPr="009F2BC6">
        <w:rPr>
          <w:rFonts w:hint="eastAsia"/>
          <w:b/>
          <w:lang w:eastAsia="ko-KR"/>
        </w:rPr>
        <w:t xml:space="preserve">on </w:t>
      </w:r>
      <w:r w:rsidRPr="009F2BC6">
        <w:rPr>
          <w:b/>
          <w:lang w:eastAsia="ko-KR"/>
        </w:rPr>
        <w:t>AP</w:t>
      </w:r>
      <w:r w:rsidR="00982761" w:rsidRPr="009F2BC6">
        <w:rPr>
          <w:b/>
          <w:lang w:eastAsia="ko-KR"/>
        </w:rPr>
        <w:t>-</w:t>
      </w:r>
      <w:r w:rsidRPr="009F2BC6">
        <w:rPr>
          <w:b/>
          <w:lang w:eastAsia="ko-KR"/>
        </w:rPr>
        <w:t xml:space="preserve">1 </w:t>
      </w:r>
      <w:r w:rsidR="00982761" w:rsidRPr="009F2BC6">
        <w:rPr>
          <w:b/>
          <w:lang w:eastAsia="ko-KR"/>
        </w:rPr>
        <w:t>upstream</w:t>
      </w:r>
      <w:r w:rsidRPr="009F2BC6">
        <w:rPr>
          <w:b/>
          <w:lang w:eastAsia="ko-KR"/>
        </w:rPr>
        <w:t xml:space="preserve"> protein expression. </w:t>
      </w:r>
      <w:r w:rsidR="00F5397C" w:rsidRPr="009F2BC6">
        <w:rPr>
          <w:lang w:eastAsia="ko-KR"/>
        </w:rPr>
        <w:t>(A-B)</w:t>
      </w:r>
      <w:r w:rsidR="00F5397C" w:rsidRPr="009F2BC6">
        <w:rPr>
          <w:b/>
          <w:lang w:eastAsia="ko-KR"/>
        </w:rPr>
        <w:t xml:space="preserve"> </w:t>
      </w:r>
      <w:r w:rsidR="00F5397C" w:rsidRPr="009F2BC6">
        <w:rPr>
          <w:lang w:eastAsia="ko-KR"/>
        </w:rPr>
        <w:t xml:space="preserve">Colon tumors </w:t>
      </w:r>
      <w:r w:rsidRPr="009F2BC6">
        <w:rPr>
          <w:lang w:eastAsia="ko-KR"/>
        </w:rPr>
        <w:t xml:space="preserve">were isolated from vehicle- and herbacetin-treated groups </w:t>
      </w:r>
      <w:r w:rsidR="00F5397C" w:rsidRPr="009F2BC6">
        <w:rPr>
          <w:lang w:eastAsia="ko-KR"/>
        </w:rPr>
        <w:t xml:space="preserve">(A; treatment by I.P., B: treatment by oral administration) </w:t>
      </w:r>
      <w:r w:rsidRPr="009F2BC6">
        <w:rPr>
          <w:lang w:eastAsia="ko-KR"/>
        </w:rPr>
        <w:t xml:space="preserve">of mice for immunoblot analysis of </w:t>
      </w:r>
      <w:r w:rsidR="00F5397C" w:rsidRPr="009F2BC6">
        <w:rPr>
          <w:lang w:eastAsia="ko-KR"/>
        </w:rPr>
        <w:t>AP</w:t>
      </w:r>
      <w:r w:rsidR="00982761" w:rsidRPr="009F2BC6">
        <w:rPr>
          <w:lang w:eastAsia="ko-KR"/>
        </w:rPr>
        <w:t>-</w:t>
      </w:r>
      <w:r w:rsidR="00F5397C" w:rsidRPr="009F2BC6">
        <w:rPr>
          <w:lang w:eastAsia="ko-KR"/>
        </w:rPr>
        <w:t xml:space="preserve">1 </w:t>
      </w:r>
      <w:r w:rsidR="00982761" w:rsidRPr="009F2BC6">
        <w:rPr>
          <w:lang w:eastAsia="ko-KR"/>
        </w:rPr>
        <w:t>upstream</w:t>
      </w:r>
      <w:r w:rsidR="00F5397C" w:rsidRPr="009F2BC6">
        <w:rPr>
          <w:lang w:eastAsia="ko-KR"/>
        </w:rPr>
        <w:t xml:space="preserve"> </w:t>
      </w:r>
      <w:r w:rsidRPr="009F2BC6">
        <w:rPr>
          <w:lang w:eastAsia="ko-KR"/>
        </w:rPr>
        <w:t>protein</w:t>
      </w:r>
      <w:r w:rsidR="00F5397C" w:rsidRPr="009F2BC6">
        <w:rPr>
          <w:lang w:eastAsia="ko-KR"/>
        </w:rPr>
        <w:t>s</w:t>
      </w:r>
      <w:r w:rsidRPr="009F2BC6">
        <w:rPr>
          <w:lang w:eastAsia="ko-KR"/>
        </w:rPr>
        <w:t xml:space="preserve"> and </w:t>
      </w:r>
      <w:r w:rsidR="00F5397C" w:rsidRPr="009F2BC6">
        <w:rPr>
          <w:rFonts w:hint="eastAsia"/>
          <w:lang w:eastAsia="ko-KR"/>
        </w:rPr>
        <w:t>(C</w:t>
      </w:r>
      <w:r w:rsidRPr="009F2BC6">
        <w:rPr>
          <w:rFonts w:hint="eastAsia"/>
          <w:lang w:eastAsia="ko-KR"/>
        </w:rPr>
        <w:t xml:space="preserve">) </w:t>
      </w:r>
      <w:r w:rsidR="00F5397C" w:rsidRPr="009F2BC6">
        <w:rPr>
          <w:lang w:eastAsia="ko-KR"/>
        </w:rPr>
        <w:t xml:space="preserve">ODC expression by immunohistochemistry (IHC). </w:t>
      </w:r>
    </w:p>
    <w:p w14:paraId="1919E1E4" w14:textId="77777777" w:rsidR="0031739B" w:rsidRPr="009F2BC6" w:rsidRDefault="0031739B" w:rsidP="0031739B">
      <w:pPr>
        <w:spacing w:line="480" w:lineRule="auto"/>
        <w:contextualSpacing/>
        <w:rPr>
          <w:lang w:eastAsia="ko-KR"/>
        </w:rPr>
      </w:pPr>
    </w:p>
    <w:p w14:paraId="4767B98A" w14:textId="603C8ADF" w:rsidR="00982761" w:rsidRPr="009F2BC6" w:rsidRDefault="0031739B" w:rsidP="00982761">
      <w:pPr>
        <w:spacing w:line="480" w:lineRule="auto"/>
      </w:pPr>
      <w:r w:rsidRPr="009F2BC6">
        <w:rPr>
          <w:b/>
        </w:rPr>
        <w:t>Supplemental Figure</w:t>
      </w:r>
      <w:r w:rsidRPr="009F2BC6">
        <w:t xml:space="preserve"> </w:t>
      </w:r>
      <w:r w:rsidR="00F06FCC" w:rsidRPr="009F2BC6">
        <w:rPr>
          <w:rFonts w:hint="eastAsia"/>
          <w:b/>
          <w:lang w:eastAsia="ko-KR"/>
        </w:rPr>
        <w:t>10</w:t>
      </w:r>
      <w:r w:rsidRPr="009F2BC6">
        <w:rPr>
          <w:b/>
        </w:rPr>
        <w:t>.</w:t>
      </w:r>
      <w:r w:rsidRPr="009F2BC6">
        <w:rPr>
          <w:rFonts w:hint="eastAsia"/>
        </w:rPr>
        <w:t xml:space="preserve"> </w:t>
      </w:r>
      <w:r w:rsidRPr="009F2BC6">
        <w:rPr>
          <w:rFonts w:hint="eastAsia"/>
          <w:b/>
          <w:lang w:eastAsia="ko-KR"/>
        </w:rPr>
        <w:t xml:space="preserve">The effect of </w:t>
      </w:r>
      <w:r w:rsidR="00F5397C" w:rsidRPr="009F2BC6">
        <w:rPr>
          <w:b/>
          <w:lang w:eastAsia="ko-KR"/>
        </w:rPr>
        <w:t>herbacetin</w:t>
      </w:r>
      <w:r w:rsidRPr="009F2BC6">
        <w:rPr>
          <w:b/>
          <w:lang w:eastAsia="ko-KR"/>
        </w:rPr>
        <w:t xml:space="preserve"> </w:t>
      </w:r>
      <w:r w:rsidR="00982761" w:rsidRPr="009F2BC6">
        <w:rPr>
          <w:b/>
          <w:lang w:eastAsia="ko-KR"/>
        </w:rPr>
        <w:t>or</w:t>
      </w:r>
      <w:r w:rsidR="00982761" w:rsidRPr="009F2BC6">
        <w:rPr>
          <w:b/>
        </w:rPr>
        <w:t xml:space="preserve"> DFMO on hearing in C57BL/6 mice as measured by PPI.</w:t>
      </w:r>
      <w:r w:rsidR="00982761" w:rsidRPr="009F2BC6">
        <w:t xml:space="preserve"> Vehicle, herbacetin (100 mg/kg B.W. p.o. or 2 mg/kg B.W. i.p.) or DFMO (1 g/kg B.W. p.o.) was administered by gavage or intraperitoneal injection 5 times per week for 5 weeks. (A) DFMO significantly decreased hearing (measured as prepulse inhibition</w:t>
      </w:r>
      <w:r w:rsidR="008B2107" w:rsidRPr="009F2BC6">
        <w:t xml:space="preserve"> or</w:t>
      </w:r>
      <w:r w:rsidR="00982761" w:rsidRPr="009F2BC6">
        <w:t xml:space="preserve"> PPI) on day 35. Hearing as measured by PPI was not affected by oral administration (B) or intraperitoneal injection (C) of herbacetin. Data are shown as mean</w:t>
      </w:r>
      <w:r w:rsidR="008B2107" w:rsidRPr="009F2BC6">
        <w:t xml:space="preserve"> value</w:t>
      </w:r>
      <w:r w:rsidR="00982761" w:rsidRPr="009F2BC6">
        <w:t xml:space="preserve">s </w:t>
      </w:r>
      <w:r w:rsidR="00982761" w:rsidRPr="009F2BC6">
        <w:rPr>
          <w:rFonts w:eastAsia="Malgun Gothic"/>
        </w:rPr>
        <w:t xml:space="preserve">± </w:t>
      </w:r>
      <w:r w:rsidR="00982761" w:rsidRPr="009F2BC6">
        <w:t>S.E. The asterisk (*) indicates a significant decrease (p &lt; 0.05) in hearing in DFMO-treated mice compared to the vehicle-treated group.</w:t>
      </w:r>
    </w:p>
    <w:p w14:paraId="1310680B" w14:textId="7A69C998" w:rsidR="00AA38AD" w:rsidRPr="009F2BC6" w:rsidRDefault="00AA38AD" w:rsidP="00982761">
      <w:pPr>
        <w:spacing w:line="480" w:lineRule="auto"/>
        <w:contextualSpacing/>
        <w:rPr>
          <w:b/>
          <w:lang w:eastAsia="ko-KR"/>
        </w:rPr>
      </w:pPr>
    </w:p>
    <w:p w14:paraId="777434F3" w14:textId="77777777" w:rsidR="001940BF" w:rsidRPr="009F2BC6" w:rsidRDefault="001940BF" w:rsidP="001940BF"/>
    <w:p w14:paraId="40204F01" w14:textId="77777777" w:rsidR="001940BF" w:rsidRPr="009F2BC6" w:rsidRDefault="001940BF" w:rsidP="001940BF">
      <w:pPr>
        <w:spacing w:line="480" w:lineRule="auto"/>
        <w:rPr>
          <w:lang w:eastAsia="ko-KR"/>
        </w:rPr>
      </w:pPr>
      <w:r w:rsidRPr="009F2BC6">
        <w:rPr>
          <w:b/>
        </w:rPr>
        <w:t xml:space="preserve">Supplemental Table 1. </w:t>
      </w:r>
      <w:r w:rsidRPr="009F2BC6">
        <w:t>List of potential ODC inhibitors generated by using computer screening.</w:t>
      </w:r>
    </w:p>
    <w:p w14:paraId="3283B59A" w14:textId="77777777" w:rsidR="001940BF" w:rsidRPr="009F2BC6" w:rsidRDefault="001940BF"/>
    <w:sectPr w:rsidR="001940BF" w:rsidRPr="009F2BC6" w:rsidSect="003E4A45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0F19" w14:textId="77777777" w:rsidR="008F1033" w:rsidRDefault="008F1033" w:rsidP="007002A3">
      <w:r>
        <w:separator/>
      </w:r>
    </w:p>
  </w:endnote>
  <w:endnote w:type="continuationSeparator" w:id="0">
    <w:p w14:paraId="580C53C4" w14:textId="77777777" w:rsidR="008F1033" w:rsidRDefault="008F1033" w:rsidP="007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2207" w14:textId="77777777" w:rsidR="008F1033" w:rsidRDefault="008F1033" w:rsidP="007002A3">
      <w:r>
        <w:separator/>
      </w:r>
    </w:p>
  </w:footnote>
  <w:footnote w:type="continuationSeparator" w:id="0">
    <w:p w14:paraId="68BF94AC" w14:textId="77777777" w:rsidR="008F1033" w:rsidRDefault="008F1033" w:rsidP="007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BF"/>
    <w:rsid w:val="000907A1"/>
    <w:rsid w:val="0010750F"/>
    <w:rsid w:val="00124E90"/>
    <w:rsid w:val="001916AE"/>
    <w:rsid w:val="001940BF"/>
    <w:rsid w:val="003118FE"/>
    <w:rsid w:val="0031739B"/>
    <w:rsid w:val="00332AF7"/>
    <w:rsid w:val="003E4A45"/>
    <w:rsid w:val="004369C9"/>
    <w:rsid w:val="005C6D8A"/>
    <w:rsid w:val="006D1F10"/>
    <w:rsid w:val="006F75B5"/>
    <w:rsid w:val="007002A3"/>
    <w:rsid w:val="00700D1D"/>
    <w:rsid w:val="0081661C"/>
    <w:rsid w:val="0089314F"/>
    <w:rsid w:val="008B2107"/>
    <w:rsid w:val="008F1033"/>
    <w:rsid w:val="009474FD"/>
    <w:rsid w:val="00962421"/>
    <w:rsid w:val="00982761"/>
    <w:rsid w:val="009F2BC6"/>
    <w:rsid w:val="00A8204C"/>
    <w:rsid w:val="00AA38AD"/>
    <w:rsid w:val="00B55104"/>
    <w:rsid w:val="00C60308"/>
    <w:rsid w:val="00D22A55"/>
    <w:rsid w:val="00F06FCC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43DF69"/>
  <w15:docId w15:val="{C38D9EC3-7F0D-4E81-A30D-15559C4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BF"/>
    <w:pPr>
      <w:spacing w:after="0" w:line="240" w:lineRule="auto"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2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02A3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2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02A3"/>
    <w:rPr>
      <w:rFonts w:ascii="Times New Roman" w:eastAsia="Batang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김동준</dc:creator>
  <cp:keywords/>
  <dc:description/>
  <cp:lastModifiedBy>nbrickman</cp:lastModifiedBy>
  <cp:revision>12</cp:revision>
  <cp:lastPrinted>2015-09-18T18:13:00Z</cp:lastPrinted>
  <dcterms:created xsi:type="dcterms:W3CDTF">2015-09-10T00:04:00Z</dcterms:created>
  <dcterms:modified xsi:type="dcterms:W3CDTF">2015-09-21T14:11:00Z</dcterms:modified>
</cp:coreProperties>
</file>