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17E7" w14:textId="1BFB9BDE" w:rsidR="00CF4F21" w:rsidRPr="00C908A8" w:rsidRDefault="000F50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Supplementary </w:t>
      </w:r>
      <w:r w:rsidR="00CF4F21" w:rsidRPr="00C908A8">
        <w:rPr>
          <w:rFonts w:ascii="Times New Roman" w:hAnsi="Times New Roman" w:cs="Times New Roman"/>
          <w:b/>
        </w:rPr>
        <w:t>Table 2</w:t>
      </w:r>
      <w:r w:rsidR="00CF4F21" w:rsidRPr="00C908A8">
        <w:rPr>
          <w:rFonts w:ascii="Times New Roman" w:hAnsi="Times New Roman" w:cs="Times New Roman"/>
        </w:rPr>
        <w:t xml:space="preserve">. Correlation </w:t>
      </w:r>
      <w:r w:rsidR="00CC53B1" w:rsidRPr="00C908A8">
        <w:rPr>
          <w:rFonts w:ascii="Times New Roman" w:hAnsi="Times New Roman" w:cs="Times New Roman"/>
        </w:rPr>
        <w:t xml:space="preserve">between DDX3 expression and other immunohistochemical markers in prostate cancer </w:t>
      </w:r>
      <w:r w:rsidRPr="00C908A8">
        <w:rPr>
          <w:rFonts w:ascii="Times New Roman" w:hAnsi="Times New Roman" w:cs="Times New Roman"/>
        </w:rPr>
        <w:t>patient’s</w:t>
      </w:r>
      <w:r w:rsidR="00CC53B1" w:rsidRPr="00C908A8">
        <w:rPr>
          <w:rFonts w:ascii="Times New Roman" w:hAnsi="Times New Roman" w:cs="Times New Roman"/>
        </w:rPr>
        <w:t xml:space="preserve"> samples. Abbreviations: n = nuclear, HIF = Hypoxia Inducible Factor, VEGF = Vascular endothelial growth factor, VHL = Von Hippel-Lindau</w:t>
      </w:r>
      <w:r w:rsidR="007F1E57">
        <w:rPr>
          <w:rFonts w:ascii="Times New Roman" w:hAnsi="Times New Roman" w:cs="Times New Roman"/>
        </w:rPr>
        <w:t xml:space="preserve"> protein</w:t>
      </w:r>
      <w:r w:rsidR="00CC53B1" w:rsidRPr="00C908A8">
        <w:rPr>
          <w:rFonts w:ascii="Times New Roman" w:hAnsi="Times New Roman" w:cs="Times New Roman"/>
        </w:rPr>
        <w:t>,</w:t>
      </w:r>
      <w:r w:rsidR="00107493" w:rsidRPr="00C908A8">
        <w:rPr>
          <w:rFonts w:ascii="Times New Roman" w:hAnsi="Times New Roman" w:cs="Times New Roman"/>
        </w:rPr>
        <w:t xml:space="preserve"> PHD = prolyl-hydroxylase; CA9 = Carbonic Anhydrase IX, GLUT = Glucose transporter</w:t>
      </w:r>
    </w:p>
    <w:p w14:paraId="538BCE43" w14:textId="77777777" w:rsidR="00CF4F21" w:rsidRPr="00EC6E68" w:rsidRDefault="00CF4F21" w:rsidP="00CF4F21"/>
    <w:tbl>
      <w:tblPr>
        <w:tblW w:w="6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3"/>
        <w:gridCol w:w="1223"/>
        <w:gridCol w:w="1223"/>
        <w:gridCol w:w="1223"/>
        <w:gridCol w:w="1223"/>
      </w:tblGrid>
      <w:tr w:rsidR="000F504A" w:rsidRPr="00EC6E68" w14:paraId="2DA53413" w14:textId="77777777" w:rsidTr="000F504A">
        <w:trPr>
          <w:trHeight w:val="300"/>
        </w:trPr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5E9" w14:textId="77777777" w:rsidR="000F504A" w:rsidRPr="00EC6E68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FC1" w14:textId="77777777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Cytoplasmic DDX3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C38" w14:textId="77777777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DDX3</w:t>
            </w:r>
          </w:p>
        </w:tc>
      </w:tr>
      <w:tr w:rsidR="000F504A" w:rsidRPr="00EC6E68" w14:paraId="34CF1E4C" w14:textId="77777777" w:rsidTr="000F504A">
        <w:trPr>
          <w:trHeight w:val="300"/>
        </w:trPr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DC0" w14:textId="77777777" w:rsidR="000F504A" w:rsidRPr="00EC6E68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837" w14:textId="4F408EEE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Spearman’s rho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8B2C" w14:textId="77777777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AE21" w14:textId="57F78B43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sz w:val="16"/>
                <w:szCs w:val="16"/>
              </w:rPr>
              <w:t>Spearman’s rho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0E44" w14:textId="77777777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</w:tr>
      <w:tr w:rsidR="000F504A" w:rsidRPr="00EC6E68" w14:paraId="323395E9" w14:textId="77777777" w:rsidTr="000F504A">
        <w:trPr>
          <w:trHeight w:val="300"/>
        </w:trPr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0A0D" w14:textId="77777777" w:rsidR="000F504A" w:rsidRPr="00EC6E68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nDDX3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04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-0.135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03C" w14:textId="77777777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12F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-0.135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A1D" w14:textId="77777777" w:rsidR="000F504A" w:rsidRPr="00EC6E68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6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0.350</w:t>
            </w:r>
          </w:p>
        </w:tc>
      </w:tr>
      <w:tr w:rsidR="000F504A" w:rsidRPr="00856C86" w14:paraId="18C52EA7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A4A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Ki67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26A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0ED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B4FE1D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-0.219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6298BE30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0.135</w:t>
            </w:r>
          </w:p>
        </w:tc>
      </w:tr>
      <w:tr w:rsidR="000F504A" w:rsidRPr="00856C86" w14:paraId="317D6AD4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FC4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ADC2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978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3AC4A4B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-0.239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4F04B17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0.106</w:t>
            </w:r>
          </w:p>
        </w:tc>
      </w:tr>
      <w:tr w:rsidR="000F504A" w:rsidRPr="00856C86" w14:paraId="510FCD49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6B5" w14:textId="60B91E90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ndrogen receptor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105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0.384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ABFB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7823FD66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-0.415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7BD37BB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0.003</w:t>
            </w:r>
          </w:p>
        </w:tc>
      </w:tr>
      <w:tr w:rsidR="000F504A" w:rsidRPr="00856C86" w14:paraId="311ED757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6E1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HIF1a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C04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CF9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5E6729C7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-0.100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36BAA37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0.498</w:t>
            </w:r>
          </w:p>
        </w:tc>
      </w:tr>
      <w:tr w:rsidR="000F504A" w:rsidRPr="00856C86" w14:paraId="26B412C1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F1C9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HIF2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2F2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0.113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6DD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0.451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4308115B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0.071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78EA747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0.636</w:t>
            </w:r>
          </w:p>
        </w:tc>
      </w:tr>
      <w:tr w:rsidR="000F504A" w:rsidRPr="00856C86" w14:paraId="3BFCE557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649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VEGF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45F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-0.102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B8F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0.489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4ED72F7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0.080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44604326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0.589</w:t>
            </w:r>
          </w:p>
        </w:tc>
      </w:tr>
      <w:tr w:rsidR="000F504A" w:rsidRPr="00856C86" w14:paraId="09C4F158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0F4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56C86">
              <w:rPr>
                <w:rFonts w:ascii="Arial" w:eastAsia="Times New Roman" w:hAnsi="Arial" w:cs="Arial"/>
                <w:sz w:val="16"/>
                <w:szCs w:val="16"/>
              </w:rPr>
              <w:t>cVHL</w:t>
            </w:r>
            <w:proofErr w:type="spellEnd"/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357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0.147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833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0.319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7BE1FA02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-0.380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74128BF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0.008</w:t>
            </w:r>
          </w:p>
        </w:tc>
      </w:tr>
      <w:tr w:rsidR="000F504A" w:rsidRPr="00856C86" w14:paraId="15817CF8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7B28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56C86">
              <w:rPr>
                <w:rFonts w:ascii="Arial" w:eastAsia="Times New Roman" w:hAnsi="Arial" w:cs="Arial"/>
                <w:sz w:val="16"/>
                <w:szCs w:val="16"/>
              </w:rPr>
              <w:t>nVHL</w:t>
            </w:r>
            <w:proofErr w:type="spellEnd"/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498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-0.276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6B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0.058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F05060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0.253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EC5635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0.082</w:t>
            </w:r>
          </w:p>
        </w:tc>
      </w:tr>
      <w:tr w:rsidR="000F504A" w:rsidRPr="00856C86" w14:paraId="571D559C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095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cPHD1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673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0.173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17A1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0.230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EEF0C66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-0.011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53BB64F8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0.937</w:t>
            </w:r>
          </w:p>
        </w:tc>
      </w:tr>
      <w:tr w:rsidR="000F504A" w:rsidRPr="00856C86" w14:paraId="0987E601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182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nPHD1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37E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-0.208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F4F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0.148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40CA89C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0.206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35153465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0.151</w:t>
            </w:r>
          </w:p>
        </w:tc>
      </w:tr>
      <w:tr w:rsidR="000F504A" w:rsidRPr="00856C86" w14:paraId="0BB74133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9A3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cPHD2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1A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0.294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BD10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0.042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01940C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0.005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03D7DFF4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0.974</w:t>
            </w:r>
          </w:p>
        </w:tc>
      </w:tr>
      <w:tr w:rsidR="000F504A" w:rsidRPr="00856C86" w14:paraId="4DB69B81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5CA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nPHD2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DC10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-0.243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F2B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0.093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07F677D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0.407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5613839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</w:tr>
      <w:tr w:rsidR="000F504A" w:rsidRPr="00856C86" w14:paraId="05B19BA2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190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cPHD3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8904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0.431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20EA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39DA2DCD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-0.154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021BF5C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0.290</w:t>
            </w:r>
          </w:p>
        </w:tc>
      </w:tr>
      <w:tr w:rsidR="000F504A" w:rsidRPr="00856C86" w14:paraId="796F7F9D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763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nPHD3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478B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-0.057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7EF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0.698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4841B4CD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0.074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1BC1EB60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0.615</w:t>
            </w:r>
          </w:p>
        </w:tc>
      </w:tr>
      <w:tr w:rsidR="000F504A" w:rsidRPr="00856C86" w14:paraId="1289A3B1" w14:textId="77777777" w:rsidTr="000F504A">
        <w:trPr>
          <w:trHeight w:val="300"/>
        </w:trPr>
        <w:tc>
          <w:tcPr>
            <w:tcW w:w="33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DA6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cCA9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DA2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0.619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201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B8F2A70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-0.256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14:paraId="2E5BCB0E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0.073</w:t>
            </w:r>
          </w:p>
        </w:tc>
      </w:tr>
      <w:tr w:rsidR="000F504A" w:rsidRPr="00856C86" w14:paraId="3E3614E3" w14:textId="77777777" w:rsidTr="000F504A">
        <w:trPr>
          <w:trHeight w:val="300"/>
        </w:trPr>
        <w:tc>
          <w:tcPr>
            <w:tcW w:w="3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B57" w14:textId="77777777" w:rsidR="000F504A" w:rsidRPr="00856C86" w:rsidRDefault="000F504A" w:rsidP="00757E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GLUT1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A1BC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0.142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6B5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0.343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5B0B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-0.005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9176" w14:textId="77777777" w:rsidR="000F504A" w:rsidRPr="00856C86" w:rsidRDefault="000F504A" w:rsidP="0075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6C86">
              <w:rPr>
                <w:rFonts w:ascii="Arial" w:eastAsia="Times New Roman" w:hAnsi="Arial" w:cs="Arial"/>
                <w:sz w:val="16"/>
                <w:szCs w:val="16"/>
              </w:rPr>
              <w:t>0.973</w:t>
            </w:r>
          </w:p>
        </w:tc>
      </w:tr>
    </w:tbl>
    <w:p w14:paraId="3BCC2B12" w14:textId="77777777" w:rsidR="00CF4F21" w:rsidRDefault="00CF4F21"/>
    <w:sectPr w:rsidR="00CF4F21" w:rsidSect="00FD1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21"/>
    <w:rsid w:val="000F504A"/>
    <w:rsid w:val="00107493"/>
    <w:rsid w:val="00157CDC"/>
    <w:rsid w:val="003E78B4"/>
    <w:rsid w:val="00667DF4"/>
    <w:rsid w:val="007F1E57"/>
    <w:rsid w:val="00856C86"/>
    <w:rsid w:val="008A0B7D"/>
    <w:rsid w:val="00A059F2"/>
    <w:rsid w:val="00BB05EB"/>
    <w:rsid w:val="00C908A8"/>
    <w:rsid w:val="00CC53B1"/>
    <w:rsid w:val="00CF4F21"/>
    <w:rsid w:val="00E00D72"/>
    <w:rsid w:val="00EB0182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7754"/>
  <w15:docId w15:val="{B071C8DB-50FD-41E2-BDBA-DB072A1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F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Hospital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Farhad Vesuna</cp:lastModifiedBy>
  <cp:revision>8</cp:revision>
  <cp:lastPrinted>2016-03-15T14:27:00Z</cp:lastPrinted>
  <dcterms:created xsi:type="dcterms:W3CDTF">2015-12-03T19:30:00Z</dcterms:created>
  <dcterms:modified xsi:type="dcterms:W3CDTF">2016-06-06T19:33:00Z</dcterms:modified>
</cp:coreProperties>
</file>