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FDF" w14:textId="77777777" w:rsidR="00112C7D" w:rsidRDefault="00112C7D" w:rsidP="00227ED0">
      <w:pPr>
        <w:spacing w:line="48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Supplementary Information</w:t>
      </w:r>
    </w:p>
    <w:p w14:paraId="02F07861" w14:textId="77777777" w:rsidR="00112C7D" w:rsidRDefault="00112C7D" w:rsidP="00227ED0">
      <w:pPr>
        <w:spacing w:line="48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5E46D6F6" w14:textId="06E35F6F" w:rsidR="00227ED0" w:rsidRDefault="00227ED0" w:rsidP="00227ED0">
      <w:pPr>
        <w:spacing w:line="480" w:lineRule="auto"/>
        <w:jc w:val="both"/>
        <w:rPr>
          <w:rFonts w:ascii="Times New Roman" w:hAnsi="Times New Roman" w:cs="Times New Roman"/>
        </w:rPr>
      </w:pPr>
      <w:r w:rsidRPr="00C3692C">
        <w:rPr>
          <w:rFonts w:ascii="Times New Roman" w:hAnsi="Times New Roman" w:cs="Times New Roman"/>
          <w:b/>
          <w:i/>
          <w:u w:val="single"/>
        </w:rPr>
        <w:t>Supplementary Figure 1.</w:t>
      </w:r>
      <w:r w:rsidRPr="00C3692C">
        <w:rPr>
          <w:rFonts w:ascii="Times New Roman" w:hAnsi="Times New Roman" w:cs="Times New Roman"/>
          <w:i/>
          <w:u w:val="single"/>
        </w:rPr>
        <w:t xml:space="preserve"> The DNA damage pathway occurs in CD4+ TIL1383I </w:t>
      </w:r>
      <w:r w:rsidR="00AD2800">
        <w:rPr>
          <w:rFonts w:ascii="Times New Roman" w:hAnsi="Times New Roman" w:cs="Times New Roman"/>
          <w:i/>
          <w:u w:val="single"/>
        </w:rPr>
        <w:t xml:space="preserve">TCR </w:t>
      </w:r>
      <w:r w:rsidRPr="00C3692C">
        <w:rPr>
          <w:rFonts w:ascii="Times New Roman" w:hAnsi="Times New Roman" w:cs="Times New Roman"/>
          <w:i/>
          <w:u w:val="single"/>
        </w:rPr>
        <w:t>transduced cells upon antigen-specific TCR restimulation.</w:t>
      </w:r>
      <w:r>
        <w:rPr>
          <w:rFonts w:ascii="Times New Roman" w:hAnsi="Times New Roman" w:cs="Times New Roman"/>
        </w:rPr>
        <w:t xml:space="preserve"> </w:t>
      </w:r>
      <w:r w:rsidRPr="00F448E7">
        <w:rPr>
          <w:rFonts w:ascii="Times New Roman" w:hAnsi="Times New Roman" w:cs="Times New Roman"/>
        </w:rPr>
        <w:t xml:space="preserve">Antigen-specific TCR restimulation of </w:t>
      </w:r>
      <w:r>
        <w:rPr>
          <w:rFonts w:ascii="Times New Roman" w:hAnsi="Times New Roman" w:cs="Times New Roman"/>
        </w:rPr>
        <w:t>CD34</w:t>
      </w:r>
      <w:r w:rsidRPr="00DF421D">
        <w:rPr>
          <w:rFonts w:ascii="Times New Roman" w:hAnsi="Times New Roman" w:cs="Times New Roman"/>
          <w:vertAlign w:val="superscript"/>
        </w:rPr>
        <w:t>+</w:t>
      </w:r>
      <w:r w:rsidRPr="00F448E7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 w:rsidRPr="00F44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gated </w:t>
      </w:r>
      <w:r w:rsidRPr="00F448E7">
        <w:rPr>
          <w:rFonts w:ascii="Times New Roman" w:hAnsi="Times New Roman" w:cs="Times New Roman"/>
        </w:rPr>
        <w:t>T cells from 3 healthy donors (gray lines) or 3 melanoma patients (black lines) after overnight restimulation with MEL624 or MEL624-28 cells. Similar results were obtained in a repeat experiment using the same donors and additional experiments with 4 different donors. Statistical significance between MEL624 and MEL624-28 restimulated cells was determined using the paired t</w:t>
      </w:r>
      <w:r>
        <w:rPr>
          <w:rFonts w:ascii="Times New Roman" w:hAnsi="Times New Roman" w:cs="Times New Roman"/>
        </w:rPr>
        <w:t>-</w:t>
      </w:r>
      <w:r w:rsidRPr="00F448E7">
        <w:rPr>
          <w:rFonts w:ascii="Times New Roman" w:hAnsi="Times New Roman" w:cs="Times New Roman"/>
        </w:rPr>
        <w:t>test.  *p&lt;0.0</w:t>
      </w:r>
      <w:r>
        <w:rPr>
          <w:rFonts w:ascii="Times New Roman" w:hAnsi="Times New Roman" w:cs="Times New Roman"/>
        </w:rPr>
        <w:t>5</w:t>
      </w:r>
      <w:r w:rsidRPr="00F448E7">
        <w:rPr>
          <w:rFonts w:ascii="Times New Roman" w:hAnsi="Times New Roman" w:cs="Times New Roman"/>
        </w:rPr>
        <w:t>, *</w:t>
      </w:r>
      <w:r>
        <w:rPr>
          <w:rFonts w:ascii="Times New Roman" w:hAnsi="Times New Roman" w:cs="Times New Roman"/>
        </w:rPr>
        <w:t>*</w:t>
      </w:r>
      <w:r w:rsidRPr="00F448E7">
        <w:rPr>
          <w:rFonts w:ascii="Times New Roman" w:hAnsi="Times New Roman" w:cs="Times New Roman"/>
        </w:rPr>
        <w:t>**p&lt;0.</w:t>
      </w:r>
      <w:r>
        <w:rPr>
          <w:rFonts w:ascii="Times New Roman" w:hAnsi="Times New Roman" w:cs="Times New Roman"/>
        </w:rPr>
        <w:t>0</w:t>
      </w:r>
      <w:r w:rsidRPr="00F448E7">
        <w:rPr>
          <w:rFonts w:ascii="Times New Roman" w:hAnsi="Times New Roman" w:cs="Times New Roman"/>
        </w:rPr>
        <w:t>001.</w:t>
      </w:r>
    </w:p>
    <w:p w14:paraId="5EB17E46" w14:textId="77777777" w:rsidR="00227ED0" w:rsidRDefault="00227ED0" w:rsidP="00227ED0">
      <w:pPr>
        <w:spacing w:line="480" w:lineRule="auto"/>
        <w:jc w:val="both"/>
        <w:rPr>
          <w:rFonts w:ascii="Times New Roman" w:hAnsi="Times New Roman" w:cs="Times New Roman"/>
        </w:rPr>
      </w:pPr>
    </w:p>
    <w:p w14:paraId="5A462B47" w14:textId="5BD0D5CD" w:rsidR="00227ED0" w:rsidRPr="00403DE7" w:rsidRDefault="00227ED0" w:rsidP="00227ED0">
      <w:pPr>
        <w:spacing w:line="480" w:lineRule="auto"/>
        <w:jc w:val="both"/>
        <w:rPr>
          <w:rFonts w:ascii="Times New Roman" w:hAnsi="Times New Roman" w:cs="Times New Roman"/>
        </w:rPr>
      </w:pPr>
      <w:r w:rsidRPr="00C3692C">
        <w:rPr>
          <w:rFonts w:ascii="Times New Roman" w:hAnsi="Times New Roman" w:cs="Times New Roman"/>
          <w:b/>
          <w:i/>
          <w:u w:val="single"/>
        </w:rPr>
        <w:t>Supplementary Figure 2.</w:t>
      </w:r>
      <w:r w:rsidRPr="00C3692C">
        <w:rPr>
          <w:rFonts w:ascii="Times New Roman" w:hAnsi="Times New Roman" w:cs="Times New Roman"/>
          <w:i/>
          <w:u w:val="single"/>
        </w:rPr>
        <w:t xml:space="preserve"> Pretreatment of T cells with N-acetyl cysteine prevent TCR restimulation induced ROS accumulation.</w:t>
      </w:r>
      <w:r>
        <w:rPr>
          <w:rFonts w:ascii="Times New Roman" w:hAnsi="Times New Roman" w:cs="Times New Roman"/>
        </w:rPr>
        <w:t xml:space="preserve"> Cells were pretreated with NAC (50mM) for 60 min prior to restimulation with anti-CD3 for 240</w:t>
      </w:r>
      <w:r w:rsidR="00AD28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min.  Left panel displays representative histogram overlay of DCFDA expression. Right panel </w:t>
      </w:r>
      <w:r w:rsidRPr="00403DE7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>s</w:t>
      </w:r>
      <w:r w:rsidRPr="00403DE7">
        <w:rPr>
          <w:rFonts w:ascii="Times New Roman" w:hAnsi="Times New Roman" w:cs="Times New Roman"/>
        </w:rPr>
        <w:t xml:space="preserve"> mean ± SEM from 3 donors. Similar results were obtained in a repeat experiment.  Statistical significance was calculated by paired t</w:t>
      </w:r>
      <w:r>
        <w:rPr>
          <w:rFonts w:ascii="Times New Roman" w:hAnsi="Times New Roman" w:cs="Times New Roman"/>
        </w:rPr>
        <w:t>-</w:t>
      </w:r>
      <w:r w:rsidRPr="00403DE7">
        <w:rPr>
          <w:rFonts w:ascii="Times New Roman" w:hAnsi="Times New Roman" w:cs="Times New Roman"/>
        </w:rPr>
        <w:t>test, **p&lt;0.01</w:t>
      </w:r>
      <w:r>
        <w:rPr>
          <w:rFonts w:ascii="Times New Roman" w:hAnsi="Times New Roman" w:cs="Times New Roman"/>
        </w:rPr>
        <w:t>, n</w:t>
      </w:r>
      <w:r w:rsidRPr="00403D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=</w:t>
      </w:r>
      <w:r w:rsidRPr="00403DE7">
        <w:rPr>
          <w:rFonts w:ascii="Times New Roman" w:hAnsi="Times New Roman" w:cs="Times New Roman"/>
        </w:rPr>
        <w:t>not significant.</w:t>
      </w:r>
    </w:p>
    <w:p w14:paraId="50F7398E" w14:textId="77777777" w:rsidR="00EC4D1D" w:rsidRDefault="00EC4D1D"/>
    <w:sectPr w:rsidR="00EC4D1D" w:rsidSect="00030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0"/>
    <w:rsid w:val="000308FC"/>
    <w:rsid w:val="00112C7D"/>
    <w:rsid w:val="00227ED0"/>
    <w:rsid w:val="00AD2800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74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Company>MUSC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Voelkel-Johnson</dc:creator>
  <cp:keywords/>
  <dc:description/>
  <cp:lastModifiedBy>Christina Voelkel-Johnson</cp:lastModifiedBy>
  <cp:revision>3</cp:revision>
  <dcterms:created xsi:type="dcterms:W3CDTF">2016-06-24T18:40:00Z</dcterms:created>
  <dcterms:modified xsi:type="dcterms:W3CDTF">2016-06-24T21:08:00Z</dcterms:modified>
</cp:coreProperties>
</file>