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A1" w:rsidRDefault="00504AA1" w:rsidP="00504AA1">
      <w:pPr>
        <w:spacing w:line="480" w:lineRule="auto"/>
        <w:jc w:val="both"/>
        <w:rPr>
          <w:rFonts w:ascii="Times New Roman" w:hAnsi="Times New Roman" w:cs="Times New Roman"/>
          <w:b/>
          <w:sz w:val="24"/>
          <w:szCs w:val="24"/>
          <w:lang w:val="en-US"/>
        </w:rPr>
      </w:pPr>
      <w:r w:rsidRPr="00AB0229">
        <w:rPr>
          <w:rFonts w:ascii="Times New Roman" w:hAnsi="Times New Roman" w:cs="Times New Roman"/>
          <w:b/>
          <w:sz w:val="24"/>
          <w:szCs w:val="24"/>
          <w:lang w:val="en-US"/>
        </w:rPr>
        <w:t>Supplementary methods</w:t>
      </w:r>
    </w:p>
    <w:p w:rsidR="00D51EDF" w:rsidRDefault="00D51EDF" w:rsidP="00504AA1">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Mice.</w:t>
      </w:r>
      <w:proofErr w:type="gramEnd"/>
    </w:p>
    <w:p w:rsidR="00D51EDF" w:rsidRPr="00D51EDF" w:rsidRDefault="00D51EDF" w:rsidP="00D51EDF">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t>Female C57BL/6 and BALB/c mice were obtained from Harlan Laboratories. All animal procedures were conducted under institutional guidelines that comply with national laws and policies approved (study number 117/14). BATF3</w:t>
      </w:r>
      <w:r w:rsidRPr="00D51EDF">
        <w:rPr>
          <w:rFonts w:ascii="Times New Roman" w:hAnsi="Times New Roman" w:cs="Times New Roman"/>
          <w:sz w:val="24"/>
          <w:szCs w:val="24"/>
          <w:vertAlign w:val="superscript"/>
          <w:lang w:val="en-US"/>
        </w:rPr>
        <w:t xml:space="preserve">-/- </w:t>
      </w:r>
      <w:r w:rsidRPr="00D51EDF">
        <w:rPr>
          <w:rFonts w:ascii="Times New Roman" w:hAnsi="Times New Roman" w:cs="Times New Roman"/>
          <w:sz w:val="24"/>
          <w:szCs w:val="24"/>
          <w:lang w:val="en-US"/>
        </w:rPr>
        <w:t>mice were bred at Center for Applied Medical Research (CIMA), University of Navarra, in specific pathogen-free conditions. Batf3</w:t>
      </w:r>
      <w:r w:rsidRPr="00D51EDF">
        <w:rPr>
          <w:rFonts w:ascii="Times New Roman" w:hAnsi="Times New Roman" w:cs="Times New Roman"/>
          <w:sz w:val="24"/>
          <w:szCs w:val="24"/>
          <w:vertAlign w:val="superscript"/>
          <w:lang w:val="en-US"/>
        </w:rPr>
        <w:t>−/−</w:t>
      </w:r>
      <w:r w:rsidRPr="00D51EDF">
        <w:rPr>
          <w:rFonts w:ascii="Times New Roman" w:hAnsi="Times New Roman" w:cs="Times New Roman"/>
          <w:sz w:val="24"/>
          <w:szCs w:val="24"/>
          <w:lang w:val="en-US"/>
        </w:rPr>
        <w:t xml:space="preserve"> on C57BL/6 background (kindly provided by Dr. Kenneth M. Murphy, Washington University, St. Louis, MO) were further back-crossed with C57BL/6 mice at the CNIC (Dr. David Sancho) to establish WT and Batf3</w:t>
      </w:r>
      <w:r w:rsidRPr="00D51EDF">
        <w:rPr>
          <w:rFonts w:ascii="Times New Roman" w:hAnsi="Times New Roman" w:cs="Times New Roman"/>
          <w:sz w:val="24"/>
          <w:szCs w:val="24"/>
          <w:vertAlign w:val="superscript"/>
          <w:lang w:val="en-US"/>
        </w:rPr>
        <w:t>−/−</w:t>
      </w:r>
      <w:r w:rsidRPr="00D51EDF">
        <w:rPr>
          <w:rFonts w:ascii="Times New Roman" w:hAnsi="Times New Roman" w:cs="Times New Roman"/>
          <w:sz w:val="24"/>
          <w:szCs w:val="24"/>
          <w:lang w:val="en-US"/>
        </w:rPr>
        <w:t xml:space="preserve"> cousin colonies from the heterozygotes. Animal studies (protocol approval 150/12) were approved by the local ethics committee. All animal procedures conformed to EU Directive 2010/63EU and Recommendation 2007/526/EC regarding the protection of animals used for experimental and other scientific purposes (Real </w:t>
      </w:r>
      <w:proofErr w:type="spellStart"/>
      <w:r w:rsidRPr="00D51EDF">
        <w:rPr>
          <w:rFonts w:ascii="Times New Roman" w:hAnsi="Times New Roman" w:cs="Times New Roman"/>
          <w:sz w:val="24"/>
          <w:szCs w:val="24"/>
          <w:lang w:val="en-US"/>
        </w:rPr>
        <w:t>Decreto</w:t>
      </w:r>
      <w:proofErr w:type="spellEnd"/>
      <w:r w:rsidRPr="00D51EDF">
        <w:rPr>
          <w:rFonts w:ascii="Times New Roman" w:hAnsi="Times New Roman" w:cs="Times New Roman"/>
          <w:sz w:val="24"/>
          <w:szCs w:val="24"/>
          <w:lang w:val="en-US"/>
        </w:rPr>
        <w:t xml:space="preserve"> 1201/2005). IFNAR</w:t>
      </w:r>
      <w:r w:rsidRPr="00D51EDF">
        <w:rPr>
          <w:rFonts w:ascii="Times New Roman" w:hAnsi="Times New Roman" w:cs="Times New Roman"/>
          <w:sz w:val="24"/>
          <w:szCs w:val="24"/>
          <w:vertAlign w:val="superscript"/>
          <w:lang w:val="en-US"/>
        </w:rPr>
        <w:t>−/−</w:t>
      </w:r>
      <w:r w:rsidRPr="00D51EDF">
        <w:rPr>
          <w:rFonts w:ascii="Times New Roman" w:hAnsi="Times New Roman" w:cs="Times New Roman"/>
          <w:sz w:val="24"/>
          <w:szCs w:val="24"/>
          <w:lang w:val="en-US"/>
        </w:rPr>
        <w:t xml:space="preserve"> mice backcrossed to C57Bl/6 background for 12 generations were obtained through Matthew Albert (Institute Pasteur, Paris, France).</w:t>
      </w:r>
    </w:p>
    <w:p w:rsidR="00D51EDF" w:rsidRPr="00AB0229" w:rsidRDefault="00D51EDF" w:rsidP="00504AA1">
      <w:pPr>
        <w:spacing w:line="480" w:lineRule="auto"/>
        <w:jc w:val="both"/>
        <w:rPr>
          <w:rFonts w:ascii="Times New Roman" w:hAnsi="Times New Roman" w:cs="Times New Roman"/>
          <w:b/>
          <w:sz w:val="24"/>
          <w:szCs w:val="24"/>
          <w:lang w:val="en-US"/>
        </w:rPr>
      </w:pPr>
    </w:p>
    <w:p w:rsidR="00504AA1" w:rsidRPr="00AB0229" w:rsidRDefault="00504AA1" w:rsidP="00504AA1">
      <w:pPr>
        <w:spacing w:line="480" w:lineRule="auto"/>
        <w:jc w:val="both"/>
        <w:rPr>
          <w:rFonts w:ascii="Times New Roman" w:hAnsi="Times New Roman" w:cs="Times New Roman"/>
          <w:b/>
          <w:sz w:val="24"/>
          <w:szCs w:val="24"/>
          <w:lang w:val="en-US"/>
        </w:rPr>
      </w:pPr>
      <w:proofErr w:type="gramStart"/>
      <w:r w:rsidRPr="00AB0229">
        <w:rPr>
          <w:rFonts w:ascii="Times New Roman" w:hAnsi="Times New Roman" w:cs="Times New Roman"/>
          <w:b/>
          <w:sz w:val="24"/>
          <w:szCs w:val="24"/>
          <w:lang w:val="en-US"/>
        </w:rPr>
        <w:t>Tumor radiotherapy procedures.</w:t>
      </w:r>
      <w:proofErr w:type="gramEnd"/>
    </w:p>
    <w:p w:rsidR="0084081A" w:rsidRDefault="00504AA1" w:rsidP="00504AA1">
      <w:pPr>
        <w:spacing w:line="480" w:lineRule="auto"/>
        <w:ind w:firstLine="708"/>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 xml:space="preserve">All mice were lightly anesthetized by </w:t>
      </w:r>
      <w:proofErr w:type="spellStart"/>
      <w:r w:rsidRPr="00504AA1">
        <w:rPr>
          <w:rFonts w:ascii="Times New Roman" w:hAnsi="Times New Roman" w:cs="Times New Roman"/>
          <w:sz w:val="24"/>
          <w:szCs w:val="24"/>
          <w:lang w:val="en-US"/>
        </w:rPr>
        <w:t>i.p</w:t>
      </w:r>
      <w:proofErr w:type="spellEnd"/>
      <w:r w:rsidRPr="00504AA1">
        <w:rPr>
          <w:rFonts w:ascii="Times New Roman" w:hAnsi="Times New Roman" w:cs="Times New Roman"/>
          <w:sz w:val="24"/>
          <w:szCs w:val="24"/>
          <w:lang w:val="en-US"/>
        </w:rPr>
        <w:t>. injection of Ketamine (</w:t>
      </w:r>
      <w:proofErr w:type="spellStart"/>
      <w:r w:rsidRPr="00504AA1">
        <w:rPr>
          <w:rFonts w:ascii="Times New Roman" w:hAnsi="Times New Roman" w:cs="Times New Roman"/>
          <w:sz w:val="24"/>
          <w:szCs w:val="24"/>
          <w:lang w:val="en-US"/>
        </w:rPr>
        <w:t>Imalgene</w:t>
      </w:r>
      <w:proofErr w:type="spellEnd"/>
      <w:r w:rsidRPr="00504AA1">
        <w:rPr>
          <w:rFonts w:ascii="Times New Roman" w:hAnsi="Times New Roman" w:cs="Times New Roman"/>
          <w:sz w:val="24"/>
          <w:szCs w:val="24"/>
          <w:lang w:val="en-US"/>
        </w:rPr>
        <w:t xml:space="preserve"> </w:t>
      </w:r>
      <w:proofErr w:type="spellStart"/>
      <w:r w:rsidRPr="00504AA1">
        <w:rPr>
          <w:rFonts w:ascii="Times New Roman" w:hAnsi="Times New Roman" w:cs="Times New Roman"/>
          <w:sz w:val="24"/>
          <w:szCs w:val="24"/>
          <w:lang w:val="en-US"/>
        </w:rPr>
        <w:t>Merial</w:t>
      </w:r>
      <w:proofErr w:type="spellEnd"/>
      <w:r w:rsidRPr="00504AA1">
        <w:rPr>
          <w:rFonts w:ascii="Times New Roman" w:hAnsi="Times New Roman" w:cs="Times New Roman"/>
          <w:sz w:val="24"/>
          <w:szCs w:val="24"/>
          <w:lang w:val="en-US"/>
        </w:rPr>
        <w:t xml:space="preserve"> </w:t>
      </w:r>
      <w:proofErr w:type="spellStart"/>
      <w:r w:rsidRPr="00504AA1">
        <w:rPr>
          <w:rFonts w:ascii="Times New Roman" w:hAnsi="Times New Roman" w:cs="Times New Roman"/>
          <w:sz w:val="24"/>
          <w:szCs w:val="24"/>
          <w:lang w:val="en-US"/>
        </w:rPr>
        <w:t>Laboratorios</w:t>
      </w:r>
      <w:proofErr w:type="spellEnd"/>
      <w:r w:rsidRPr="00504AA1">
        <w:rPr>
          <w:rFonts w:ascii="Times New Roman" w:hAnsi="Times New Roman" w:cs="Times New Roman"/>
          <w:sz w:val="24"/>
          <w:szCs w:val="24"/>
          <w:lang w:val="en-US"/>
        </w:rPr>
        <w:t xml:space="preserve"> S.L. at dose of 100mg/kg, positioned on a dedicated methacrylate platform over the </w:t>
      </w:r>
      <w:proofErr w:type="spellStart"/>
      <w:r w:rsidRPr="00504AA1">
        <w:rPr>
          <w:rFonts w:ascii="Times New Roman" w:hAnsi="Times New Roman" w:cs="Times New Roman"/>
          <w:sz w:val="24"/>
          <w:szCs w:val="24"/>
          <w:lang w:val="en-US"/>
        </w:rPr>
        <w:t>linac</w:t>
      </w:r>
      <w:proofErr w:type="spellEnd"/>
      <w:r w:rsidRPr="00504AA1">
        <w:rPr>
          <w:rFonts w:ascii="Times New Roman" w:hAnsi="Times New Roman" w:cs="Times New Roman"/>
          <w:sz w:val="24"/>
          <w:szCs w:val="24"/>
          <w:lang w:val="en-US"/>
        </w:rPr>
        <w:t xml:space="preserve"> couch. Field delimiting light was to correctly orient the beam and </w:t>
      </w:r>
      <w:proofErr w:type="gramStart"/>
      <w:r w:rsidRPr="00504AA1">
        <w:rPr>
          <w:rFonts w:ascii="Times New Roman" w:hAnsi="Times New Roman" w:cs="Times New Roman"/>
          <w:sz w:val="24"/>
          <w:szCs w:val="24"/>
          <w:lang w:val="en-US"/>
        </w:rPr>
        <w:t>a CT-SCANS</w:t>
      </w:r>
      <w:proofErr w:type="gramEnd"/>
      <w:r w:rsidRPr="00504AA1">
        <w:rPr>
          <w:rFonts w:ascii="Times New Roman" w:hAnsi="Times New Roman" w:cs="Times New Roman"/>
          <w:sz w:val="24"/>
          <w:szCs w:val="24"/>
          <w:lang w:val="en-US"/>
        </w:rPr>
        <w:t xml:space="preserve"> were performed with a Siemens Emotion </w:t>
      </w:r>
      <w:proofErr w:type="spellStart"/>
      <w:r w:rsidRPr="00504AA1">
        <w:rPr>
          <w:rFonts w:ascii="Times New Roman" w:hAnsi="Times New Roman" w:cs="Times New Roman"/>
          <w:sz w:val="24"/>
          <w:szCs w:val="24"/>
          <w:lang w:val="en-US"/>
        </w:rPr>
        <w:t>Somatron</w:t>
      </w:r>
      <w:proofErr w:type="spellEnd"/>
      <w:r w:rsidRPr="00504AA1">
        <w:rPr>
          <w:rFonts w:ascii="Times New Roman" w:hAnsi="Times New Roman" w:cs="Times New Roman"/>
          <w:sz w:val="24"/>
          <w:szCs w:val="24"/>
          <w:lang w:val="en-US"/>
        </w:rPr>
        <w:t xml:space="preserve"> using the narrowest thickness allowed (0.6 mm) and sequential (non-helical) capture, to increase spatial accuracy on axis direction for dose planning. Radiotherapy was delivered to a field including the tumor with 0,5 mm margins using a Linear Accelerator (</w:t>
      </w:r>
      <w:proofErr w:type="spellStart"/>
      <w:r w:rsidRPr="00504AA1">
        <w:rPr>
          <w:rFonts w:ascii="Times New Roman" w:hAnsi="Times New Roman" w:cs="Times New Roman"/>
          <w:sz w:val="24"/>
          <w:szCs w:val="24"/>
          <w:lang w:val="en-US"/>
        </w:rPr>
        <w:t>Oncor</w:t>
      </w:r>
      <w:proofErr w:type="spellEnd"/>
      <w:r w:rsidRPr="00504AA1">
        <w:rPr>
          <w:rFonts w:ascii="Times New Roman" w:hAnsi="Times New Roman" w:cs="Times New Roman"/>
          <w:sz w:val="24"/>
          <w:szCs w:val="24"/>
          <w:lang w:val="en-US"/>
        </w:rPr>
        <w:t xml:space="preserve"> </w:t>
      </w:r>
      <w:r w:rsidRPr="00504AA1">
        <w:rPr>
          <w:rFonts w:ascii="Times New Roman" w:hAnsi="Times New Roman" w:cs="Times New Roman"/>
          <w:sz w:val="24"/>
          <w:szCs w:val="24"/>
          <w:lang w:val="en-US"/>
        </w:rPr>
        <w:lastRenderedPageBreak/>
        <w:t xml:space="preserve">Impression Plus Siemens, Palo Alto, Ca.) fitted with a 10 mm </w:t>
      </w:r>
      <w:proofErr w:type="spellStart"/>
      <w:r w:rsidRPr="00504AA1">
        <w:rPr>
          <w:rFonts w:ascii="Times New Roman" w:hAnsi="Times New Roman" w:cs="Times New Roman"/>
          <w:sz w:val="24"/>
          <w:szCs w:val="24"/>
          <w:lang w:val="en-US"/>
        </w:rPr>
        <w:t>RadioSurgery</w:t>
      </w:r>
      <w:proofErr w:type="spellEnd"/>
      <w:r w:rsidRPr="00504AA1">
        <w:rPr>
          <w:rFonts w:ascii="Times New Roman" w:hAnsi="Times New Roman" w:cs="Times New Roman"/>
          <w:sz w:val="24"/>
          <w:szCs w:val="24"/>
          <w:lang w:val="en-US"/>
        </w:rPr>
        <w:t xml:space="preserve"> conical collimator (</w:t>
      </w:r>
      <w:proofErr w:type="spellStart"/>
      <w:r w:rsidRPr="00504AA1">
        <w:rPr>
          <w:rFonts w:ascii="Times New Roman" w:hAnsi="Times New Roman" w:cs="Times New Roman"/>
          <w:sz w:val="24"/>
          <w:szCs w:val="24"/>
          <w:lang w:val="en-US"/>
        </w:rPr>
        <w:t>BrainLAB</w:t>
      </w:r>
      <w:proofErr w:type="spellEnd"/>
      <w:r w:rsidRPr="00504AA1">
        <w:rPr>
          <w:rFonts w:ascii="Times New Roman" w:hAnsi="Times New Roman" w:cs="Times New Roman"/>
          <w:sz w:val="24"/>
          <w:szCs w:val="24"/>
          <w:lang w:val="en-US"/>
        </w:rPr>
        <w:t xml:space="preserve"> AG, </w:t>
      </w:r>
      <w:proofErr w:type="spellStart"/>
      <w:r w:rsidRPr="00504AA1">
        <w:rPr>
          <w:rFonts w:ascii="Times New Roman" w:hAnsi="Times New Roman" w:cs="Times New Roman"/>
          <w:sz w:val="24"/>
          <w:szCs w:val="24"/>
          <w:lang w:val="en-US"/>
        </w:rPr>
        <w:t>Feldkirchen</w:t>
      </w:r>
      <w:proofErr w:type="spellEnd"/>
      <w:r w:rsidRPr="00504AA1">
        <w:rPr>
          <w:rFonts w:ascii="Times New Roman" w:hAnsi="Times New Roman" w:cs="Times New Roman"/>
          <w:sz w:val="24"/>
          <w:szCs w:val="24"/>
          <w:lang w:val="en-US"/>
        </w:rPr>
        <w:t xml:space="preserve">, Germany), which is designed to deliver very sharp and limited radiation dosed fields. </w:t>
      </w:r>
      <w:proofErr w:type="spellStart"/>
      <w:r w:rsidRPr="00504AA1">
        <w:rPr>
          <w:rFonts w:ascii="Times New Roman" w:hAnsi="Times New Roman" w:cs="Times New Roman"/>
          <w:sz w:val="24"/>
          <w:szCs w:val="24"/>
          <w:lang w:val="en-US"/>
        </w:rPr>
        <w:t>Superflab</w:t>
      </w:r>
      <w:proofErr w:type="spellEnd"/>
      <w:r w:rsidRPr="00504AA1">
        <w:rPr>
          <w:rFonts w:ascii="Times New Roman" w:hAnsi="Times New Roman" w:cs="Times New Roman"/>
          <w:sz w:val="24"/>
          <w:szCs w:val="24"/>
          <w:lang w:val="en-US"/>
        </w:rPr>
        <w:t xml:space="preserve"> bolus (5mm in thickness tissue equivalent material) was placed over the tumor as a skin surrogate, and a source to skin distance (SSD) of 85 cm was set (to reduce processing time). The use of collimator-based radiosurgery allows a more homogenous and more concentrated estimation of tumor </w:t>
      </w:r>
      <w:proofErr w:type="spellStart"/>
      <w:r w:rsidRPr="00504AA1">
        <w:rPr>
          <w:rFonts w:ascii="Times New Roman" w:hAnsi="Times New Roman" w:cs="Times New Roman"/>
          <w:sz w:val="24"/>
          <w:szCs w:val="24"/>
          <w:lang w:val="en-US"/>
        </w:rPr>
        <w:t>dosimetry</w:t>
      </w:r>
      <w:proofErr w:type="spellEnd"/>
      <w:r w:rsidRPr="00504AA1">
        <w:rPr>
          <w:rFonts w:ascii="Times New Roman" w:hAnsi="Times New Roman" w:cs="Times New Roman"/>
          <w:sz w:val="24"/>
          <w:szCs w:val="24"/>
          <w:lang w:val="en-US"/>
        </w:rPr>
        <w:t xml:space="preserve"> (supple figure 1). 98% of treatment volume was covered by the prescription dose (8 </w:t>
      </w:r>
      <w:proofErr w:type="spellStart"/>
      <w:r w:rsidRPr="00504AA1">
        <w:rPr>
          <w:rFonts w:ascii="Times New Roman" w:hAnsi="Times New Roman" w:cs="Times New Roman"/>
          <w:sz w:val="24"/>
          <w:szCs w:val="24"/>
          <w:lang w:val="en-US"/>
        </w:rPr>
        <w:t>Gy</w:t>
      </w:r>
      <w:proofErr w:type="spellEnd"/>
      <w:r w:rsidRPr="00504AA1">
        <w:rPr>
          <w:rFonts w:ascii="Times New Roman" w:hAnsi="Times New Roman" w:cs="Times New Roman"/>
          <w:sz w:val="24"/>
          <w:szCs w:val="24"/>
          <w:lang w:val="en-US"/>
        </w:rPr>
        <w:t xml:space="preserve">) and the average distance between the </w:t>
      </w:r>
      <w:proofErr w:type="spellStart"/>
      <w:r w:rsidRPr="00504AA1">
        <w:rPr>
          <w:rFonts w:ascii="Times New Roman" w:hAnsi="Times New Roman" w:cs="Times New Roman"/>
          <w:sz w:val="24"/>
          <w:szCs w:val="24"/>
          <w:lang w:val="en-US"/>
        </w:rPr>
        <w:t>isodoses</w:t>
      </w:r>
      <w:proofErr w:type="spellEnd"/>
      <w:r w:rsidRPr="00504AA1">
        <w:rPr>
          <w:rFonts w:ascii="Times New Roman" w:hAnsi="Times New Roman" w:cs="Times New Roman"/>
          <w:sz w:val="24"/>
          <w:szCs w:val="24"/>
          <w:lang w:val="en-US"/>
        </w:rPr>
        <w:t xml:space="preserve"> of 8 </w:t>
      </w:r>
      <w:proofErr w:type="spellStart"/>
      <w:r w:rsidRPr="00504AA1">
        <w:rPr>
          <w:rFonts w:ascii="Times New Roman" w:hAnsi="Times New Roman" w:cs="Times New Roman"/>
          <w:sz w:val="24"/>
          <w:szCs w:val="24"/>
          <w:lang w:val="en-US"/>
        </w:rPr>
        <w:t>Gy</w:t>
      </w:r>
      <w:proofErr w:type="spellEnd"/>
      <w:r w:rsidRPr="00504AA1">
        <w:rPr>
          <w:rFonts w:ascii="Times New Roman" w:hAnsi="Times New Roman" w:cs="Times New Roman"/>
          <w:sz w:val="24"/>
          <w:szCs w:val="24"/>
          <w:lang w:val="en-US"/>
        </w:rPr>
        <w:t xml:space="preserve"> and 2 </w:t>
      </w:r>
      <w:proofErr w:type="spellStart"/>
      <w:r w:rsidRPr="00504AA1">
        <w:rPr>
          <w:rFonts w:ascii="Times New Roman" w:hAnsi="Times New Roman" w:cs="Times New Roman"/>
          <w:sz w:val="24"/>
          <w:szCs w:val="24"/>
          <w:lang w:val="en-US"/>
        </w:rPr>
        <w:t>Gy</w:t>
      </w:r>
      <w:proofErr w:type="spellEnd"/>
      <w:r w:rsidRPr="00504AA1">
        <w:rPr>
          <w:rFonts w:ascii="Times New Roman" w:hAnsi="Times New Roman" w:cs="Times New Roman"/>
          <w:sz w:val="24"/>
          <w:szCs w:val="24"/>
          <w:lang w:val="en-US"/>
        </w:rPr>
        <w:t>, inside the mouse, was approximately 2 mm</w:t>
      </w:r>
      <w:r w:rsidR="00AB0229">
        <w:rPr>
          <w:rFonts w:ascii="Times New Roman" w:hAnsi="Times New Roman" w:cs="Times New Roman"/>
          <w:sz w:val="24"/>
          <w:szCs w:val="24"/>
          <w:lang w:val="en-US"/>
        </w:rPr>
        <w:t xml:space="preserve">.  Radiation was delivered </w:t>
      </w:r>
      <w:proofErr w:type="gramStart"/>
      <w:r w:rsidR="00AB0229">
        <w:rPr>
          <w:rFonts w:ascii="Times New Roman" w:hAnsi="Times New Roman" w:cs="Times New Roman"/>
          <w:sz w:val="24"/>
          <w:szCs w:val="24"/>
          <w:lang w:val="en-US"/>
        </w:rPr>
        <w:t>at 18</w:t>
      </w:r>
      <w:r w:rsidRPr="00504AA1">
        <w:rPr>
          <w:rFonts w:ascii="Times New Roman" w:hAnsi="Times New Roman" w:cs="Times New Roman"/>
          <w:sz w:val="24"/>
          <w:szCs w:val="24"/>
          <w:lang w:val="en-US"/>
        </w:rPr>
        <w:t xml:space="preserve">0 </w:t>
      </w:r>
      <w:proofErr w:type="spellStart"/>
      <w:r w:rsidRPr="00504AA1">
        <w:rPr>
          <w:rFonts w:ascii="Times New Roman" w:hAnsi="Times New Roman" w:cs="Times New Roman"/>
          <w:sz w:val="24"/>
          <w:szCs w:val="24"/>
          <w:lang w:val="en-US"/>
        </w:rPr>
        <w:t>cGy</w:t>
      </w:r>
      <w:proofErr w:type="spellEnd"/>
      <w:r w:rsidRPr="00504AA1">
        <w:rPr>
          <w:rFonts w:ascii="Times New Roman" w:hAnsi="Times New Roman" w:cs="Times New Roman"/>
          <w:sz w:val="24"/>
          <w:szCs w:val="24"/>
          <w:lang w:val="en-US"/>
        </w:rPr>
        <w:t>/min with 6 MV x-rays</w:t>
      </w:r>
      <w:proofErr w:type="gramEnd"/>
      <w:r w:rsidRPr="00504AA1">
        <w:rPr>
          <w:rFonts w:ascii="Times New Roman" w:hAnsi="Times New Roman" w:cs="Times New Roman"/>
          <w:sz w:val="24"/>
          <w:szCs w:val="24"/>
          <w:lang w:val="en-US"/>
        </w:rPr>
        <w:t>.</w:t>
      </w:r>
      <w:r w:rsidR="00AB0229">
        <w:rPr>
          <w:rFonts w:ascii="Times New Roman" w:hAnsi="Times New Roman" w:cs="Times New Roman"/>
          <w:sz w:val="24"/>
          <w:szCs w:val="24"/>
          <w:lang w:val="en-US"/>
        </w:rPr>
        <w:t xml:space="preserve"> In our </w:t>
      </w:r>
      <w:proofErr w:type="spellStart"/>
      <w:r w:rsidR="00AB0229">
        <w:rPr>
          <w:rFonts w:ascii="Times New Roman" w:hAnsi="Times New Roman" w:cs="Times New Roman"/>
          <w:sz w:val="24"/>
          <w:szCs w:val="24"/>
          <w:lang w:val="en-US"/>
        </w:rPr>
        <w:t>Oncor</w:t>
      </w:r>
      <w:proofErr w:type="spellEnd"/>
      <w:r w:rsidR="00AB0229">
        <w:rPr>
          <w:rFonts w:ascii="Times New Roman" w:hAnsi="Times New Roman" w:cs="Times New Roman"/>
          <w:sz w:val="24"/>
          <w:szCs w:val="24"/>
          <w:lang w:val="en-US"/>
        </w:rPr>
        <w:t xml:space="preserve"> Impression Plus, the quality index of that energy is TPR</w:t>
      </w:r>
      <w:r w:rsidR="00AB0229" w:rsidRPr="00AB0229">
        <w:rPr>
          <w:rFonts w:ascii="Times New Roman" w:hAnsi="Times New Roman" w:cs="Times New Roman"/>
          <w:sz w:val="24"/>
          <w:szCs w:val="24"/>
          <w:vertAlign w:val="subscript"/>
          <w:lang w:val="en-US"/>
        </w:rPr>
        <w:t>20.10</w:t>
      </w:r>
      <w:r w:rsidR="00AB0229">
        <w:rPr>
          <w:rFonts w:ascii="Times New Roman" w:hAnsi="Times New Roman" w:cs="Times New Roman"/>
          <w:sz w:val="24"/>
          <w:szCs w:val="24"/>
          <w:lang w:val="en-US"/>
        </w:rPr>
        <w:t>=0.67</w:t>
      </w:r>
      <w:r w:rsidRPr="00504AA1">
        <w:rPr>
          <w:rFonts w:ascii="Times New Roman" w:hAnsi="Times New Roman" w:cs="Times New Roman"/>
          <w:sz w:val="24"/>
          <w:szCs w:val="24"/>
          <w:lang w:val="en-US"/>
        </w:rPr>
        <w:t xml:space="preserve"> Mice received 3 fractions of 8 </w:t>
      </w:r>
      <w:proofErr w:type="spellStart"/>
      <w:r w:rsidRPr="00504AA1">
        <w:rPr>
          <w:rFonts w:ascii="Times New Roman" w:hAnsi="Times New Roman" w:cs="Times New Roman"/>
          <w:sz w:val="24"/>
          <w:szCs w:val="24"/>
          <w:lang w:val="en-US"/>
        </w:rPr>
        <w:t>Gy</w:t>
      </w:r>
      <w:proofErr w:type="spellEnd"/>
      <w:r w:rsidRPr="00504AA1">
        <w:rPr>
          <w:rFonts w:ascii="Times New Roman" w:hAnsi="Times New Roman" w:cs="Times New Roman"/>
          <w:sz w:val="24"/>
          <w:szCs w:val="24"/>
          <w:lang w:val="en-US"/>
        </w:rPr>
        <w:t xml:space="preserve"> on alternate days (days 12</w:t>
      </w:r>
      <w:proofErr w:type="gramStart"/>
      <w:r w:rsidRPr="00504AA1">
        <w:rPr>
          <w:rFonts w:ascii="Times New Roman" w:hAnsi="Times New Roman" w:cs="Times New Roman"/>
          <w:sz w:val="24"/>
          <w:szCs w:val="24"/>
          <w:lang w:val="en-US"/>
        </w:rPr>
        <w:t>,14</w:t>
      </w:r>
      <w:proofErr w:type="gramEnd"/>
      <w:r w:rsidRPr="00504AA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16), or a single dose of 20 </w:t>
      </w:r>
      <w:proofErr w:type="spellStart"/>
      <w:r>
        <w:rPr>
          <w:rFonts w:ascii="Times New Roman" w:hAnsi="Times New Roman" w:cs="Times New Roman"/>
          <w:sz w:val="24"/>
          <w:szCs w:val="24"/>
          <w:lang w:val="en-US"/>
        </w:rPr>
        <w:t>Gy</w:t>
      </w:r>
      <w:proofErr w:type="spellEnd"/>
      <w:r>
        <w:rPr>
          <w:rFonts w:ascii="Times New Roman" w:hAnsi="Times New Roman" w:cs="Times New Roman"/>
          <w:sz w:val="24"/>
          <w:szCs w:val="24"/>
          <w:lang w:val="en-US"/>
        </w:rPr>
        <w:t>.</w:t>
      </w:r>
    </w:p>
    <w:p w:rsidR="00D51EDF" w:rsidRPr="00D51EDF" w:rsidRDefault="00D51EDF" w:rsidP="00D51EDF">
      <w:pPr>
        <w:spacing w:line="480" w:lineRule="auto"/>
        <w:jc w:val="both"/>
        <w:rPr>
          <w:rFonts w:ascii="Times New Roman" w:hAnsi="Times New Roman" w:cs="Times New Roman"/>
          <w:b/>
          <w:sz w:val="24"/>
          <w:szCs w:val="24"/>
          <w:lang w:val="en-US"/>
        </w:rPr>
      </w:pPr>
      <w:r w:rsidRPr="00D51EDF">
        <w:rPr>
          <w:rFonts w:ascii="Times New Roman" w:hAnsi="Times New Roman" w:cs="Times New Roman"/>
          <w:b/>
          <w:sz w:val="24"/>
          <w:szCs w:val="24"/>
          <w:lang w:val="en-US"/>
        </w:rPr>
        <w:t xml:space="preserve">Flow </w:t>
      </w:r>
      <w:proofErr w:type="spellStart"/>
      <w:r w:rsidRPr="00D51EDF">
        <w:rPr>
          <w:rFonts w:ascii="Times New Roman" w:hAnsi="Times New Roman" w:cs="Times New Roman"/>
          <w:b/>
          <w:sz w:val="24"/>
          <w:szCs w:val="24"/>
          <w:lang w:val="en-US"/>
        </w:rPr>
        <w:t>cytometry</w:t>
      </w:r>
      <w:proofErr w:type="spellEnd"/>
      <w:r w:rsidRPr="00D51EDF">
        <w:rPr>
          <w:rFonts w:ascii="Times New Roman" w:hAnsi="Times New Roman" w:cs="Times New Roman"/>
          <w:b/>
          <w:sz w:val="24"/>
          <w:szCs w:val="24"/>
          <w:lang w:val="en-US"/>
        </w:rPr>
        <w:t>.</w:t>
      </w:r>
    </w:p>
    <w:p w:rsidR="00D51EDF" w:rsidRDefault="00D51EDF" w:rsidP="00504AA1">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t xml:space="preserve">To obtain unicellular cell suspensions, tissues were incubated in collagenase and </w:t>
      </w:r>
      <w:proofErr w:type="spellStart"/>
      <w:r w:rsidRPr="00D51EDF">
        <w:rPr>
          <w:rFonts w:ascii="Times New Roman" w:hAnsi="Times New Roman" w:cs="Times New Roman"/>
          <w:sz w:val="24"/>
          <w:szCs w:val="24"/>
          <w:lang w:val="en-US"/>
        </w:rPr>
        <w:t>DNase</w:t>
      </w:r>
      <w:proofErr w:type="spellEnd"/>
      <w:r w:rsidRPr="00D51EDF">
        <w:rPr>
          <w:rFonts w:ascii="Times New Roman" w:hAnsi="Times New Roman" w:cs="Times New Roman"/>
          <w:sz w:val="24"/>
          <w:szCs w:val="24"/>
          <w:lang w:val="en-US"/>
        </w:rPr>
        <w:t xml:space="preserve"> (Roche) for 15 min at 37°C, mechanically disrupted and passed through a 70-</w:t>
      </w:r>
      <w:r w:rsidRPr="00B74DEF">
        <w:rPr>
          <w:rFonts w:ascii="Times New Roman" w:hAnsi="Times New Roman" w:cs="Times New Roman"/>
          <w:sz w:val="24"/>
          <w:szCs w:val="24"/>
        </w:rPr>
        <w:t>μ</w:t>
      </w:r>
      <w:r w:rsidRPr="00D51EDF">
        <w:rPr>
          <w:rFonts w:ascii="Times New Roman" w:hAnsi="Times New Roman" w:cs="Times New Roman"/>
          <w:sz w:val="24"/>
          <w:szCs w:val="24"/>
          <w:lang w:val="en-US"/>
        </w:rPr>
        <w:t xml:space="preserve">m cell strainer (BD Falcon, BD Bioscience) by pressing with a plunger. Cells dissociated from tissues were centrifuged with </w:t>
      </w:r>
      <w:proofErr w:type="spellStart"/>
      <w:r w:rsidRPr="00D51EDF">
        <w:rPr>
          <w:rFonts w:ascii="Times New Roman" w:hAnsi="Times New Roman" w:cs="Times New Roman"/>
          <w:sz w:val="24"/>
          <w:szCs w:val="24"/>
          <w:lang w:val="en-US"/>
        </w:rPr>
        <w:t>Percoll</w:t>
      </w:r>
      <w:proofErr w:type="spellEnd"/>
      <w:r w:rsidRPr="00D51EDF">
        <w:rPr>
          <w:rFonts w:ascii="Times New Roman" w:hAnsi="Times New Roman" w:cs="Times New Roman"/>
          <w:sz w:val="24"/>
          <w:szCs w:val="24"/>
          <w:lang w:val="en-US"/>
        </w:rPr>
        <w:t xml:space="preserve">© (GE Healthcare) at 35% (500 g, 10 min, 20°C) and a gradient established in order to eliminate parenchymal cells. Single-cell suspensions were treated with </w:t>
      </w:r>
      <w:proofErr w:type="spellStart"/>
      <w:r w:rsidRPr="00D51EDF">
        <w:rPr>
          <w:rFonts w:ascii="Times New Roman" w:hAnsi="Times New Roman" w:cs="Times New Roman"/>
          <w:sz w:val="24"/>
          <w:szCs w:val="24"/>
          <w:lang w:val="en-US"/>
        </w:rPr>
        <w:t>FcR</w:t>
      </w:r>
      <w:proofErr w:type="spellEnd"/>
      <w:r w:rsidRPr="00D51EDF">
        <w:rPr>
          <w:rFonts w:ascii="Times New Roman" w:hAnsi="Times New Roman" w:cs="Times New Roman"/>
          <w:sz w:val="24"/>
          <w:szCs w:val="24"/>
          <w:lang w:val="en-US"/>
        </w:rPr>
        <w:t xml:space="preserve">-Block in a PBS-based buffer containing 10% fetal calf serum to avoid unspecific staining. </w:t>
      </w:r>
      <w:proofErr w:type="spellStart"/>
      <w:r w:rsidRPr="00D51EDF">
        <w:rPr>
          <w:rFonts w:ascii="Times New Roman" w:hAnsi="Times New Roman" w:cs="Times New Roman"/>
          <w:sz w:val="24"/>
          <w:szCs w:val="24"/>
          <w:lang w:val="en-US"/>
        </w:rPr>
        <w:t>Fluorochrome</w:t>
      </w:r>
      <w:proofErr w:type="spellEnd"/>
      <w:r w:rsidRPr="00D51EDF">
        <w:rPr>
          <w:rFonts w:ascii="Times New Roman" w:hAnsi="Times New Roman" w:cs="Times New Roman"/>
          <w:sz w:val="24"/>
          <w:szCs w:val="24"/>
          <w:lang w:val="en-US"/>
        </w:rPr>
        <w:t xml:space="preserve">-conjugated </w:t>
      </w:r>
      <w:proofErr w:type="spellStart"/>
      <w:r w:rsidRPr="00D51EDF">
        <w:rPr>
          <w:rFonts w:ascii="Times New Roman" w:hAnsi="Times New Roman" w:cs="Times New Roman"/>
          <w:sz w:val="24"/>
          <w:szCs w:val="24"/>
          <w:lang w:val="en-US"/>
        </w:rPr>
        <w:t>mAbs</w:t>
      </w:r>
      <w:proofErr w:type="spellEnd"/>
      <w:r w:rsidRPr="00D51EDF">
        <w:rPr>
          <w:rFonts w:ascii="Times New Roman" w:hAnsi="Times New Roman" w:cs="Times New Roman"/>
          <w:sz w:val="24"/>
          <w:szCs w:val="24"/>
          <w:lang w:val="en-US"/>
        </w:rPr>
        <w:t xml:space="preserve"> to the following mouse antigens were used: CD45.2 </w:t>
      </w:r>
      <w:proofErr w:type="spellStart"/>
      <w:r w:rsidRPr="00D51EDF">
        <w:rPr>
          <w:rFonts w:ascii="Times New Roman" w:hAnsi="Times New Roman" w:cs="Times New Roman"/>
          <w:sz w:val="24"/>
          <w:szCs w:val="24"/>
          <w:lang w:val="en-US"/>
        </w:rPr>
        <w:t>PerCP</w:t>
      </w:r>
      <w:proofErr w:type="spellEnd"/>
      <w:r w:rsidRPr="00D51EDF">
        <w:rPr>
          <w:rFonts w:ascii="Times New Roman" w:hAnsi="Times New Roman" w:cs="Times New Roman"/>
          <w:sz w:val="24"/>
          <w:szCs w:val="24"/>
          <w:lang w:val="en-US"/>
        </w:rPr>
        <w:t xml:space="preserve">/Cy5.5 (clone 104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CD45.2 PB (clone 104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CD4 FITC (clone RM4-4 </w:t>
      </w:r>
      <w:proofErr w:type="spellStart"/>
      <w:r w:rsidRPr="00D51EDF">
        <w:rPr>
          <w:rFonts w:ascii="Times New Roman" w:hAnsi="Times New Roman" w:cs="Times New Roman"/>
          <w:sz w:val="24"/>
          <w:szCs w:val="24"/>
          <w:lang w:val="en-US"/>
        </w:rPr>
        <w:t>fromBiolegend</w:t>
      </w:r>
      <w:proofErr w:type="spellEnd"/>
      <w:r w:rsidRPr="00D51EDF">
        <w:rPr>
          <w:rFonts w:ascii="Times New Roman" w:hAnsi="Times New Roman" w:cs="Times New Roman"/>
          <w:sz w:val="24"/>
          <w:szCs w:val="24"/>
          <w:lang w:val="en-US"/>
        </w:rPr>
        <w:t xml:space="preserve">), CD4 BV421 (clone RM4-5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CD8 BV510 (clone 53-6.7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CD25 APC (clone PC61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CD11b FITC (clone M1/70 from </w:t>
      </w:r>
      <w:proofErr w:type="spellStart"/>
      <w:r w:rsidRPr="00D51EDF">
        <w:rPr>
          <w:rFonts w:ascii="Times New Roman" w:hAnsi="Times New Roman" w:cs="Times New Roman"/>
          <w:sz w:val="24"/>
          <w:szCs w:val="24"/>
          <w:lang w:val="en-US"/>
        </w:rPr>
        <w:t>BDPharmingen</w:t>
      </w:r>
      <w:proofErr w:type="spellEnd"/>
      <w:r w:rsidRPr="00D51EDF">
        <w:rPr>
          <w:rFonts w:ascii="Times New Roman" w:hAnsi="Times New Roman" w:cs="Times New Roman"/>
          <w:sz w:val="24"/>
          <w:szCs w:val="24"/>
          <w:lang w:val="en-US"/>
        </w:rPr>
        <w:t xml:space="preserve">), CD11b APC (clone M1/70 from </w:t>
      </w:r>
      <w:proofErr w:type="spellStart"/>
      <w:r w:rsidRPr="00D51EDF">
        <w:rPr>
          <w:rFonts w:ascii="Times New Roman" w:hAnsi="Times New Roman" w:cs="Times New Roman"/>
          <w:sz w:val="24"/>
          <w:szCs w:val="24"/>
          <w:lang w:val="en-US"/>
        </w:rPr>
        <w:t>Biolengend</w:t>
      </w:r>
      <w:proofErr w:type="spellEnd"/>
      <w:r w:rsidRPr="00D51EDF">
        <w:rPr>
          <w:rFonts w:ascii="Times New Roman" w:hAnsi="Times New Roman" w:cs="Times New Roman"/>
          <w:sz w:val="24"/>
          <w:szCs w:val="24"/>
          <w:lang w:val="en-US"/>
        </w:rPr>
        <w:t xml:space="preserve">), CD11c FITC (clone </w:t>
      </w:r>
      <w:r w:rsidRPr="00D51EDF">
        <w:rPr>
          <w:rFonts w:ascii="Times New Roman" w:hAnsi="Times New Roman" w:cs="Times New Roman"/>
          <w:sz w:val="24"/>
          <w:szCs w:val="24"/>
          <w:lang w:val="en-US"/>
        </w:rPr>
        <w:lastRenderedPageBreak/>
        <w:t xml:space="preserve">N418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CD137 biotin (clone 17B5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CD137 PE (clone 17B5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PD-1 FITC (clone 29F.1A12 from </w:t>
      </w:r>
      <w:proofErr w:type="spellStart"/>
      <w:r w:rsidRPr="00D51EDF">
        <w:rPr>
          <w:rFonts w:ascii="Times New Roman" w:hAnsi="Times New Roman" w:cs="Times New Roman"/>
          <w:sz w:val="24"/>
          <w:szCs w:val="24"/>
          <w:lang w:val="en-US"/>
        </w:rPr>
        <w:t>Biolenged</w:t>
      </w:r>
      <w:proofErr w:type="spellEnd"/>
      <w:r w:rsidRPr="00D51EDF">
        <w:rPr>
          <w:rFonts w:ascii="Times New Roman" w:hAnsi="Times New Roman" w:cs="Times New Roman"/>
          <w:sz w:val="24"/>
          <w:szCs w:val="24"/>
          <w:lang w:val="en-US"/>
        </w:rPr>
        <w:t xml:space="preserve">), PD-L1 APC (clone 10F.9G2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FoxP3 PE (clone PFJK-16Ca from </w:t>
      </w:r>
      <w:proofErr w:type="spellStart"/>
      <w:r w:rsidRPr="00D51EDF">
        <w:rPr>
          <w:rFonts w:ascii="Times New Roman" w:hAnsi="Times New Roman" w:cs="Times New Roman"/>
          <w:sz w:val="24"/>
          <w:szCs w:val="24"/>
          <w:lang w:val="en-US"/>
        </w:rPr>
        <w:t>eBioscience</w:t>
      </w:r>
      <w:proofErr w:type="spellEnd"/>
      <w:r w:rsidRPr="00D51EDF">
        <w:rPr>
          <w:rFonts w:ascii="Times New Roman" w:hAnsi="Times New Roman" w:cs="Times New Roman"/>
          <w:sz w:val="24"/>
          <w:szCs w:val="24"/>
          <w:lang w:val="en-US"/>
        </w:rPr>
        <w:t xml:space="preserve">), FoxP3 AF647 (clone 150D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w:t>
      </w:r>
      <w:proofErr w:type="spellStart"/>
      <w:r w:rsidRPr="00D51EDF">
        <w:rPr>
          <w:rFonts w:ascii="Times New Roman" w:hAnsi="Times New Roman" w:cs="Times New Roman"/>
          <w:sz w:val="24"/>
          <w:szCs w:val="24"/>
          <w:lang w:val="en-US"/>
        </w:rPr>
        <w:t>Iab</w:t>
      </w:r>
      <w:proofErr w:type="spellEnd"/>
      <w:r w:rsidRPr="00D51EDF">
        <w:rPr>
          <w:rFonts w:ascii="Times New Roman" w:hAnsi="Times New Roman" w:cs="Times New Roman"/>
          <w:sz w:val="24"/>
          <w:szCs w:val="24"/>
          <w:lang w:val="en-US"/>
        </w:rPr>
        <w:t xml:space="preserve"> PE (clone AF6-120.1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F4/80 APC (clone BM8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F4/80 BV421 (clone BM8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Ly6C </w:t>
      </w:r>
      <w:proofErr w:type="spellStart"/>
      <w:r w:rsidRPr="00D51EDF">
        <w:rPr>
          <w:rFonts w:ascii="Times New Roman" w:hAnsi="Times New Roman" w:cs="Times New Roman"/>
          <w:sz w:val="24"/>
          <w:szCs w:val="24"/>
          <w:lang w:val="en-US"/>
        </w:rPr>
        <w:t>PerCP</w:t>
      </w:r>
      <w:proofErr w:type="spellEnd"/>
      <w:r w:rsidRPr="00D51EDF">
        <w:rPr>
          <w:rFonts w:ascii="Times New Roman" w:hAnsi="Times New Roman" w:cs="Times New Roman"/>
          <w:sz w:val="24"/>
          <w:szCs w:val="24"/>
          <w:lang w:val="en-US"/>
        </w:rPr>
        <w:t xml:space="preserve">/Cy5.5 (clone HK1.4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Ly6G BV510 (clone 1A8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GR1 PE (clone RB6-8C5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NK1.1 PE (clone PK-136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 xml:space="preserve">), Streptavidin APC (from </w:t>
      </w:r>
      <w:proofErr w:type="spellStart"/>
      <w:r w:rsidRPr="00D51EDF">
        <w:rPr>
          <w:rFonts w:ascii="Times New Roman" w:hAnsi="Times New Roman" w:cs="Times New Roman"/>
          <w:sz w:val="24"/>
          <w:szCs w:val="24"/>
          <w:lang w:val="en-US"/>
        </w:rPr>
        <w:t>Biolegend</w:t>
      </w:r>
      <w:proofErr w:type="spellEnd"/>
      <w:r w:rsidRPr="00D51EDF">
        <w:rPr>
          <w:rFonts w:ascii="Times New Roman" w:hAnsi="Times New Roman" w:cs="Times New Roman"/>
          <w:sz w:val="24"/>
          <w:szCs w:val="24"/>
          <w:lang w:val="en-US"/>
        </w:rPr>
        <w:t>).</w:t>
      </w:r>
    </w:p>
    <w:p w:rsidR="00D51EDF" w:rsidRPr="00D51EDF" w:rsidRDefault="00D51EDF" w:rsidP="00D51EDF">
      <w:pPr>
        <w:spacing w:line="480" w:lineRule="auto"/>
        <w:ind w:firstLine="708"/>
        <w:jc w:val="both"/>
        <w:rPr>
          <w:rFonts w:ascii="Times New Roman" w:hAnsi="Times New Roman" w:cs="Times New Roman"/>
          <w:sz w:val="24"/>
          <w:szCs w:val="24"/>
          <w:lang w:val="en-US"/>
        </w:rPr>
      </w:pPr>
      <w:proofErr w:type="spellStart"/>
      <w:r w:rsidRPr="00D51EDF">
        <w:rPr>
          <w:rFonts w:ascii="Times New Roman" w:hAnsi="Times New Roman" w:cs="Times New Roman"/>
          <w:sz w:val="24"/>
          <w:szCs w:val="24"/>
          <w:lang w:val="en-US"/>
        </w:rPr>
        <w:t>Cytofix</w:t>
      </w:r>
      <w:proofErr w:type="spellEnd"/>
      <w:r w:rsidRPr="00D51EDF">
        <w:rPr>
          <w:rFonts w:ascii="Times New Roman" w:hAnsi="Times New Roman" w:cs="Times New Roman"/>
          <w:sz w:val="24"/>
          <w:szCs w:val="24"/>
          <w:lang w:val="en-US"/>
        </w:rPr>
        <w:t>/</w:t>
      </w:r>
      <w:proofErr w:type="spellStart"/>
      <w:r w:rsidRPr="00D51EDF">
        <w:rPr>
          <w:rFonts w:ascii="Times New Roman" w:hAnsi="Times New Roman" w:cs="Times New Roman"/>
          <w:sz w:val="24"/>
          <w:szCs w:val="24"/>
          <w:lang w:val="en-US"/>
        </w:rPr>
        <w:t>Cytoperm</w:t>
      </w:r>
      <w:proofErr w:type="spellEnd"/>
      <w:r w:rsidRPr="00D51EDF">
        <w:rPr>
          <w:rFonts w:ascii="Times New Roman" w:hAnsi="Times New Roman" w:cs="Times New Roman"/>
          <w:sz w:val="24"/>
          <w:szCs w:val="24"/>
          <w:lang w:val="en-US"/>
        </w:rPr>
        <w:t xml:space="preserve"> (BD Biosciences) was used for FoxP3 and IFN </w:t>
      </w:r>
      <w:r w:rsidRPr="00B74DEF">
        <w:rPr>
          <w:rFonts w:ascii="Times New Roman" w:hAnsi="Times New Roman" w:cs="Times New Roman"/>
          <w:sz w:val="24"/>
          <w:szCs w:val="24"/>
        </w:rPr>
        <w:sym w:font="Symbol" w:char="F067"/>
      </w:r>
      <w:r w:rsidRPr="00D51EDF">
        <w:rPr>
          <w:rFonts w:ascii="Times New Roman" w:hAnsi="Times New Roman" w:cs="Times New Roman"/>
          <w:sz w:val="24"/>
          <w:szCs w:val="24"/>
          <w:lang w:val="en-US"/>
        </w:rPr>
        <w:t xml:space="preserve"> intracellular staining. Blood cells were centrifuged and the supernatant was discarded. Erythrocytes were lysed with RBC </w:t>
      </w:r>
      <w:proofErr w:type="spellStart"/>
      <w:r w:rsidRPr="00D51EDF">
        <w:rPr>
          <w:rFonts w:ascii="Times New Roman" w:hAnsi="Times New Roman" w:cs="Times New Roman"/>
          <w:sz w:val="24"/>
          <w:szCs w:val="24"/>
          <w:lang w:val="en-US"/>
        </w:rPr>
        <w:t>Lysis</w:t>
      </w:r>
      <w:proofErr w:type="spellEnd"/>
      <w:r w:rsidRPr="00D51EDF">
        <w:rPr>
          <w:rFonts w:ascii="Times New Roman" w:hAnsi="Times New Roman" w:cs="Times New Roman"/>
          <w:sz w:val="24"/>
          <w:szCs w:val="24"/>
          <w:lang w:val="en-US"/>
        </w:rPr>
        <w:t xml:space="preserve"> buffer 1X (10 minutes, 37°C) from </w:t>
      </w:r>
      <w:proofErr w:type="spellStart"/>
      <w:r w:rsidRPr="00D51EDF">
        <w:rPr>
          <w:rFonts w:ascii="Times New Roman" w:hAnsi="Times New Roman" w:cs="Times New Roman"/>
          <w:sz w:val="24"/>
          <w:szCs w:val="24"/>
          <w:lang w:val="en-US"/>
        </w:rPr>
        <w:t>eBioscience</w:t>
      </w:r>
      <w:proofErr w:type="spellEnd"/>
      <w:r w:rsidRPr="00D51EDF">
        <w:rPr>
          <w:rFonts w:ascii="Times New Roman" w:hAnsi="Times New Roman" w:cs="Times New Roman"/>
          <w:sz w:val="24"/>
          <w:szCs w:val="24"/>
          <w:lang w:val="en-US"/>
        </w:rPr>
        <w:t xml:space="preserve">. Thereafter, cells were stained as above. For IFN </w:t>
      </w:r>
      <w:r w:rsidRPr="00B74DEF">
        <w:rPr>
          <w:rFonts w:ascii="Times New Roman" w:hAnsi="Times New Roman" w:cs="Times New Roman"/>
          <w:sz w:val="24"/>
          <w:szCs w:val="24"/>
        </w:rPr>
        <w:sym w:font="Symbol" w:char="F067"/>
      </w:r>
      <w:r w:rsidRPr="00D51EDF">
        <w:rPr>
          <w:rFonts w:ascii="Times New Roman" w:hAnsi="Times New Roman" w:cs="Times New Roman"/>
          <w:sz w:val="24"/>
          <w:szCs w:val="24"/>
          <w:lang w:val="en-US"/>
        </w:rPr>
        <w:t xml:space="preserve"> intracellular staining, lymphocytes were cultured at 37°C for 4 hour in the presence of PMA plus </w:t>
      </w:r>
      <w:proofErr w:type="spellStart"/>
      <w:r w:rsidRPr="00D51EDF">
        <w:rPr>
          <w:rFonts w:ascii="Times New Roman" w:hAnsi="Times New Roman" w:cs="Times New Roman"/>
          <w:sz w:val="24"/>
          <w:szCs w:val="24"/>
          <w:lang w:val="en-US"/>
        </w:rPr>
        <w:t>ionomycin</w:t>
      </w:r>
      <w:proofErr w:type="spellEnd"/>
      <w:r w:rsidRPr="00D51EDF">
        <w:rPr>
          <w:rFonts w:ascii="Times New Roman" w:hAnsi="Times New Roman" w:cs="Times New Roman"/>
          <w:sz w:val="24"/>
          <w:szCs w:val="24"/>
          <w:lang w:val="en-US"/>
        </w:rPr>
        <w:t xml:space="preserve"> and </w:t>
      </w:r>
      <w:proofErr w:type="spellStart"/>
      <w:proofErr w:type="gramStart"/>
      <w:r w:rsidRPr="00D51EDF">
        <w:rPr>
          <w:rFonts w:ascii="Times New Roman" w:hAnsi="Times New Roman" w:cs="Times New Roman"/>
          <w:sz w:val="24"/>
          <w:szCs w:val="24"/>
          <w:lang w:val="en-US"/>
        </w:rPr>
        <w:t>golgi</w:t>
      </w:r>
      <w:proofErr w:type="spellEnd"/>
      <w:proofErr w:type="gramEnd"/>
      <w:r w:rsidRPr="00D51EDF">
        <w:rPr>
          <w:rFonts w:ascii="Times New Roman" w:hAnsi="Times New Roman" w:cs="Times New Roman"/>
          <w:sz w:val="24"/>
          <w:szCs w:val="24"/>
          <w:lang w:val="en-US"/>
        </w:rPr>
        <w:t xml:space="preserve"> plug.</w:t>
      </w:r>
    </w:p>
    <w:p w:rsidR="00D51EDF" w:rsidRDefault="00D51EDF" w:rsidP="00D51EDF">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t xml:space="preserve">FACS-Canto II (BD-Biosciences) was used for cell acquisition and data analysis was carried out using </w:t>
      </w:r>
      <w:proofErr w:type="spellStart"/>
      <w:r w:rsidRPr="00D51EDF">
        <w:rPr>
          <w:rFonts w:ascii="Times New Roman" w:hAnsi="Times New Roman" w:cs="Times New Roman"/>
          <w:sz w:val="24"/>
          <w:szCs w:val="24"/>
          <w:lang w:val="en-US"/>
        </w:rPr>
        <w:t>FlowJo</w:t>
      </w:r>
      <w:proofErr w:type="spellEnd"/>
      <w:r w:rsidRPr="00D51EDF">
        <w:rPr>
          <w:rFonts w:ascii="Times New Roman" w:hAnsi="Times New Roman" w:cs="Times New Roman"/>
          <w:sz w:val="24"/>
          <w:szCs w:val="24"/>
          <w:lang w:val="en-US"/>
        </w:rPr>
        <w:t xml:space="preserve"> software (Tree Star </w:t>
      </w:r>
      <w:proofErr w:type="spellStart"/>
      <w:r w:rsidRPr="00D51EDF">
        <w:rPr>
          <w:rFonts w:ascii="Times New Roman" w:hAnsi="Times New Roman" w:cs="Times New Roman"/>
          <w:sz w:val="24"/>
          <w:szCs w:val="24"/>
          <w:lang w:val="en-US"/>
        </w:rPr>
        <w:t>Inc</w:t>
      </w:r>
      <w:proofErr w:type="spellEnd"/>
      <w:r w:rsidRPr="00D51EDF">
        <w:rPr>
          <w:rFonts w:ascii="Times New Roman" w:hAnsi="Times New Roman" w:cs="Times New Roman"/>
          <w:sz w:val="24"/>
          <w:szCs w:val="24"/>
          <w:lang w:val="en-US"/>
        </w:rPr>
        <w:t>).</w:t>
      </w:r>
    </w:p>
    <w:p w:rsidR="00D51EDF" w:rsidRPr="00D51EDF" w:rsidRDefault="00D51EDF" w:rsidP="00D51EDF">
      <w:pPr>
        <w:spacing w:line="480" w:lineRule="auto"/>
        <w:jc w:val="both"/>
        <w:rPr>
          <w:rFonts w:ascii="Times New Roman" w:hAnsi="Times New Roman" w:cs="Times New Roman"/>
          <w:b/>
          <w:sz w:val="24"/>
          <w:szCs w:val="24"/>
          <w:lang w:val="en-US"/>
        </w:rPr>
      </w:pPr>
      <w:r w:rsidRPr="00D51EDF">
        <w:rPr>
          <w:rFonts w:ascii="Times New Roman" w:hAnsi="Times New Roman" w:cs="Times New Roman"/>
          <w:b/>
          <w:sz w:val="24"/>
          <w:szCs w:val="24"/>
          <w:lang w:val="en-US"/>
        </w:rPr>
        <w:t>Tissue specimens and Immunohistochemistry</w:t>
      </w:r>
    </w:p>
    <w:p w:rsidR="00D51EDF" w:rsidRPr="00D51EDF" w:rsidRDefault="00D51EDF" w:rsidP="00D51EDF">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t xml:space="preserve">Tumor tissue was freshly taken from patients and processed for IHC. Samples were obtained following protocols approved by our institutional ethics board and patients signed informed consent. For ex-vivo irradiation minced fragments of the tumor approximately 5 x 5 mm were placed in culture medium and irradiated with a single dose of 20 </w:t>
      </w:r>
      <w:proofErr w:type="spellStart"/>
      <w:r w:rsidRPr="00D51EDF">
        <w:rPr>
          <w:rFonts w:ascii="Times New Roman" w:hAnsi="Times New Roman" w:cs="Times New Roman"/>
          <w:sz w:val="24"/>
          <w:szCs w:val="24"/>
          <w:lang w:val="en-US"/>
        </w:rPr>
        <w:t>Gy</w:t>
      </w:r>
      <w:proofErr w:type="spellEnd"/>
      <w:r w:rsidRPr="00D51EDF">
        <w:rPr>
          <w:rFonts w:ascii="Times New Roman" w:hAnsi="Times New Roman" w:cs="Times New Roman"/>
          <w:sz w:val="24"/>
          <w:szCs w:val="24"/>
          <w:lang w:val="en-US"/>
        </w:rPr>
        <w:t xml:space="preserve"> (15MV x-rays). Fragments were placed in culture for 48 hours in complete (10%FCS) medium and used for IHC.</w:t>
      </w:r>
    </w:p>
    <w:p w:rsidR="00D51EDF" w:rsidRPr="00D51EDF" w:rsidRDefault="00D51EDF" w:rsidP="00D51EDF">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lastRenderedPageBreak/>
        <w:t xml:space="preserve">IHC was performed on formaldehyde-fixed and paraffin-embedded tissue sections 3 to 4 </w:t>
      </w:r>
      <w:r w:rsidRPr="00B74DEF">
        <w:rPr>
          <w:rFonts w:ascii="Times New Roman" w:hAnsi="Times New Roman" w:cs="Times New Roman"/>
          <w:sz w:val="24"/>
          <w:szCs w:val="24"/>
        </w:rPr>
        <w:t>μ</w:t>
      </w:r>
      <w:r w:rsidRPr="00D51EDF">
        <w:rPr>
          <w:rFonts w:ascii="Times New Roman" w:hAnsi="Times New Roman" w:cs="Times New Roman"/>
          <w:sz w:val="24"/>
          <w:szCs w:val="24"/>
          <w:lang w:val="en-US"/>
        </w:rPr>
        <w:t xml:space="preserve">m thick, using monoclonal antibody antagonists against PD1 (clone NAT105), B7-H1(clone SP142), CD137(clone BBK-2), CD4(clone SP35, Cell Marque, 104R-14) and CD8(clone SP6, </w:t>
      </w:r>
      <w:proofErr w:type="spellStart"/>
      <w:r w:rsidRPr="00D51EDF">
        <w:rPr>
          <w:rFonts w:ascii="Times New Roman" w:hAnsi="Times New Roman" w:cs="Times New Roman"/>
          <w:sz w:val="24"/>
          <w:szCs w:val="24"/>
          <w:lang w:val="en-US"/>
        </w:rPr>
        <w:t>Neomarkers</w:t>
      </w:r>
      <w:proofErr w:type="spellEnd"/>
      <w:r w:rsidRPr="00D51EDF">
        <w:rPr>
          <w:rFonts w:ascii="Times New Roman" w:hAnsi="Times New Roman" w:cs="Times New Roman"/>
          <w:sz w:val="24"/>
          <w:szCs w:val="24"/>
          <w:lang w:val="en-US"/>
        </w:rPr>
        <w:t xml:space="preserve">, RM9116). After </w:t>
      </w:r>
      <w:proofErr w:type="spellStart"/>
      <w:r w:rsidRPr="00D51EDF">
        <w:rPr>
          <w:rFonts w:ascii="Times New Roman" w:hAnsi="Times New Roman" w:cs="Times New Roman"/>
          <w:sz w:val="24"/>
          <w:szCs w:val="24"/>
          <w:lang w:val="en-US"/>
        </w:rPr>
        <w:t>deparaffinization</w:t>
      </w:r>
      <w:proofErr w:type="spellEnd"/>
      <w:r w:rsidRPr="00D51EDF">
        <w:rPr>
          <w:rFonts w:ascii="Times New Roman" w:hAnsi="Times New Roman" w:cs="Times New Roman"/>
          <w:sz w:val="24"/>
          <w:szCs w:val="24"/>
          <w:lang w:val="en-US"/>
        </w:rPr>
        <w:t xml:space="preserve"> and rehydration, the sections were washed in Tris-buffered saline (TBS) 0.55M. Antigen retrieval for CD137 was performed with sections submerged in citrate buffer, pH 7, for 12 minutes at 98ºC (</w:t>
      </w:r>
      <w:proofErr w:type="spellStart"/>
      <w:r w:rsidRPr="00D51EDF">
        <w:rPr>
          <w:rFonts w:ascii="Times New Roman" w:hAnsi="Times New Roman" w:cs="Times New Roman"/>
          <w:sz w:val="24"/>
          <w:szCs w:val="24"/>
          <w:lang w:val="en-US"/>
        </w:rPr>
        <w:t>PTLink</w:t>
      </w:r>
      <w:proofErr w:type="spellEnd"/>
      <w:r w:rsidRPr="00D51EDF">
        <w:rPr>
          <w:rFonts w:ascii="Times New Roman" w:hAnsi="Times New Roman" w:cs="Times New Roman"/>
          <w:sz w:val="24"/>
          <w:szCs w:val="24"/>
          <w:lang w:val="en-US"/>
        </w:rPr>
        <w:t xml:space="preserve"> </w:t>
      </w:r>
      <w:proofErr w:type="spellStart"/>
      <w:r w:rsidRPr="00D51EDF">
        <w:rPr>
          <w:rFonts w:ascii="Times New Roman" w:hAnsi="Times New Roman" w:cs="Times New Roman"/>
          <w:sz w:val="24"/>
          <w:szCs w:val="24"/>
          <w:lang w:val="en-US"/>
        </w:rPr>
        <w:t>Dako</w:t>
      </w:r>
      <w:proofErr w:type="spellEnd"/>
      <w:r w:rsidRPr="00D51EDF">
        <w:rPr>
          <w:rFonts w:ascii="Times New Roman" w:hAnsi="Times New Roman" w:cs="Times New Roman"/>
          <w:sz w:val="24"/>
          <w:szCs w:val="24"/>
          <w:lang w:val="en-US"/>
        </w:rPr>
        <w:t>), for CD4 and CD8, sections were submerged in Tris/EDTA (pH 9) for 30 minutes at 95°C in a Pascal pressure chamber (</w:t>
      </w:r>
      <w:proofErr w:type="spellStart"/>
      <w:r w:rsidRPr="00D51EDF">
        <w:rPr>
          <w:rFonts w:ascii="Times New Roman" w:hAnsi="Times New Roman" w:cs="Times New Roman"/>
          <w:sz w:val="24"/>
          <w:szCs w:val="24"/>
          <w:lang w:val="en-US"/>
        </w:rPr>
        <w:t>Dako</w:t>
      </w:r>
      <w:proofErr w:type="spellEnd"/>
      <w:r w:rsidRPr="00D51EDF">
        <w:rPr>
          <w:rFonts w:ascii="Times New Roman" w:hAnsi="Times New Roman" w:cs="Times New Roman"/>
          <w:sz w:val="24"/>
          <w:szCs w:val="24"/>
          <w:lang w:val="en-US"/>
        </w:rPr>
        <w:t xml:space="preserve">). After </w:t>
      </w:r>
      <w:proofErr w:type="gramStart"/>
      <w:r w:rsidRPr="00D51EDF">
        <w:rPr>
          <w:rFonts w:ascii="Times New Roman" w:hAnsi="Times New Roman" w:cs="Times New Roman"/>
          <w:sz w:val="24"/>
          <w:szCs w:val="24"/>
          <w:lang w:val="en-US"/>
        </w:rPr>
        <w:t>blocking</w:t>
      </w:r>
      <w:proofErr w:type="gramEnd"/>
      <w:r w:rsidRPr="00D51EDF">
        <w:rPr>
          <w:rFonts w:ascii="Times New Roman" w:hAnsi="Times New Roman" w:cs="Times New Roman"/>
          <w:sz w:val="24"/>
          <w:szCs w:val="24"/>
          <w:lang w:val="en-US"/>
        </w:rPr>
        <w:t xml:space="preserve">, the sections were incubated with the primary antibody; CD137 overnight at room temperature; CD4 and CD8, overnight at 4°C. After washing with TBS 0.55M, the sections were incubated with </w:t>
      </w:r>
      <w:proofErr w:type="spellStart"/>
      <w:r w:rsidRPr="00D51EDF">
        <w:rPr>
          <w:rFonts w:ascii="Times New Roman" w:hAnsi="Times New Roman" w:cs="Times New Roman"/>
          <w:sz w:val="24"/>
          <w:szCs w:val="24"/>
          <w:lang w:val="en-US"/>
        </w:rPr>
        <w:t>EnVisionFLEX</w:t>
      </w:r>
      <w:proofErr w:type="spellEnd"/>
      <w:r w:rsidRPr="00D51EDF">
        <w:rPr>
          <w:rFonts w:ascii="Times New Roman" w:hAnsi="Times New Roman" w:cs="Times New Roman"/>
          <w:sz w:val="24"/>
          <w:szCs w:val="24"/>
          <w:lang w:val="en-US"/>
        </w:rPr>
        <w:t>/HRP (</w:t>
      </w:r>
      <w:proofErr w:type="spellStart"/>
      <w:r w:rsidRPr="00D51EDF">
        <w:rPr>
          <w:rFonts w:ascii="Times New Roman" w:hAnsi="Times New Roman" w:cs="Times New Roman"/>
          <w:sz w:val="24"/>
          <w:szCs w:val="24"/>
          <w:lang w:val="en-US"/>
        </w:rPr>
        <w:t>Dako</w:t>
      </w:r>
      <w:proofErr w:type="spellEnd"/>
      <w:r w:rsidRPr="00D51EDF">
        <w:rPr>
          <w:rFonts w:ascii="Times New Roman" w:hAnsi="Times New Roman" w:cs="Times New Roman"/>
          <w:sz w:val="24"/>
          <w:szCs w:val="24"/>
          <w:lang w:val="en-US"/>
        </w:rPr>
        <w:t xml:space="preserve">) for 30 minutes at room temperature. The sections were stained using the Liquid DAB + Substrate </w:t>
      </w:r>
      <w:proofErr w:type="spellStart"/>
      <w:r w:rsidRPr="00D51EDF">
        <w:rPr>
          <w:rFonts w:ascii="Times New Roman" w:hAnsi="Times New Roman" w:cs="Times New Roman"/>
          <w:sz w:val="24"/>
          <w:szCs w:val="24"/>
          <w:lang w:val="en-US"/>
        </w:rPr>
        <w:t>Chromogen</w:t>
      </w:r>
      <w:proofErr w:type="spellEnd"/>
      <w:r w:rsidRPr="00D51EDF">
        <w:rPr>
          <w:rFonts w:ascii="Times New Roman" w:hAnsi="Times New Roman" w:cs="Times New Roman"/>
          <w:sz w:val="24"/>
          <w:szCs w:val="24"/>
          <w:lang w:val="en-US"/>
        </w:rPr>
        <w:t xml:space="preserve"> System kit (</w:t>
      </w:r>
      <w:proofErr w:type="spellStart"/>
      <w:r w:rsidRPr="00D51EDF">
        <w:rPr>
          <w:rFonts w:ascii="Times New Roman" w:hAnsi="Times New Roman" w:cs="Times New Roman"/>
          <w:sz w:val="24"/>
          <w:szCs w:val="24"/>
          <w:lang w:val="en-US"/>
        </w:rPr>
        <w:t>Dako</w:t>
      </w:r>
      <w:proofErr w:type="spellEnd"/>
      <w:r w:rsidRPr="00D51EDF">
        <w:rPr>
          <w:rFonts w:ascii="Times New Roman" w:hAnsi="Times New Roman" w:cs="Times New Roman"/>
          <w:sz w:val="24"/>
          <w:szCs w:val="24"/>
          <w:lang w:val="en-US"/>
        </w:rPr>
        <w:t xml:space="preserve">) and were contrasted with Harris </w:t>
      </w:r>
      <w:proofErr w:type="spellStart"/>
      <w:r w:rsidRPr="00D51EDF">
        <w:rPr>
          <w:rFonts w:ascii="Times New Roman" w:hAnsi="Times New Roman" w:cs="Times New Roman"/>
          <w:sz w:val="24"/>
          <w:szCs w:val="24"/>
          <w:lang w:val="en-US"/>
        </w:rPr>
        <w:t>Hematoxylin</w:t>
      </w:r>
      <w:proofErr w:type="spellEnd"/>
      <w:r w:rsidRPr="00D51EDF">
        <w:rPr>
          <w:rFonts w:ascii="Times New Roman" w:hAnsi="Times New Roman" w:cs="Times New Roman"/>
          <w:sz w:val="24"/>
          <w:szCs w:val="24"/>
          <w:lang w:val="en-US"/>
        </w:rPr>
        <w:t xml:space="preserve">. The </w:t>
      </w:r>
      <w:proofErr w:type="spellStart"/>
      <w:r w:rsidRPr="00D51EDF">
        <w:rPr>
          <w:rFonts w:ascii="Times New Roman" w:hAnsi="Times New Roman" w:cs="Times New Roman"/>
          <w:sz w:val="24"/>
          <w:szCs w:val="24"/>
          <w:lang w:val="en-US"/>
        </w:rPr>
        <w:t>immunoreactivity</w:t>
      </w:r>
      <w:proofErr w:type="spellEnd"/>
      <w:r w:rsidRPr="00D51EDF">
        <w:rPr>
          <w:rFonts w:ascii="Times New Roman" w:hAnsi="Times New Roman" w:cs="Times New Roman"/>
          <w:sz w:val="24"/>
          <w:szCs w:val="24"/>
          <w:lang w:val="en-US"/>
        </w:rPr>
        <w:t xml:space="preserve"> of the </w:t>
      </w:r>
      <w:proofErr w:type="spellStart"/>
      <w:r w:rsidRPr="00D51EDF">
        <w:rPr>
          <w:rFonts w:ascii="Times New Roman" w:hAnsi="Times New Roman" w:cs="Times New Roman"/>
          <w:sz w:val="24"/>
          <w:szCs w:val="24"/>
          <w:lang w:val="en-US"/>
        </w:rPr>
        <w:t>tumour</w:t>
      </w:r>
      <w:proofErr w:type="spellEnd"/>
      <w:r w:rsidRPr="00D51EDF">
        <w:rPr>
          <w:rFonts w:ascii="Times New Roman" w:hAnsi="Times New Roman" w:cs="Times New Roman"/>
          <w:sz w:val="24"/>
          <w:szCs w:val="24"/>
          <w:lang w:val="en-US"/>
        </w:rPr>
        <w:t xml:space="preserve"> cells was assessed qualitatively taking as negative the absence of </w:t>
      </w:r>
      <w:proofErr w:type="spellStart"/>
      <w:r w:rsidRPr="00D51EDF">
        <w:rPr>
          <w:rFonts w:ascii="Times New Roman" w:hAnsi="Times New Roman" w:cs="Times New Roman"/>
          <w:sz w:val="24"/>
          <w:szCs w:val="24"/>
          <w:lang w:val="en-US"/>
        </w:rPr>
        <w:t>immunostaining</w:t>
      </w:r>
      <w:proofErr w:type="spellEnd"/>
      <w:r w:rsidRPr="00D51EDF">
        <w:rPr>
          <w:rFonts w:ascii="Times New Roman" w:hAnsi="Times New Roman" w:cs="Times New Roman"/>
          <w:sz w:val="24"/>
          <w:szCs w:val="24"/>
          <w:lang w:val="en-US"/>
        </w:rPr>
        <w:t>, and positive when membrane staining was observed. Multiplexed immunofluorescence was performed as described in supplementary methods section.</w:t>
      </w:r>
    </w:p>
    <w:p w:rsidR="00D51EDF" w:rsidRPr="00D51EDF" w:rsidRDefault="00D51EDF" w:rsidP="00D51EDF">
      <w:pPr>
        <w:spacing w:line="480" w:lineRule="auto"/>
        <w:ind w:firstLine="708"/>
        <w:jc w:val="both"/>
        <w:rPr>
          <w:rFonts w:ascii="Times New Roman" w:hAnsi="Times New Roman" w:cs="Times New Roman"/>
          <w:sz w:val="24"/>
          <w:szCs w:val="24"/>
          <w:lang w:val="en-US"/>
        </w:rPr>
      </w:pPr>
    </w:p>
    <w:p w:rsidR="0084081A" w:rsidRPr="0084081A" w:rsidRDefault="0084081A" w:rsidP="0084081A">
      <w:pPr>
        <w:spacing w:line="480" w:lineRule="auto"/>
        <w:jc w:val="both"/>
        <w:rPr>
          <w:rFonts w:ascii="Times New Roman" w:hAnsi="Times New Roman" w:cs="Times New Roman"/>
          <w:b/>
          <w:sz w:val="24"/>
          <w:szCs w:val="24"/>
          <w:lang w:val="en-US"/>
        </w:rPr>
      </w:pPr>
      <w:r w:rsidRPr="0084081A">
        <w:rPr>
          <w:rFonts w:ascii="Times New Roman" w:hAnsi="Times New Roman" w:cs="Times New Roman"/>
          <w:b/>
          <w:sz w:val="24"/>
          <w:szCs w:val="24"/>
          <w:lang w:val="en-US"/>
        </w:rPr>
        <w:t>Multiplexed Immunofluorescence</w:t>
      </w:r>
    </w:p>
    <w:p w:rsidR="00504AA1" w:rsidRDefault="0084081A" w:rsidP="0084081A">
      <w:pPr>
        <w:spacing w:line="480" w:lineRule="auto"/>
        <w:ind w:firstLine="708"/>
        <w:jc w:val="both"/>
        <w:rPr>
          <w:rFonts w:ascii="Times New Roman" w:hAnsi="Times New Roman" w:cs="Times New Roman"/>
          <w:sz w:val="24"/>
          <w:szCs w:val="24"/>
          <w:lang w:val="en-US"/>
        </w:rPr>
      </w:pPr>
      <w:r w:rsidRPr="0084081A">
        <w:rPr>
          <w:rFonts w:ascii="Times New Roman" w:hAnsi="Times New Roman" w:cs="Times New Roman"/>
          <w:sz w:val="24"/>
          <w:szCs w:val="24"/>
          <w:lang w:val="en-US"/>
        </w:rPr>
        <w:t xml:space="preserve">Multiplexed quantitative immunofluorescence (QIF) was performed as recently reported </w:t>
      </w:r>
      <w:r>
        <w:rPr>
          <w:rFonts w:ascii="Times New Roman" w:hAnsi="Times New Roman" w:cs="Times New Roman"/>
          <w:sz w:val="24"/>
          <w:szCs w:val="24"/>
          <w:lang w:val="en-US"/>
        </w:rPr>
        <w:fldChar w:fldCharType="begin">
          <w:fldData xml:space="preserve">PEVuZE5vdGU+PENpdGU+PEF1dGhvcj5WZWxjaGV0aTwvQXV0aG9yPjxZZWFyPjIwMTQ8L1llYXI+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==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PEVuZE5vdGU+PENpdGU+PEF1dGhvcj5WZWxjaGV0aTwvQXV0aG9yPjxZZWFyPjIwMTQ8L1llYXI+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==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 w:tooltip="Velcheti, 2014 #64" w:history="1">
        <w:r>
          <w:rPr>
            <w:rFonts w:ascii="Times New Roman" w:hAnsi="Times New Roman" w:cs="Times New Roman"/>
            <w:noProof/>
            <w:sz w:val="24"/>
            <w:szCs w:val="24"/>
            <w:lang w:val="en-US"/>
          </w:rPr>
          <w:t>1</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4081A">
        <w:rPr>
          <w:rFonts w:ascii="Times New Roman" w:hAnsi="Times New Roman" w:cs="Times New Roman"/>
          <w:sz w:val="24"/>
          <w:szCs w:val="24"/>
          <w:lang w:val="en-US"/>
        </w:rPr>
        <w:t xml:space="preserve">using mAb against hPD-L1 (clone E1L3N, Cell Signaling Technologies). Briefly, fresh full-face, whole tissue sections from the tumor samples were </w:t>
      </w:r>
      <w:proofErr w:type="spellStart"/>
      <w:r w:rsidRPr="0084081A">
        <w:rPr>
          <w:rFonts w:ascii="Times New Roman" w:hAnsi="Times New Roman" w:cs="Times New Roman"/>
          <w:sz w:val="24"/>
          <w:szCs w:val="24"/>
          <w:lang w:val="en-US"/>
        </w:rPr>
        <w:t>deparaffinized</w:t>
      </w:r>
      <w:proofErr w:type="spellEnd"/>
      <w:r w:rsidRPr="0084081A">
        <w:rPr>
          <w:rFonts w:ascii="Times New Roman" w:hAnsi="Times New Roman" w:cs="Times New Roman"/>
          <w:sz w:val="24"/>
          <w:szCs w:val="24"/>
          <w:lang w:val="en-US"/>
        </w:rPr>
        <w:t xml:space="preserve"> and subjected to antigen retrieval in citrate buffer pH=8.0 and boiling for 20 ­min at 102­°C in a pressure-boiling container (PT module, Lab Vision).  Slides were then blocked with 0.3% BSA in TBS for 30 min at room temperature followed by </w:t>
      </w:r>
      <w:r w:rsidRPr="0084081A">
        <w:rPr>
          <w:rFonts w:ascii="Times New Roman" w:hAnsi="Times New Roman" w:cs="Times New Roman"/>
          <w:sz w:val="24"/>
          <w:szCs w:val="24"/>
          <w:lang w:val="en-US"/>
        </w:rPr>
        <w:lastRenderedPageBreak/>
        <w:t>overnight incubation at 4</w:t>
      </w:r>
      <w:r w:rsidRPr="0084081A">
        <w:rPr>
          <w:rFonts w:ascii="Times New Roman" w:hAnsi="Times New Roman" w:cs="Times New Roman"/>
          <w:sz w:val="24"/>
          <w:szCs w:val="24"/>
          <w:vertAlign w:val="superscript"/>
          <w:lang w:val="en-US"/>
        </w:rPr>
        <w:t>o</w:t>
      </w:r>
      <w:r w:rsidRPr="0084081A">
        <w:rPr>
          <w:rFonts w:ascii="Times New Roman" w:hAnsi="Times New Roman" w:cs="Times New Roman"/>
          <w:sz w:val="24"/>
          <w:szCs w:val="24"/>
          <w:lang w:val="en-US"/>
        </w:rPr>
        <w:t xml:space="preserve">C with a solution containing primary rabbit anti hPD-L1 (1:1000) mAb and a mouse  monoclonal anti-human </w:t>
      </w:r>
      <w:proofErr w:type="spellStart"/>
      <w:r w:rsidRPr="0084081A">
        <w:rPr>
          <w:rFonts w:ascii="Times New Roman" w:hAnsi="Times New Roman" w:cs="Times New Roman"/>
          <w:sz w:val="24"/>
          <w:szCs w:val="24"/>
          <w:lang w:val="en-US"/>
        </w:rPr>
        <w:t>pancytokeratin</w:t>
      </w:r>
      <w:proofErr w:type="spellEnd"/>
      <w:r w:rsidRPr="0084081A">
        <w:rPr>
          <w:rFonts w:ascii="Times New Roman" w:hAnsi="Times New Roman" w:cs="Times New Roman"/>
          <w:sz w:val="24"/>
          <w:szCs w:val="24"/>
          <w:lang w:val="en-US"/>
        </w:rPr>
        <w:t xml:space="preserve"> antibody (clone M3515; DAKO). Sections were incubated for 1 h at room temperature with Alexa 546-conjugated anti-rabbit (A11010; Molecular Probes) secondary antibody diluted 1:100 in rabbit </w:t>
      </w:r>
      <w:proofErr w:type="spellStart"/>
      <w:r w:rsidRPr="0084081A">
        <w:rPr>
          <w:rFonts w:ascii="Times New Roman" w:hAnsi="Times New Roman" w:cs="Times New Roman"/>
          <w:sz w:val="24"/>
          <w:szCs w:val="24"/>
          <w:lang w:val="en-US"/>
        </w:rPr>
        <w:t>EnVision</w:t>
      </w:r>
      <w:proofErr w:type="spellEnd"/>
      <w:r w:rsidRPr="0084081A">
        <w:rPr>
          <w:rFonts w:ascii="Times New Roman" w:hAnsi="Times New Roman" w:cs="Times New Roman"/>
          <w:sz w:val="24"/>
          <w:szCs w:val="24"/>
          <w:lang w:val="en-US"/>
        </w:rPr>
        <w:t xml:space="preserve"> amplification reagent, (K4003, </w:t>
      </w:r>
      <w:proofErr w:type="spellStart"/>
      <w:r w:rsidRPr="0084081A">
        <w:rPr>
          <w:rFonts w:ascii="Times New Roman" w:hAnsi="Times New Roman" w:cs="Times New Roman"/>
          <w:sz w:val="24"/>
          <w:szCs w:val="24"/>
          <w:lang w:val="en-US"/>
        </w:rPr>
        <w:t>Dako</w:t>
      </w:r>
      <w:proofErr w:type="spellEnd"/>
      <w:r w:rsidRPr="0084081A">
        <w:rPr>
          <w:rFonts w:ascii="Times New Roman" w:hAnsi="Times New Roman" w:cs="Times New Roman"/>
          <w:sz w:val="24"/>
          <w:szCs w:val="24"/>
          <w:lang w:val="en-US"/>
        </w:rPr>
        <w:t xml:space="preserve">). Cyanine 5 (Cy5) directly conjugated to </w:t>
      </w:r>
      <w:proofErr w:type="spellStart"/>
      <w:r w:rsidRPr="0084081A">
        <w:rPr>
          <w:rFonts w:ascii="Times New Roman" w:hAnsi="Times New Roman" w:cs="Times New Roman"/>
          <w:sz w:val="24"/>
          <w:szCs w:val="24"/>
          <w:lang w:val="en-US"/>
        </w:rPr>
        <w:t>tyramide</w:t>
      </w:r>
      <w:proofErr w:type="spellEnd"/>
      <w:r w:rsidRPr="0084081A">
        <w:rPr>
          <w:rFonts w:ascii="Times New Roman" w:hAnsi="Times New Roman" w:cs="Times New Roman"/>
          <w:sz w:val="24"/>
          <w:szCs w:val="24"/>
          <w:lang w:val="en-US"/>
        </w:rPr>
        <w:t xml:space="preserve"> (FP1117; Perkin-Elmer) at a 1:50 dilution was used for target antibody detection. Prolong mounting medium (</w:t>
      </w:r>
      <w:proofErr w:type="spellStart"/>
      <w:r w:rsidRPr="0084081A">
        <w:rPr>
          <w:rFonts w:ascii="Times New Roman" w:hAnsi="Times New Roman" w:cs="Times New Roman"/>
          <w:sz w:val="24"/>
          <w:szCs w:val="24"/>
          <w:lang w:val="en-US"/>
        </w:rPr>
        <w:t>ProLong</w:t>
      </w:r>
      <w:proofErr w:type="spellEnd"/>
      <w:r w:rsidRPr="0084081A">
        <w:rPr>
          <w:rFonts w:ascii="Times New Roman" w:hAnsi="Times New Roman" w:cs="Times New Roman"/>
          <w:sz w:val="24"/>
          <w:szCs w:val="24"/>
          <w:lang w:val="en-US"/>
        </w:rPr>
        <w:t xml:space="preserve"> Gold, P36931; Molecular Probes) with 40</w:t>
      </w:r>
      <w:proofErr w:type="gramStart"/>
      <w:r w:rsidRPr="0084081A">
        <w:rPr>
          <w:rFonts w:ascii="Times New Roman" w:hAnsi="Times New Roman" w:cs="Times New Roman"/>
          <w:sz w:val="24"/>
          <w:szCs w:val="24"/>
          <w:lang w:val="en-US"/>
        </w:rPr>
        <w:t>,6</w:t>
      </w:r>
      <w:proofErr w:type="gramEnd"/>
      <w:r w:rsidRPr="0084081A">
        <w:rPr>
          <w:rFonts w:ascii="Times New Roman" w:hAnsi="Times New Roman" w:cs="Times New Roman"/>
          <w:sz w:val="24"/>
          <w:szCs w:val="24"/>
          <w:lang w:val="en-US"/>
        </w:rPr>
        <w:t xml:space="preserve">-diamidino-2-phenylindole (DAPI) was used to stain nuclei in the preparations. Objective signal quantification was performed using multispectral fluorescence </w:t>
      </w:r>
      <w:proofErr w:type="spellStart"/>
      <w:r w:rsidRPr="0084081A">
        <w:rPr>
          <w:rFonts w:ascii="Times New Roman" w:hAnsi="Times New Roman" w:cs="Times New Roman"/>
          <w:sz w:val="24"/>
          <w:szCs w:val="24"/>
          <w:lang w:val="en-US"/>
        </w:rPr>
        <w:t>imaginig</w:t>
      </w:r>
      <w:proofErr w:type="spellEnd"/>
      <w:r w:rsidRPr="0084081A">
        <w:rPr>
          <w:rFonts w:ascii="Times New Roman" w:hAnsi="Times New Roman" w:cs="Times New Roman"/>
          <w:sz w:val="24"/>
          <w:szCs w:val="24"/>
          <w:lang w:val="en-US"/>
        </w:rPr>
        <w:t xml:space="preserve"> and the AQUA method of QIF (</w:t>
      </w:r>
      <w:proofErr w:type="spellStart"/>
      <w:r w:rsidRPr="0084081A">
        <w:rPr>
          <w:rFonts w:ascii="Times New Roman" w:hAnsi="Times New Roman" w:cs="Times New Roman"/>
          <w:sz w:val="24"/>
          <w:szCs w:val="24"/>
          <w:lang w:val="en-US"/>
        </w:rPr>
        <w:t>Genoptix</w:t>
      </w:r>
      <w:proofErr w:type="spellEnd"/>
      <w:r w:rsidRPr="0084081A">
        <w:rPr>
          <w:rFonts w:ascii="Times New Roman" w:hAnsi="Times New Roman" w:cs="Times New Roman"/>
          <w:sz w:val="24"/>
          <w:szCs w:val="24"/>
          <w:lang w:val="en-US"/>
        </w:rPr>
        <w:t xml:space="preserve"> Inc.), as previously described.</w:t>
      </w:r>
      <w:r w:rsidR="00504AA1" w:rsidRPr="00504AA1">
        <w:rPr>
          <w:rFonts w:ascii="Times New Roman" w:hAnsi="Times New Roman" w:cs="Times New Roman"/>
          <w:sz w:val="24"/>
          <w:szCs w:val="24"/>
          <w:lang w:val="en-US"/>
        </w:rPr>
        <w:t xml:space="preserve"> </w:t>
      </w:r>
    </w:p>
    <w:p w:rsidR="00D51EDF" w:rsidRPr="00D51EDF" w:rsidRDefault="00D51EDF" w:rsidP="00D51EDF">
      <w:pPr>
        <w:spacing w:line="480" w:lineRule="auto"/>
        <w:jc w:val="both"/>
        <w:rPr>
          <w:rFonts w:ascii="Times New Roman" w:hAnsi="Times New Roman" w:cs="Times New Roman"/>
          <w:b/>
          <w:sz w:val="24"/>
          <w:szCs w:val="24"/>
          <w:lang w:val="en-US"/>
        </w:rPr>
      </w:pPr>
      <w:r w:rsidRPr="00D51EDF">
        <w:rPr>
          <w:rFonts w:ascii="Times New Roman" w:hAnsi="Times New Roman" w:cs="Times New Roman"/>
          <w:b/>
          <w:sz w:val="24"/>
          <w:szCs w:val="24"/>
          <w:lang w:val="en-US"/>
        </w:rPr>
        <w:t xml:space="preserve">In vivo Depletion of CD4, CD8 and Natural Killer (NKT- Cells) </w:t>
      </w:r>
    </w:p>
    <w:p w:rsidR="00D51EDF" w:rsidRPr="00D51EDF" w:rsidRDefault="00D51EDF" w:rsidP="00B826D5">
      <w:pPr>
        <w:spacing w:line="480" w:lineRule="auto"/>
        <w:ind w:firstLine="708"/>
        <w:jc w:val="both"/>
        <w:rPr>
          <w:rFonts w:ascii="Times New Roman" w:hAnsi="Times New Roman" w:cs="Times New Roman"/>
          <w:sz w:val="24"/>
          <w:szCs w:val="24"/>
          <w:lang w:val="en-US"/>
        </w:rPr>
      </w:pPr>
      <w:r w:rsidRPr="00D51EDF">
        <w:rPr>
          <w:rFonts w:ascii="Times New Roman" w:hAnsi="Times New Roman" w:cs="Times New Roman"/>
          <w:sz w:val="24"/>
          <w:szCs w:val="24"/>
          <w:lang w:val="en-US"/>
        </w:rPr>
        <w:t>Depletion of CD4, CD8 T cells or NK 1.1</w:t>
      </w:r>
      <w:r w:rsidRPr="00D51EDF">
        <w:rPr>
          <w:rFonts w:ascii="Times New Roman" w:hAnsi="Times New Roman" w:cs="Times New Roman"/>
          <w:sz w:val="24"/>
          <w:szCs w:val="24"/>
          <w:vertAlign w:val="superscript"/>
          <w:lang w:val="en-US"/>
        </w:rPr>
        <w:t>+</w:t>
      </w:r>
      <w:r w:rsidRPr="00D51EDF">
        <w:rPr>
          <w:rFonts w:ascii="Times New Roman" w:hAnsi="Times New Roman" w:cs="Times New Roman"/>
          <w:sz w:val="24"/>
          <w:szCs w:val="24"/>
          <w:lang w:val="en-US"/>
        </w:rPr>
        <w:t xml:space="preserve"> cells was achieved by </w:t>
      </w:r>
      <w:proofErr w:type="spellStart"/>
      <w:r w:rsidRPr="00D51EDF">
        <w:rPr>
          <w:rFonts w:ascii="Times New Roman" w:hAnsi="Times New Roman" w:cs="Times New Roman"/>
          <w:sz w:val="24"/>
          <w:szCs w:val="24"/>
          <w:lang w:val="en-US"/>
        </w:rPr>
        <w:t>intraperitoneal</w:t>
      </w:r>
      <w:proofErr w:type="spellEnd"/>
      <w:r w:rsidRPr="00D51EDF">
        <w:rPr>
          <w:rFonts w:ascii="Times New Roman" w:hAnsi="Times New Roman" w:cs="Times New Roman"/>
          <w:sz w:val="24"/>
          <w:szCs w:val="24"/>
          <w:lang w:val="en-US"/>
        </w:rPr>
        <w:t xml:space="preserve"> injection of anti-mouse CD4 (clone GK1.5), CD8 (clone 2.43) and NK 1.1</w:t>
      </w:r>
      <w:r w:rsidRPr="00D51EDF">
        <w:rPr>
          <w:rFonts w:ascii="Times New Roman" w:hAnsi="Times New Roman" w:cs="Times New Roman"/>
          <w:sz w:val="24"/>
          <w:szCs w:val="24"/>
          <w:vertAlign w:val="superscript"/>
          <w:lang w:val="en-US"/>
        </w:rPr>
        <w:t>+</w:t>
      </w:r>
      <w:r w:rsidRPr="00D51EDF">
        <w:rPr>
          <w:rFonts w:ascii="Times New Roman" w:hAnsi="Times New Roman" w:cs="Times New Roman"/>
          <w:sz w:val="24"/>
          <w:szCs w:val="24"/>
          <w:lang w:val="en-US"/>
        </w:rPr>
        <w:t xml:space="preserve"> (clone PK136) monoclonal antibodies, produced and purified by affinity chromatography on protein-G from the corresponding </w:t>
      </w:r>
      <w:proofErr w:type="spellStart"/>
      <w:r w:rsidRPr="00D51EDF">
        <w:rPr>
          <w:rFonts w:ascii="Times New Roman" w:hAnsi="Times New Roman" w:cs="Times New Roman"/>
          <w:sz w:val="24"/>
          <w:szCs w:val="24"/>
          <w:lang w:val="en-US"/>
        </w:rPr>
        <w:t>hybridomas</w:t>
      </w:r>
      <w:proofErr w:type="spellEnd"/>
      <w:r w:rsidRPr="00D51EDF">
        <w:rPr>
          <w:rFonts w:ascii="Times New Roman" w:hAnsi="Times New Roman" w:cs="Times New Roman"/>
          <w:sz w:val="24"/>
          <w:szCs w:val="24"/>
          <w:lang w:val="en-US"/>
        </w:rPr>
        <w:t>. Anti-mouse CD4 and anti-mouse CD8</w:t>
      </w:r>
      <w:r w:rsidRPr="00B74DEF">
        <w:rPr>
          <w:rFonts w:ascii="Times New Roman" w:hAnsi="Times New Roman" w:cs="Times New Roman"/>
          <w:sz w:val="24"/>
          <w:szCs w:val="24"/>
        </w:rPr>
        <w:sym w:font="Symbol" w:char="F062"/>
      </w:r>
      <w:r w:rsidRPr="00D51EDF">
        <w:rPr>
          <w:rFonts w:ascii="Times New Roman" w:hAnsi="Times New Roman" w:cs="Times New Roman"/>
          <w:sz w:val="24"/>
          <w:szCs w:val="24"/>
          <w:lang w:val="en-US"/>
        </w:rPr>
        <w:t xml:space="preserve"> monoclonal antibodies were administrated at days 10, 14, 19 and every 7 days at 100ug per dose and anti-NK1.1 monoclonal antibody at days 10, 12, 14, 16, 19 and every 7 days until end of the experiment. During the experiment, blood samples were taken and </w:t>
      </w:r>
      <w:proofErr w:type="spellStart"/>
      <w:r w:rsidRPr="00D51EDF">
        <w:rPr>
          <w:rFonts w:ascii="Times New Roman" w:hAnsi="Times New Roman" w:cs="Times New Roman"/>
          <w:sz w:val="24"/>
          <w:szCs w:val="24"/>
          <w:lang w:val="en-US"/>
        </w:rPr>
        <w:t>analysed</w:t>
      </w:r>
      <w:proofErr w:type="spellEnd"/>
      <w:r w:rsidRPr="00D51EDF">
        <w:rPr>
          <w:rFonts w:ascii="Times New Roman" w:hAnsi="Times New Roman" w:cs="Times New Roman"/>
          <w:sz w:val="24"/>
          <w:szCs w:val="24"/>
          <w:lang w:val="en-US"/>
        </w:rPr>
        <w:t xml:space="preserve"> by flow </w:t>
      </w:r>
      <w:proofErr w:type="spellStart"/>
      <w:r w:rsidRPr="00D51EDF">
        <w:rPr>
          <w:rFonts w:ascii="Times New Roman" w:hAnsi="Times New Roman" w:cs="Times New Roman"/>
          <w:sz w:val="24"/>
          <w:szCs w:val="24"/>
          <w:lang w:val="en-US"/>
        </w:rPr>
        <w:t>cytometry</w:t>
      </w:r>
      <w:proofErr w:type="spellEnd"/>
      <w:r w:rsidRPr="00D51EDF">
        <w:rPr>
          <w:rFonts w:ascii="Times New Roman" w:hAnsi="Times New Roman" w:cs="Times New Roman"/>
          <w:sz w:val="24"/>
          <w:szCs w:val="24"/>
          <w:lang w:val="en-US"/>
        </w:rPr>
        <w:t>, showing that mice were completely depleted of the c</w:t>
      </w:r>
      <w:r w:rsidR="00B826D5">
        <w:rPr>
          <w:rFonts w:ascii="Times New Roman" w:hAnsi="Times New Roman" w:cs="Times New Roman"/>
          <w:sz w:val="24"/>
          <w:szCs w:val="24"/>
          <w:lang w:val="en-US"/>
        </w:rPr>
        <w:t>orresponding lymphocyte subset.</w:t>
      </w:r>
    </w:p>
    <w:p w:rsidR="0084081A" w:rsidRPr="00AB0229" w:rsidRDefault="0084081A">
      <w:pPr>
        <w:rPr>
          <w:u w:val="single"/>
        </w:rPr>
      </w:pPr>
      <w:r w:rsidRPr="00AB0229">
        <w:rPr>
          <w:u w:val="single"/>
        </w:rPr>
        <w:t>Reference:</w:t>
      </w:r>
    </w:p>
    <w:p w:rsidR="0084081A" w:rsidRPr="0084081A" w:rsidRDefault="0084081A" w:rsidP="0084081A">
      <w:pPr>
        <w:spacing w:line="240" w:lineRule="auto"/>
        <w:rPr>
          <w:rFonts w:ascii="Cambria" w:hAnsi="Cambria"/>
          <w:noProof/>
          <w:lang w:val="en-US"/>
        </w:rPr>
      </w:pPr>
      <w:r>
        <w:rPr>
          <w:lang w:val="en-US"/>
        </w:rPr>
        <w:fldChar w:fldCharType="begin"/>
      </w:r>
      <w:r w:rsidRPr="00AB0229">
        <w:instrText xml:space="preserve"> ADDIN EN.REFLIST </w:instrText>
      </w:r>
      <w:r>
        <w:rPr>
          <w:lang w:val="en-US"/>
        </w:rPr>
        <w:fldChar w:fldCharType="separate"/>
      </w:r>
      <w:bookmarkStart w:id="0" w:name="_ENREF_1"/>
      <w:r w:rsidRPr="00AB0229">
        <w:rPr>
          <w:rFonts w:ascii="Cambria" w:hAnsi="Cambria"/>
          <w:noProof/>
        </w:rPr>
        <w:t>1.</w:t>
      </w:r>
      <w:r w:rsidRPr="00AB0229">
        <w:rPr>
          <w:rFonts w:ascii="Cambria" w:hAnsi="Cambria"/>
          <w:noProof/>
        </w:rPr>
        <w:tab/>
        <w:t xml:space="preserve">Velcheti V, Schalper KA, Carvajal DE, Anagnostou VK, Syrigos KN, Sznol M, et al. </w:t>
      </w:r>
      <w:r w:rsidRPr="0084081A">
        <w:rPr>
          <w:rFonts w:ascii="Cambria" w:hAnsi="Cambria"/>
          <w:noProof/>
          <w:lang w:val="en-US"/>
        </w:rPr>
        <w:t>Programmed death ligand-1 expression in non-small cell lung cancer. Lab Invest. 2014;94:107-16.</w:t>
      </w:r>
      <w:bookmarkEnd w:id="0"/>
    </w:p>
    <w:p w:rsidR="0084081A" w:rsidRDefault="0084081A" w:rsidP="0084081A">
      <w:pPr>
        <w:spacing w:line="240" w:lineRule="auto"/>
        <w:rPr>
          <w:rFonts w:ascii="Cambria" w:hAnsi="Cambria"/>
          <w:noProof/>
          <w:lang w:val="en-US"/>
        </w:rPr>
      </w:pPr>
    </w:p>
    <w:p w:rsidR="00B826D5" w:rsidRPr="00B826D5" w:rsidRDefault="0084081A" w:rsidP="00B826D5">
      <w:pPr>
        <w:spacing w:line="480" w:lineRule="auto"/>
        <w:jc w:val="both"/>
        <w:rPr>
          <w:rFonts w:ascii="Times New Roman" w:hAnsi="Times New Roman" w:cs="Times New Roman"/>
          <w:b/>
          <w:sz w:val="24"/>
          <w:szCs w:val="24"/>
          <w:lang w:val="en-US"/>
        </w:rPr>
      </w:pPr>
      <w:r>
        <w:rPr>
          <w:lang w:val="en-US"/>
        </w:rPr>
        <w:lastRenderedPageBreak/>
        <w:fldChar w:fldCharType="end"/>
      </w:r>
      <w:r w:rsidR="00B826D5" w:rsidRPr="00B826D5">
        <w:rPr>
          <w:rFonts w:ascii="Times New Roman" w:hAnsi="Times New Roman" w:cs="Times New Roman"/>
          <w:b/>
          <w:sz w:val="24"/>
          <w:szCs w:val="24"/>
          <w:lang w:val="en-US"/>
        </w:rPr>
        <w:t xml:space="preserve"> </w:t>
      </w:r>
      <w:r w:rsidR="00B826D5" w:rsidRPr="00B826D5">
        <w:rPr>
          <w:rFonts w:ascii="Times New Roman" w:hAnsi="Times New Roman" w:cs="Times New Roman"/>
          <w:b/>
          <w:sz w:val="24"/>
          <w:szCs w:val="24"/>
          <w:lang w:val="en-US"/>
        </w:rPr>
        <w:t>Supplementary Figures Legends</w:t>
      </w:r>
    </w:p>
    <w:p w:rsidR="00B826D5" w:rsidRPr="00A55FEF" w:rsidRDefault="00B826D5" w:rsidP="00B826D5">
      <w:pPr>
        <w:spacing w:line="480" w:lineRule="auto"/>
        <w:jc w:val="both"/>
        <w:rPr>
          <w:rFonts w:ascii="Times New Roman" w:hAnsi="Times New Roman" w:cs="Times New Roman"/>
          <w:b/>
          <w:sz w:val="24"/>
          <w:szCs w:val="24"/>
          <w:lang w:val="en-GB"/>
        </w:rPr>
      </w:pPr>
      <w:r w:rsidRPr="00B826D5">
        <w:rPr>
          <w:rFonts w:ascii="Times New Roman" w:hAnsi="Times New Roman" w:cs="Times New Roman"/>
          <w:b/>
          <w:sz w:val="24"/>
          <w:szCs w:val="24"/>
          <w:lang w:val="en-US"/>
        </w:rPr>
        <w:t>Supplementary figure 1: Mouse external beam irradiation setting</w:t>
      </w:r>
      <w:r w:rsidRPr="00A55FEF">
        <w:rPr>
          <w:rFonts w:ascii="Times New Roman" w:hAnsi="Times New Roman" w:cs="Times New Roman"/>
          <w:b/>
          <w:sz w:val="24"/>
          <w:szCs w:val="24"/>
          <w:lang w:val="en-GB"/>
        </w:rPr>
        <w:t xml:space="preserve"> </w:t>
      </w:r>
      <w:r>
        <w:rPr>
          <w:rFonts w:ascii="Times New Roman" w:hAnsi="Times New Roman" w:cs="Times New Roman"/>
          <w:b/>
          <w:sz w:val="24"/>
          <w:szCs w:val="24"/>
          <w:lang w:val="en-GB"/>
        </w:rPr>
        <w:t>and c</w:t>
      </w:r>
      <w:r w:rsidRPr="00B74DEF">
        <w:rPr>
          <w:rFonts w:ascii="Times New Roman" w:hAnsi="Times New Roman" w:cs="Times New Roman"/>
          <w:b/>
          <w:sz w:val="24"/>
          <w:szCs w:val="24"/>
          <w:lang w:val="en-GB"/>
        </w:rPr>
        <w:t xml:space="preserve">ombinations of radiotherapy and anti-CD137 and/or anti-PD1 </w:t>
      </w:r>
      <w:proofErr w:type="spellStart"/>
      <w:r w:rsidRPr="00B74DEF">
        <w:rPr>
          <w:rFonts w:ascii="Times New Roman" w:hAnsi="Times New Roman" w:cs="Times New Roman"/>
          <w:b/>
          <w:sz w:val="24"/>
          <w:szCs w:val="24"/>
          <w:lang w:val="en-GB"/>
        </w:rPr>
        <w:t>immunostimulatory</w:t>
      </w:r>
      <w:proofErr w:type="spellEnd"/>
      <w:r w:rsidRPr="00B74DEF">
        <w:rPr>
          <w:rFonts w:ascii="Times New Roman" w:hAnsi="Times New Roman" w:cs="Times New Roman"/>
          <w:b/>
          <w:sz w:val="24"/>
          <w:szCs w:val="24"/>
          <w:lang w:val="en-GB"/>
        </w:rPr>
        <w:t xml:space="preserve"> monoclonal antibodies are safe and effective to treat MC38-derived bilateral </w:t>
      </w:r>
      <w:proofErr w:type="spellStart"/>
      <w:r w:rsidRPr="00B74DEF">
        <w:rPr>
          <w:rFonts w:ascii="Times New Roman" w:hAnsi="Times New Roman" w:cs="Times New Roman"/>
          <w:b/>
          <w:sz w:val="24"/>
          <w:szCs w:val="24"/>
          <w:lang w:val="en-GB"/>
        </w:rPr>
        <w:t>tumors</w:t>
      </w:r>
      <w:proofErr w:type="spellEnd"/>
      <w:r w:rsidRPr="00B74DEF">
        <w:rPr>
          <w:rFonts w:ascii="Times New Roman" w:hAnsi="Times New Roman" w:cs="Times New Roman"/>
          <w:b/>
          <w:sz w:val="24"/>
          <w:szCs w:val="24"/>
          <w:lang w:val="en-GB"/>
        </w:rPr>
        <w:t xml:space="preserve"> of which only one of the </w:t>
      </w:r>
      <w:proofErr w:type="spellStart"/>
      <w:r w:rsidRPr="00B74DEF">
        <w:rPr>
          <w:rFonts w:ascii="Times New Roman" w:hAnsi="Times New Roman" w:cs="Times New Roman"/>
          <w:b/>
          <w:sz w:val="24"/>
          <w:szCs w:val="24"/>
          <w:lang w:val="en-GB"/>
        </w:rPr>
        <w:t>tumor</w:t>
      </w:r>
      <w:proofErr w:type="spellEnd"/>
      <w:r w:rsidRPr="00B74DEF">
        <w:rPr>
          <w:rFonts w:ascii="Times New Roman" w:hAnsi="Times New Roman" w:cs="Times New Roman"/>
          <w:b/>
          <w:sz w:val="24"/>
          <w:szCs w:val="24"/>
          <w:lang w:val="en-GB"/>
        </w:rPr>
        <w:t xml:space="preserve"> sites is irradiated.</w:t>
      </w:r>
      <w:r>
        <w:rPr>
          <w:rFonts w:ascii="Times New Roman" w:hAnsi="Times New Roman" w:cs="Times New Roman"/>
          <w:b/>
          <w:sz w:val="24"/>
          <w:szCs w:val="24"/>
          <w:lang w:val="en-GB"/>
        </w:rPr>
        <w:t xml:space="preserve"> </w:t>
      </w:r>
      <w:r w:rsidRPr="00B826D5">
        <w:rPr>
          <w:rFonts w:ascii="Times New Roman" w:hAnsi="Times New Roman" w:cs="Times New Roman"/>
          <w:sz w:val="24"/>
          <w:szCs w:val="24"/>
          <w:lang w:val="en-US"/>
        </w:rPr>
        <w:t xml:space="preserve"> (A) 3D-reconstruction of the subcutaneous tumor-bearing mouse under general anesthesia with the irradiation beam represented in green. Lateral view of a reconstruction mouse on a CT-SCAN (sagital section) with the ipsilateral (to be irradiated tumor in blue) and the contralateral tumor out of the field in purple. Tumors are located in opposite sides of the mice to maximize distance and ensure that one of the lesions does not receive irradiation.  Isodose curves on a representative tumor-bearing mouse. The clinical linear accelerator equipment used for mouse irradiation is shown in the right picture.</w:t>
      </w:r>
      <w:r w:rsidRPr="00B74DEF">
        <w:rPr>
          <w:rFonts w:ascii="Times New Roman" w:hAnsi="Times New Roman" w:cs="Times New Roman"/>
          <w:b/>
          <w:sz w:val="24"/>
          <w:szCs w:val="24"/>
          <w:lang w:val="en-GB"/>
        </w:rPr>
        <w:t xml:space="preserve"> </w:t>
      </w:r>
      <w:r>
        <w:rPr>
          <w:rFonts w:ascii="Times New Roman" w:hAnsi="Times New Roman" w:cs="Times New Roman"/>
          <w:sz w:val="24"/>
          <w:szCs w:val="24"/>
          <w:lang w:val="en-GB"/>
        </w:rPr>
        <w:t>(B</w:t>
      </w:r>
      <w:r w:rsidRPr="00B74DEF">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B74DEF">
        <w:rPr>
          <w:rFonts w:ascii="Times New Roman" w:hAnsi="Times New Roman" w:cs="Times New Roman"/>
          <w:sz w:val="24"/>
          <w:szCs w:val="24"/>
          <w:lang w:val="en-GB"/>
        </w:rPr>
        <w:t>cheme of</w:t>
      </w:r>
      <w:r>
        <w:rPr>
          <w:rFonts w:ascii="Times New Roman" w:hAnsi="Times New Roman" w:cs="Times New Roman"/>
          <w:sz w:val="24"/>
          <w:szCs w:val="24"/>
          <w:lang w:val="en-GB"/>
        </w:rPr>
        <w:t xml:space="preserve"> MC38</w:t>
      </w:r>
      <w:r w:rsidRPr="00B74DEF">
        <w:rPr>
          <w:rFonts w:ascii="Times New Roman" w:hAnsi="Times New Roman" w:cs="Times New Roman"/>
          <w:sz w:val="24"/>
          <w:szCs w:val="24"/>
          <w:lang w:val="en-GB"/>
        </w:rPr>
        <w:t xml:space="preserve">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cell engraftment in </w:t>
      </w:r>
      <w:proofErr w:type="spellStart"/>
      <w:r w:rsidRPr="00B74DEF">
        <w:rPr>
          <w:rFonts w:ascii="Times New Roman" w:hAnsi="Times New Roman" w:cs="Times New Roman"/>
          <w:sz w:val="24"/>
          <w:szCs w:val="24"/>
          <w:lang w:val="en-GB"/>
        </w:rPr>
        <w:t>syngenic</w:t>
      </w:r>
      <w:proofErr w:type="spellEnd"/>
      <w:r w:rsidRPr="00B74DEF">
        <w:rPr>
          <w:rFonts w:ascii="Times New Roman" w:hAnsi="Times New Roman" w:cs="Times New Roman"/>
          <w:sz w:val="24"/>
          <w:szCs w:val="24"/>
          <w:lang w:val="en-GB"/>
        </w:rPr>
        <w:t xml:space="preserve"> mice and sequential treatment interventions represented by arrows. External beam radiotherapy was only provided to the right (primary)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when indicated (3 fractions of 8</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Gy</w:t>
      </w:r>
      <w:proofErr w:type="spellEnd"/>
      <w:r>
        <w:rPr>
          <w:rFonts w:ascii="Times New Roman" w:hAnsi="Times New Roman" w:cs="Times New Roman"/>
          <w:sz w:val="24"/>
          <w:szCs w:val="24"/>
          <w:lang w:val="en-GB"/>
        </w:rPr>
        <w:t>). (C</w:t>
      </w:r>
      <w:r w:rsidRPr="00B74DEF">
        <w:rPr>
          <w:rFonts w:ascii="Times New Roman" w:hAnsi="Times New Roman" w:cs="Times New Roman"/>
          <w:sz w:val="24"/>
          <w:szCs w:val="24"/>
          <w:lang w:val="en-GB"/>
        </w:rPr>
        <w:t xml:space="preserve">) Follow-up of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sizes of the irradiated (primary) and non-irradiated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(contralateral) that received the indicated schemes of treatment</w:t>
      </w:r>
      <w:r>
        <w:rPr>
          <w:rFonts w:ascii="Times New Roman" w:hAnsi="Times New Roman" w:cs="Times New Roman"/>
          <w:sz w:val="24"/>
          <w:szCs w:val="24"/>
          <w:lang w:val="en-GB"/>
        </w:rPr>
        <w:t>. Statistical comparisons are in supplementary table I.</w:t>
      </w:r>
      <w:r w:rsidRPr="00B74DEF">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Pr="00B74DEF">
        <w:rPr>
          <w:rFonts w:ascii="Times New Roman" w:hAnsi="Times New Roman" w:cs="Times New Roman"/>
          <w:sz w:val="24"/>
          <w:szCs w:val="24"/>
          <w:lang w:val="en-GB"/>
        </w:rPr>
        <w:t xml:space="preserve">) </w:t>
      </w:r>
      <w:r>
        <w:rPr>
          <w:rFonts w:ascii="Times New Roman" w:hAnsi="Times New Roman" w:cs="Times New Roman"/>
          <w:sz w:val="24"/>
          <w:szCs w:val="24"/>
          <w:lang w:val="en-GB"/>
        </w:rPr>
        <w:t>Overall survival of the mice. (E</w:t>
      </w:r>
      <w:r w:rsidRPr="00B74DEF">
        <w:rPr>
          <w:rFonts w:ascii="Times New Roman" w:hAnsi="Times New Roman" w:cs="Times New Roman"/>
          <w:sz w:val="24"/>
          <w:szCs w:val="24"/>
          <w:lang w:val="en-GB"/>
        </w:rPr>
        <w:t>) To study immune memory,</w:t>
      </w:r>
      <w:r>
        <w:rPr>
          <w:rFonts w:ascii="Times New Roman" w:hAnsi="Times New Roman" w:cs="Times New Roman"/>
          <w:sz w:val="24"/>
          <w:szCs w:val="24"/>
          <w:lang w:val="en-GB"/>
        </w:rPr>
        <w:t xml:space="preserve"> 90 days </w:t>
      </w:r>
      <w:r w:rsidRPr="00B74DEF">
        <w:rPr>
          <w:rFonts w:ascii="Times New Roman" w:hAnsi="Times New Roman" w:cs="Times New Roman"/>
          <w:sz w:val="24"/>
          <w:szCs w:val="24"/>
          <w:lang w:val="en-GB"/>
        </w:rPr>
        <w:t xml:space="preserve">after the first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engraftment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-free mice of the indicated groups were bilaterally </w:t>
      </w:r>
      <w:proofErr w:type="spellStart"/>
      <w:r w:rsidRPr="00B74DEF">
        <w:rPr>
          <w:rFonts w:ascii="Times New Roman" w:hAnsi="Times New Roman" w:cs="Times New Roman"/>
          <w:sz w:val="24"/>
          <w:szCs w:val="24"/>
          <w:lang w:val="en-GB"/>
        </w:rPr>
        <w:t>s.c</w:t>
      </w:r>
      <w:proofErr w:type="spellEnd"/>
      <w:r w:rsidRPr="00B74DEF">
        <w:rPr>
          <w:rFonts w:ascii="Times New Roman" w:hAnsi="Times New Roman" w:cs="Times New Roman"/>
          <w:sz w:val="24"/>
          <w:szCs w:val="24"/>
          <w:lang w:val="en-GB"/>
        </w:rPr>
        <w:t xml:space="preserve"> </w:t>
      </w:r>
      <w:proofErr w:type="spellStart"/>
      <w:r w:rsidRPr="00B74DEF">
        <w:rPr>
          <w:rFonts w:ascii="Times New Roman" w:hAnsi="Times New Roman" w:cs="Times New Roman"/>
          <w:sz w:val="24"/>
          <w:szCs w:val="24"/>
          <w:lang w:val="en-GB"/>
        </w:rPr>
        <w:t>recha</w:t>
      </w:r>
      <w:r>
        <w:rPr>
          <w:rFonts w:ascii="Times New Roman" w:hAnsi="Times New Roman" w:cs="Times New Roman"/>
          <w:sz w:val="24"/>
          <w:szCs w:val="24"/>
          <w:lang w:val="en-GB"/>
        </w:rPr>
        <w:t>llenged</w:t>
      </w:r>
      <w:proofErr w:type="spellEnd"/>
      <w:r>
        <w:rPr>
          <w:rFonts w:ascii="Times New Roman" w:hAnsi="Times New Roman" w:cs="Times New Roman"/>
          <w:sz w:val="24"/>
          <w:szCs w:val="24"/>
          <w:lang w:val="en-GB"/>
        </w:rPr>
        <w:t xml:space="preserve"> with MC38 cells and B16-</w:t>
      </w:r>
      <w:r w:rsidRPr="00B74DEF">
        <w:rPr>
          <w:rFonts w:ascii="Times New Roman" w:hAnsi="Times New Roman" w:cs="Times New Roman"/>
          <w:sz w:val="24"/>
          <w:szCs w:val="24"/>
          <w:lang w:val="en-GB"/>
        </w:rPr>
        <w:t xml:space="preserve">OVA cells in the contralateral side.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growth curves (mean </w:t>
      </w:r>
      <w:r w:rsidRPr="00B826D5">
        <w:rPr>
          <w:rFonts w:ascii="Times New Roman" w:hAnsi="Times New Roman" w:cs="Times New Roman"/>
          <w:sz w:val="24"/>
          <w:szCs w:val="24"/>
          <w:lang w:val="en-US"/>
        </w:rPr>
        <w:t>±</w:t>
      </w:r>
      <w:r w:rsidRPr="00B74DEF">
        <w:rPr>
          <w:rFonts w:ascii="Times New Roman" w:hAnsi="Times New Roman" w:cs="Times New Roman"/>
          <w:sz w:val="24"/>
          <w:szCs w:val="24"/>
          <w:lang w:val="en-GB"/>
        </w:rPr>
        <w:t xml:space="preserve"> SD) and fraction of mice developing </w:t>
      </w:r>
      <w:proofErr w:type="spellStart"/>
      <w:r w:rsidRPr="00B74DEF">
        <w:rPr>
          <w:rFonts w:ascii="Times New Roman" w:hAnsi="Times New Roman" w:cs="Times New Roman"/>
          <w:sz w:val="24"/>
          <w:szCs w:val="24"/>
          <w:lang w:val="en-GB"/>
        </w:rPr>
        <w:t>tumors</w:t>
      </w:r>
      <w:proofErr w:type="spellEnd"/>
      <w:r w:rsidRPr="00B74DEF">
        <w:rPr>
          <w:rFonts w:ascii="Times New Roman" w:hAnsi="Times New Roman" w:cs="Times New Roman"/>
          <w:sz w:val="24"/>
          <w:szCs w:val="24"/>
          <w:lang w:val="en-GB"/>
        </w:rPr>
        <w:t xml:space="preserve"> are shown.</w:t>
      </w:r>
    </w:p>
    <w:p w:rsidR="00B826D5" w:rsidRPr="00B826D5" w:rsidRDefault="00B826D5" w:rsidP="00B826D5">
      <w:pPr>
        <w:spacing w:line="480" w:lineRule="auto"/>
        <w:jc w:val="both"/>
        <w:rPr>
          <w:rFonts w:ascii="Times New Roman" w:hAnsi="Times New Roman" w:cs="Times New Roman"/>
          <w:sz w:val="24"/>
          <w:szCs w:val="24"/>
          <w:lang w:val="en-US"/>
        </w:rPr>
      </w:pPr>
      <w:r w:rsidRPr="00B826D5">
        <w:rPr>
          <w:rFonts w:ascii="Times New Roman" w:hAnsi="Times New Roman" w:cs="Times New Roman"/>
          <w:b/>
          <w:sz w:val="24"/>
          <w:szCs w:val="24"/>
          <w:lang w:val="en-US"/>
        </w:rPr>
        <w:t>Supplementary figure 2: 4T1-derived spontaneous lung metastases</w:t>
      </w:r>
      <w:r w:rsidRPr="00B826D5">
        <w:rPr>
          <w:rFonts w:ascii="Times New Roman" w:hAnsi="Times New Roman" w:cs="Times New Roman"/>
          <w:sz w:val="24"/>
          <w:szCs w:val="24"/>
          <w:lang w:val="en-US"/>
        </w:rPr>
        <w:t xml:space="preserve"> with representative sections of the CT-SCANS summarized for figure 2C and representative photographs of metastatic lungs taken following necropsy.</w:t>
      </w:r>
    </w:p>
    <w:p w:rsidR="00B826D5" w:rsidRPr="00A55FEF" w:rsidRDefault="00B826D5" w:rsidP="00B826D5">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GB"/>
        </w:rPr>
        <w:lastRenderedPageBreak/>
        <w:t>Suplementary</w:t>
      </w:r>
      <w:proofErr w:type="spellEnd"/>
      <w:r>
        <w:rPr>
          <w:rFonts w:ascii="Times New Roman" w:hAnsi="Times New Roman" w:cs="Times New Roman"/>
          <w:b/>
          <w:sz w:val="24"/>
          <w:szCs w:val="24"/>
          <w:lang w:val="en-GB"/>
        </w:rPr>
        <w:t xml:space="preserve"> figure 3</w:t>
      </w:r>
      <w:r w:rsidRPr="00B74DEF">
        <w:rPr>
          <w:rFonts w:ascii="Times New Roman" w:hAnsi="Times New Roman" w:cs="Times New Roman"/>
          <w:b/>
          <w:sz w:val="24"/>
          <w:szCs w:val="24"/>
          <w:lang w:val="en-GB"/>
        </w:rPr>
        <w:t>: Radiotherapy reduced the density and absolute numbers of CD4</w:t>
      </w:r>
      <w:r w:rsidRPr="00B74DEF">
        <w:rPr>
          <w:rFonts w:ascii="Times New Roman" w:hAnsi="Times New Roman" w:cs="Times New Roman"/>
          <w:b/>
          <w:sz w:val="24"/>
          <w:szCs w:val="24"/>
          <w:vertAlign w:val="superscript"/>
          <w:lang w:val="en-GB"/>
        </w:rPr>
        <w:t>+</w:t>
      </w:r>
      <w:r w:rsidRPr="00B74DEF">
        <w:rPr>
          <w:rFonts w:ascii="Times New Roman" w:hAnsi="Times New Roman" w:cs="Times New Roman"/>
          <w:b/>
          <w:sz w:val="24"/>
          <w:szCs w:val="24"/>
          <w:lang w:val="en-GB"/>
        </w:rPr>
        <w:t>, CD8</w:t>
      </w:r>
      <w:r w:rsidRPr="00B74DEF">
        <w:rPr>
          <w:rFonts w:ascii="Times New Roman" w:hAnsi="Times New Roman" w:cs="Times New Roman"/>
          <w:b/>
          <w:sz w:val="24"/>
          <w:szCs w:val="24"/>
          <w:vertAlign w:val="superscript"/>
          <w:lang w:val="en-GB"/>
        </w:rPr>
        <w:t>+</w:t>
      </w:r>
      <w:r w:rsidRPr="00B74DEF">
        <w:rPr>
          <w:rFonts w:ascii="Times New Roman" w:hAnsi="Times New Roman" w:cs="Times New Roman"/>
          <w:b/>
          <w:sz w:val="24"/>
          <w:szCs w:val="24"/>
          <w:lang w:val="en-GB"/>
        </w:rPr>
        <w:t xml:space="preserve"> and CD25</w:t>
      </w:r>
      <w:r w:rsidRPr="00B74DEF">
        <w:rPr>
          <w:rFonts w:ascii="Times New Roman" w:hAnsi="Times New Roman" w:cs="Times New Roman"/>
          <w:b/>
          <w:sz w:val="24"/>
          <w:szCs w:val="24"/>
          <w:vertAlign w:val="superscript"/>
          <w:lang w:val="en-GB"/>
        </w:rPr>
        <w:t>+</w:t>
      </w:r>
      <w:r w:rsidRPr="00B74DEF">
        <w:rPr>
          <w:rFonts w:ascii="Times New Roman" w:hAnsi="Times New Roman" w:cs="Times New Roman"/>
          <w:b/>
          <w:sz w:val="24"/>
          <w:szCs w:val="24"/>
          <w:lang w:val="en-GB"/>
        </w:rPr>
        <w:t>FOXP3</w:t>
      </w:r>
      <w:r w:rsidRPr="00B74DEF">
        <w:rPr>
          <w:rFonts w:ascii="Times New Roman" w:hAnsi="Times New Roman" w:cs="Times New Roman"/>
          <w:b/>
          <w:sz w:val="24"/>
          <w:szCs w:val="24"/>
          <w:vertAlign w:val="superscript"/>
          <w:lang w:val="en-GB"/>
        </w:rPr>
        <w:t>+</w:t>
      </w:r>
      <w:r w:rsidRPr="00B74DEF">
        <w:rPr>
          <w:rFonts w:ascii="Times New Roman" w:hAnsi="Times New Roman" w:cs="Times New Roman"/>
          <w:b/>
          <w:sz w:val="24"/>
          <w:szCs w:val="24"/>
          <w:lang w:val="en-GB"/>
        </w:rPr>
        <w:t xml:space="preserve"> T cells</w:t>
      </w:r>
      <w:r>
        <w:rPr>
          <w:rFonts w:ascii="Times New Roman" w:hAnsi="Times New Roman" w:cs="Times New Roman"/>
          <w:b/>
          <w:sz w:val="24"/>
          <w:szCs w:val="24"/>
          <w:lang w:val="en-GB"/>
        </w:rPr>
        <w:t xml:space="preserve"> and</w:t>
      </w:r>
      <w:r w:rsidRPr="00B74DEF">
        <w:rPr>
          <w:rFonts w:ascii="Times New Roman" w:hAnsi="Times New Roman" w:cs="Times New Roman"/>
          <w:b/>
          <w:sz w:val="24"/>
          <w:szCs w:val="24"/>
          <w:lang w:val="en-GB"/>
        </w:rPr>
        <w:t xml:space="preserve"> </w:t>
      </w:r>
      <w:r w:rsidRPr="00B826D5">
        <w:rPr>
          <w:rFonts w:ascii="Times New Roman" w:hAnsi="Times New Roman" w:cs="Times New Roman"/>
          <w:b/>
          <w:sz w:val="24"/>
          <w:szCs w:val="24"/>
          <w:lang w:val="en-US"/>
        </w:rPr>
        <w:t xml:space="preserve">Myeloid-derived suppressor cells </w:t>
      </w:r>
      <w:r w:rsidRPr="00B74DEF">
        <w:rPr>
          <w:rFonts w:ascii="Times New Roman" w:hAnsi="Times New Roman" w:cs="Times New Roman"/>
          <w:b/>
          <w:sz w:val="24"/>
          <w:szCs w:val="24"/>
          <w:lang w:val="en-GB"/>
        </w:rPr>
        <w:t>both in the irradiated and non-irradiated lesions</w:t>
      </w:r>
      <w:r w:rsidRPr="00B74DEF">
        <w:rPr>
          <w:rFonts w:ascii="Times New Roman" w:hAnsi="Times New Roman" w:cs="Times New Roman"/>
          <w:sz w:val="24"/>
          <w:szCs w:val="24"/>
          <w:lang w:val="en-GB"/>
        </w:rPr>
        <w:t xml:space="preserve">. (A) Scheme of repeated unilateral radiotherapy treatments. Mice were sacrificed on day +17 and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-derived cell suspensions were </w:t>
      </w:r>
      <w:proofErr w:type="spellStart"/>
      <w:r w:rsidRPr="00B74DEF">
        <w:rPr>
          <w:rFonts w:ascii="Times New Roman" w:hAnsi="Times New Roman" w:cs="Times New Roman"/>
          <w:sz w:val="24"/>
          <w:szCs w:val="24"/>
          <w:lang w:val="en-GB"/>
        </w:rPr>
        <w:t>analyzed</w:t>
      </w:r>
      <w:proofErr w:type="spellEnd"/>
      <w:r w:rsidRPr="00B74DEF">
        <w:rPr>
          <w:rFonts w:ascii="Times New Roman" w:hAnsi="Times New Roman" w:cs="Times New Roman"/>
          <w:sz w:val="24"/>
          <w:szCs w:val="24"/>
          <w:lang w:val="en-GB"/>
        </w:rPr>
        <w:t xml:space="preserve"> by </w:t>
      </w:r>
      <w:proofErr w:type="spellStart"/>
      <w:r w:rsidRPr="00B74DEF">
        <w:rPr>
          <w:rFonts w:ascii="Times New Roman" w:hAnsi="Times New Roman" w:cs="Times New Roman"/>
          <w:sz w:val="24"/>
          <w:szCs w:val="24"/>
          <w:lang w:val="en-GB"/>
        </w:rPr>
        <w:t>multicolor</w:t>
      </w:r>
      <w:proofErr w:type="spellEnd"/>
      <w:r w:rsidRPr="00B74DEF">
        <w:rPr>
          <w:rFonts w:ascii="Times New Roman" w:hAnsi="Times New Roman" w:cs="Times New Roman"/>
          <w:sz w:val="24"/>
          <w:szCs w:val="24"/>
          <w:lang w:val="en-GB"/>
        </w:rPr>
        <w:t xml:space="preserve"> immunofluorescence and flow </w:t>
      </w:r>
      <w:proofErr w:type="spellStart"/>
      <w:r w:rsidRPr="00B74DEF">
        <w:rPr>
          <w:rFonts w:ascii="Times New Roman" w:hAnsi="Times New Roman" w:cs="Times New Roman"/>
          <w:sz w:val="24"/>
          <w:szCs w:val="24"/>
          <w:lang w:val="en-GB"/>
        </w:rPr>
        <w:t>cytometry</w:t>
      </w:r>
      <w:proofErr w:type="spellEnd"/>
      <w:r w:rsidRPr="00B74DEF">
        <w:rPr>
          <w:rFonts w:ascii="Times New Roman" w:hAnsi="Times New Roman" w:cs="Times New Roman"/>
          <w:sz w:val="24"/>
          <w:szCs w:val="24"/>
          <w:lang w:val="en-GB"/>
        </w:rPr>
        <w:t xml:space="preserve">. (B and C) Absolute numbers and density (cells per mg) of the indicated T-cell subsets are presented in the primary irradiated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(B) and contralateral (non-irradiated)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(C).</w:t>
      </w:r>
      <w:r>
        <w:rPr>
          <w:rFonts w:ascii="Times New Roman" w:hAnsi="Times New Roman" w:cs="Times New Roman"/>
          <w:sz w:val="24"/>
          <w:szCs w:val="24"/>
          <w:lang w:val="en-GB"/>
        </w:rPr>
        <w:t xml:space="preserve"> (D and E)</w:t>
      </w:r>
      <w:r w:rsidRPr="00B826D5">
        <w:rPr>
          <w:rFonts w:ascii="Times New Roman" w:hAnsi="Times New Roman" w:cs="Times New Roman"/>
          <w:b/>
          <w:sz w:val="24"/>
          <w:szCs w:val="24"/>
          <w:lang w:val="en-US"/>
        </w:rPr>
        <w:t xml:space="preserve"> </w:t>
      </w:r>
      <w:r w:rsidRPr="00B826D5">
        <w:rPr>
          <w:rFonts w:ascii="Times New Roman" w:hAnsi="Times New Roman" w:cs="Times New Roman"/>
          <w:sz w:val="24"/>
          <w:szCs w:val="24"/>
          <w:lang w:val="en-US"/>
        </w:rPr>
        <w:t xml:space="preserve">total, M-MDCSC and Gr-MDSC were measured in tumor-derived cell suspensions, showing absolute </w:t>
      </w:r>
      <w:proofErr w:type="gramStart"/>
      <w:r w:rsidRPr="00B826D5">
        <w:rPr>
          <w:rFonts w:ascii="Times New Roman" w:hAnsi="Times New Roman" w:cs="Times New Roman"/>
          <w:sz w:val="24"/>
          <w:szCs w:val="24"/>
          <w:lang w:val="en-US"/>
        </w:rPr>
        <w:t>numbers  and</w:t>
      </w:r>
      <w:proofErr w:type="gramEnd"/>
      <w:r w:rsidRPr="00B826D5">
        <w:rPr>
          <w:rFonts w:ascii="Times New Roman" w:hAnsi="Times New Roman" w:cs="Times New Roman"/>
          <w:sz w:val="24"/>
          <w:szCs w:val="24"/>
          <w:lang w:val="en-US"/>
        </w:rPr>
        <w:t xml:space="preserve"> density. A tendency to a decrease in Gr-MDSC in the irradiated tumor (D) and of M-MDSC in the contralateral tumor (E) were observed, but did not reach statistical significance in any of the two performed experiments.</w:t>
      </w:r>
    </w:p>
    <w:p w:rsidR="00B826D5" w:rsidRDefault="00B826D5" w:rsidP="00B826D5">
      <w:pPr>
        <w:spacing w:line="480" w:lineRule="auto"/>
        <w:jc w:val="both"/>
        <w:rPr>
          <w:rFonts w:ascii="Times New Roman" w:hAnsi="Times New Roman" w:cs="Times New Roman"/>
          <w:sz w:val="24"/>
          <w:szCs w:val="24"/>
          <w:lang w:val="en-GB"/>
        </w:rPr>
      </w:pPr>
      <w:r w:rsidRPr="00B75B0E">
        <w:rPr>
          <w:rFonts w:ascii="Times New Roman" w:hAnsi="Times New Roman" w:cs="Times New Roman"/>
          <w:b/>
          <w:sz w:val="24"/>
          <w:szCs w:val="24"/>
          <w:lang w:val="en-GB"/>
        </w:rPr>
        <w:t>Supplementary figu</w:t>
      </w:r>
      <w:r>
        <w:rPr>
          <w:rFonts w:ascii="Times New Roman" w:hAnsi="Times New Roman" w:cs="Times New Roman"/>
          <w:b/>
          <w:sz w:val="24"/>
          <w:szCs w:val="24"/>
          <w:lang w:val="en-GB"/>
        </w:rPr>
        <w:t>re 4: A course of radiotherapy plus</w:t>
      </w:r>
      <w:r w:rsidRPr="00B75B0E">
        <w:rPr>
          <w:rFonts w:ascii="Times New Roman" w:hAnsi="Times New Roman" w:cs="Times New Roman"/>
          <w:b/>
          <w:sz w:val="24"/>
          <w:szCs w:val="24"/>
          <w:lang w:val="en-GB"/>
        </w:rPr>
        <w:t xml:space="preserve"> </w:t>
      </w:r>
      <w:proofErr w:type="spellStart"/>
      <w:r w:rsidRPr="00B75B0E">
        <w:rPr>
          <w:rFonts w:ascii="Times New Roman" w:hAnsi="Times New Roman" w:cs="Times New Roman"/>
          <w:b/>
          <w:sz w:val="24"/>
          <w:szCs w:val="24"/>
          <w:lang w:val="en-GB"/>
        </w:rPr>
        <w:t>immunostimulatory</w:t>
      </w:r>
      <w:proofErr w:type="spellEnd"/>
      <w:r w:rsidRPr="00B75B0E">
        <w:rPr>
          <w:rFonts w:ascii="Times New Roman" w:hAnsi="Times New Roman" w:cs="Times New Roman"/>
          <w:b/>
          <w:sz w:val="24"/>
          <w:szCs w:val="24"/>
          <w:lang w:val="en-GB"/>
        </w:rPr>
        <w:t xml:space="preserve"> monoclonal antibodies anti-CD137 and anti-PD-1</w:t>
      </w:r>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mAb</w:t>
      </w:r>
      <w:proofErr w:type="spellEnd"/>
      <w:r w:rsidRPr="00B75B0E">
        <w:rPr>
          <w:rFonts w:ascii="Times New Roman" w:hAnsi="Times New Roman" w:cs="Times New Roman"/>
          <w:b/>
          <w:sz w:val="24"/>
          <w:szCs w:val="24"/>
          <w:lang w:val="en-GB"/>
        </w:rPr>
        <w:t xml:space="preserve"> increases CD4 and CD8 T cells in the </w:t>
      </w:r>
      <w:proofErr w:type="spellStart"/>
      <w:r w:rsidRPr="00B75B0E">
        <w:rPr>
          <w:rFonts w:ascii="Times New Roman" w:hAnsi="Times New Roman" w:cs="Times New Roman"/>
          <w:b/>
          <w:sz w:val="24"/>
          <w:szCs w:val="24"/>
          <w:lang w:val="en-GB"/>
        </w:rPr>
        <w:t>tumor</w:t>
      </w:r>
      <w:proofErr w:type="spellEnd"/>
      <w:r w:rsidRPr="00B75B0E">
        <w:rPr>
          <w:rFonts w:ascii="Times New Roman" w:hAnsi="Times New Roman" w:cs="Times New Roman"/>
          <w:b/>
          <w:sz w:val="24"/>
          <w:szCs w:val="24"/>
          <w:lang w:val="en-GB"/>
        </w:rPr>
        <w:t xml:space="preserve"> infiltrate as well as the number of </w:t>
      </w:r>
      <w:proofErr w:type="spellStart"/>
      <w:r w:rsidRPr="00B75B0E">
        <w:rPr>
          <w:rFonts w:ascii="Times New Roman" w:hAnsi="Times New Roman" w:cs="Times New Roman"/>
          <w:b/>
          <w:sz w:val="24"/>
          <w:szCs w:val="24"/>
          <w:lang w:val="en-GB"/>
        </w:rPr>
        <w:t>tumor</w:t>
      </w:r>
      <w:proofErr w:type="spellEnd"/>
      <w:r w:rsidRPr="00B75B0E">
        <w:rPr>
          <w:rFonts w:ascii="Times New Roman" w:hAnsi="Times New Roman" w:cs="Times New Roman"/>
          <w:b/>
          <w:sz w:val="24"/>
          <w:szCs w:val="24"/>
          <w:lang w:val="en-GB"/>
        </w:rPr>
        <w:t xml:space="preserve"> antigen-specific CD8 T cells.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(A) S</w:t>
      </w:r>
      <w:r w:rsidRPr="00B75B0E">
        <w:rPr>
          <w:rFonts w:ascii="Times New Roman" w:hAnsi="Times New Roman" w:cs="Times New Roman"/>
          <w:sz w:val="24"/>
          <w:szCs w:val="24"/>
          <w:lang w:val="en-GB"/>
        </w:rPr>
        <w:t xml:space="preserve">cheme of treatment of MC38-derived </w:t>
      </w:r>
      <w:proofErr w:type="spellStart"/>
      <w:r w:rsidRPr="00B75B0E">
        <w:rPr>
          <w:rFonts w:ascii="Times New Roman" w:hAnsi="Times New Roman" w:cs="Times New Roman"/>
          <w:sz w:val="24"/>
          <w:szCs w:val="24"/>
          <w:lang w:val="en-GB"/>
        </w:rPr>
        <w:t>tumors</w:t>
      </w:r>
      <w:proofErr w:type="spellEnd"/>
      <w:r w:rsidRPr="00B75B0E">
        <w:rPr>
          <w:rFonts w:ascii="Times New Roman" w:hAnsi="Times New Roman" w:cs="Times New Roman"/>
          <w:sz w:val="24"/>
          <w:szCs w:val="24"/>
          <w:lang w:val="en-GB"/>
        </w:rPr>
        <w:t xml:space="preserve"> as in supplementary f</w:t>
      </w:r>
      <w:r>
        <w:rPr>
          <w:rFonts w:ascii="Times New Roman" w:hAnsi="Times New Roman" w:cs="Times New Roman"/>
          <w:sz w:val="24"/>
          <w:szCs w:val="24"/>
          <w:lang w:val="en-GB"/>
        </w:rPr>
        <w:t xml:space="preserve">igure 2 in which mice of all the experimental groups </w:t>
      </w:r>
      <w:r w:rsidRPr="00B75B0E">
        <w:rPr>
          <w:rFonts w:ascii="Times New Roman" w:hAnsi="Times New Roman" w:cs="Times New Roman"/>
          <w:sz w:val="24"/>
          <w:szCs w:val="24"/>
          <w:lang w:val="en-GB"/>
        </w:rPr>
        <w:t xml:space="preserve">were sacrificed on day 17 to generate cell suspensions for the irradiated and contralateral </w:t>
      </w:r>
      <w:proofErr w:type="spellStart"/>
      <w:r w:rsidRPr="00B75B0E">
        <w:rPr>
          <w:rFonts w:ascii="Times New Roman" w:hAnsi="Times New Roman" w:cs="Times New Roman"/>
          <w:sz w:val="24"/>
          <w:szCs w:val="24"/>
          <w:lang w:val="en-GB"/>
        </w:rPr>
        <w:t>tumors</w:t>
      </w:r>
      <w:proofErr w:type="spellEnd"/>
      <w:r w:rsidRPr="00B75B0E">
        <w:rPr>
          <w:rFonts w:ascii="Times New Roman" w:hAnsi="Times New Roman" w:cs="Times New Roman"/>
          <w:sz w:val="24"/>
          <w:szCs w:val="24"/>
          <w:lang w:val="en-GB"/>
        </w:rPr>
        <w:t xml:space="preserve"> as indicated.</w:t>
      </w:r>
      <w:r>
        <w:rPr>
          <w:rFonts w:ascii="Times New Roman" w:hAnsi="Times New Roman" w:cs="Times New Roman"/>
          <w:sz w:val="24"/>
          <w:szCs w:val="24"/>
          <w:lang w:val="en-GB"/>
        </w:rPr>
        <w:t xml:space="preserve"> (B) </w:t>
      </w:r>
      <w:proofErr w:type="spellStart"/>
      <w:r>
        <w:rPr>
          <w:rFonts w:ascii="Times New Roman" w:hAnsi="Times New Roman" w:cs="Times New Roman"/>
          <w:sz w:val="24"/>
          <w:szCs w:val="24"/>
          <w:lang w:val="en-GB"/>
        </w:rPr>
        <w:t>Tumor</w:t>
      </w:r>
      <w:proofErr w:type="spellEnd"/>
      <w:r>
        <w:rPr>
          <w:rFonts w:ascii="Times New Roman" w:hAnsi="Times New Roman" w:cs="Times New Roman"/>
          <w:sz w:val="24"/>
          <w:szCs w:val="24"/>
          <w:lang w:val="en-GB"/>
        </w:rPr>
        <w:t xml:space="preserve"> size follow-up prior to </w:t>
      </w:r>
      <w:proofErr w:type="spellStart"/>
      <w:r>
        <w:rPr>
          <w:rFonts w:ascii="Times New Roman" w:hAnsi="Times New Roman" w:cs="Times New Roman"/>
          <w:sz w:val="24"/>
          <w:szCs w:val="24"/>
          <w:lang w:val="en-GB"/>
        </w:rPr>
        <w:t>tumor</w:t>
      </w:r>
      <w:proofErr w:type="spellEnd"/>
      <w:r>
        <w:rPr>
          <w:rFonts w:ascii="Times New Roman" w:hAnsi="Times New Roman" w:cs="Times New Roman"/>
          <w:sz w:val="24"/>
          <w:szCs w:val="24"/>
          <w:lang w:val="en-GB"/>
        </w:rPr>
        <w:t xml:space="preserve"> excision. (C) Absolute numbers of CD4 and CD8 T cells and number of T lymphocytes (per gram of </w:t>
      </w:r>
      <w:proofErr w:type="spellStart"/>
      <w:r>
        <w:rPr>
          <w:rFonts w:ascii="Times New Roman" w:hAnsi="Times New Roman" w:cs="Times New Roman"/>
          <w:sz w:val="24"/>
          <w:szCs w:val="24"/>
          <w:lang w:val="en-GB"/>
        </w:rPr>
        <w:t>tumor</w:t>
      </w:r>
      <w:proofErr w:type="spellEnd"/>
      <w:r>
        <w:rPr>
          <w:rFonts w:ascii="Times New Roman" w:hAnsi="Times New Roman" w:cs="Times New Roman"/>
          <w:sz w:val="24"/>
          <w:szCs w:val="24"/>
          <w:lang w:val="en-GB"/>
        </w:rPr>
        <w:t xml:space="preserve">) as recovered from the </w:t>
      </w:r>
      <w:proofErr w:type="spellStart"/>
      <w:r>
        <w:rPr>
          <w:rFonts w:ascii="Times New Roman" w:hAnsi="Times New Roman" w:cs="Times New Roman"/>
          <w:sz w:val="24"/>
          <w:szCs w:val="24"/>
          <w:lang w:val="en-GB"/>
        </w:rPr>
        <w:t>tumor</w:t>
      </w:r>
      <w:proofErr w:type="spellEnd"/>
      <w:r>
        <w:rPr>
          <w:rFonts w:ascii="Times New Roman" w:hAnsi="Times New Roman" w:cs="Times New Roman"/>
          <w:sz w:val="24"/>
          <w:szCs w:val="24"/>
          <w:lang w:val="en-GB"/>
        </w:rPr>
        <w:t xml:space="preserve"> cell suspensions. (D) Numbers of gp70 specific CD8 T lymphocytes stained with H-K</w:t>
      </w:r>
      <w:r w:rsidRPr="007D4252">
        <w:rPr>
          <w:rFonts w:ascii="Times New Roman" w:hAnsi="Times New Roman" w:cs="Times New Roman"/>
          <w:sz w:val="24"/>
          <w:szCs w:val="24"/>
          <w:vertAlign w:val="superscript"/>
          <w:lang w:val="en-GB"/>
        </w:rPr>
        <w:t>b</w:t>
      </w:r>
      <w:r>
        <w:rPr>
          <w:rFonts w:ascii="Times New Roman" w:hAnsi="Times New Roman" w:cs="Times New Roman"/>
          <w:sz w:val="24"/>
          <w:szCs w:val="24"/>
          <w:lang w:val="en-GB"/>
        </w:rPr>
        <w:t xml:space="preserve"> </w:t>
      </w:r>
      <w:r w:rsidRPr="00B826D5">
        <w:rPr>
          <w:rFonts w:ascii="Times New Roman" w:hAnsi="Times New Roman" w:cs="Times New Roman"/>
          <w:sz w:val="24"/>
          <w:szCs w:val="24"/>
          <w:lang w:val="en-US"/>
        </w:rPr>
        <w:t>KSPWFTTL</w:t>
      </w:r>
      <w:r>
        <w:rPr>
          <w:rFonts w:ascii="Times New Roman" w:hAnsi="Times New Roman" w:cs="Times New Roman"/>
          <w:sz w:val="24"/>
          <w:szCs w:val="24"/>
          <w:lang w:val="en-GB"/>
        </w:rPr>
        <w:t xml:space="preserve"> tetramers. (E) Numbers of gp70 tetramer-positive cells expressing PD-1 and CD137 as potential targets for the </w:t>
      </w:r>
      <w:proofErr w:type="spellStart"/>
      <w:r>
        <w:rPr>
          <w:rFonts w:ascii="Times New Roman" w:hAnsi="Times New Roman" w:cs="Times New Roman"/>
          <w:sz w:val="24"/>
          <w:szCs w:val="24"/>
          <w:lang w:val="en-GB"/>
        </w:rPr>
        <w:t>immunostimulatory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mAb</w:t>
      </w:r>
      <w:proofErr w:type="spellEnd"/>
      <w:r>
        <w:rPr>
          <w:rFonts w:ascii="Times New Roman" w:hAnsi="Times New Roman" w:cs="Times New Roman"/>
          <w:sz w:val="24"/>
          <w:szCs w:val="24"/>
          <w:lang w:val="en-GB"/>
        </w:rPr>
        <w:t>. To estimate absolute numbers perfect count microspheres were used as an internal standard.</w:t>
      </w:r>
    </w:p>
    <w:p w:rsidR="00B826D5" w:rsidRPr="00B74DEF" w:rsidRDefault="00B826D5" w:rsidP="00B826D5">
      <w:pPr>
        <w:spacing w:line="480" w:lineRule="auto"/>
        <w:jc w:val="both"/>
        <w:rPr>
          <w:rFonts w:ascii="Times New Roman" w:hAnsi="Times New Roman" w:cs="Times New Roman"/>
          <w:sz w:val="24"/>
          <w:szCs w:val="24"/>
          <w:lang w:val="en-GB"/>
        </w:rPr>
      </w:pPr>
    </w:p>
    <w:p w:rsidR="00B826D5" w:rsidRDefault="00B826D5" w:rsidP="00B826D5">
      <w:pPr>
        <w:spacing w:line="480" w:lineRule="auto"/>
        <w:jc w:val="both"/>
        <w:rPr>
          <w:rFonts w:ascii="Times New Roman" w:hAnsi="Times New Roman" w:cs="Times New Roman"/>
          <w:sz w:val="24"/>
          <w:szCs w:val="24"/>
          <w:lang w:val="en-GB"/>
        </w:rPr>
      </w:pPr>
      <w:r w:rsidRPr="00B826D5">
        <w:rPr>
          <w:rFonts w:ascii="Times New Roman" w:hAnsi="Times New Roman" w:cs="Times New Roman"/>
          <w:b/>
          <w:sz w:val="24"/>
          <w:szCs w:val="24"/>
          <w:lang w:val="en-US"/>
        </w:rPr>
        <w:lastRenderedPageBreak/>
        <w:t xml:space="preserve">Supplementary figure </w:t>
      </w:r>
      <w:r>
        <w:rPr>
          <w:rFonts w:ascii="Times New Roman" w:hAnsi="Times New Roman" w:cs="Times New Roman"/>
          <w:b/>
          <w:sz w:val="24"/>
          <w:szCs w:val="24"/>
          <w:lang w:val="en-GB"/>
        </w:rPr>
        <w:t>5</w:t>
      </w:r>
      <w:r w:rsidRPr="00B74DEF">
        <w:rPr>
          <w:rFonts w:ascii="Times New Roman" w:hAnsi="Times New Roman" w:cs="Times New Roman"/>
          <w:b/>
          <w:sz w:val="24"/>
          <w:szCs w:val="24"/>
          <w:lang w:val="en-GB"/>
        </w:rPr>
        <w:t xml:space="preserve">: </w:t>
      </w:r>
      <w:r>
        <w:rPr>
          <w:rFonts w:ascii="Times New Roman" w:hAnsi="Times New Roman" w:cs="Times New Roman"/>
          <w:b/>
          <w:sz w:val="24"/>
          <w:szCs w:val="24"/>
          <w:lang w:val="en-GB"/>
        </w:rPr>
        <w:t>single dose r</w:t>
      </w:r>
      <w:r w:rsidRPr="00B74DEF">
        <w:rPr>
          <w:rFonts w:ascii="Times New Roman" w:hAnsi="Times New Roman" w:cs="Times New Roman"/>
          <w:b/>
          <w:sz w:val="24"/>
          <w:szCs w:val="24"/>
          <w:lang w:val="en-GB"/>
        </w:rPr>
        <w:t xml:space="preserve">adiotherapy </w:t>
      </w:r>
      <w:r>
        <w:rPr>
          <w:rFonts w:ascii="Times New Roman" w:hAnsi="Times New Roman" w:cs="Times New Roman"/>
          <w:b/>
          <w:sz w:val="24"/>
          <w:szCs w:val="24"/>
          <w:lang w:val="en-GB"/>
        </w:rPr>
        <w:t xml:space="preserve">and </w:t>
      </w:r>
      <w:proofErr w:type="spellStart"/>
      <w:r>
        <w:rPr>
          <w:rFonts w:ascii="Times New Roman" w:hAnsi="Times New Roman" w:cs="Times New Roman"/>
          <w:b/>
          <w:sz w:val="24"/>
          <w:szCs w:val="24"/>
          <w:lang w:val="en-GB"/>
        </w:rPr>
        <w:t>hypofractionated</w:t>
      </w:r>
      <w:proofErr w:type="spellEnd"/>
      <w:r>
        <w:rPr>
          <w:rFonts w:ascii="Times New Roman" w:hAnsi="Times New Roman" w:cs="Times New Roman"/>
          <w:b/>
          <w:sz w:val="24"/>
          <w:szCs w:val="24"/>
          <w:lang w:val="en-GB"/>
        </w:rPr>
        <w:t xml:space="preserve"> doses increase</w:t>
      </w:r>
      <w:r w:rsidRPr="00B74DEF">
        <w:rPr>
          <w:rFonts w:ascii="Times New Roman" w:hAnsi="Times New Roman" w:cs="Times New Roman"/>
          <w:b/>
          <w:sz w:val="24"/>
          <w:szCs w:val="24"/>
          <w:lang w:val="en-GB"/>
        </w:rPr>
        <w:t xml:space="preserve"> the level of CD137 and PD</w:t>
      </w:r>
      <w:r>
        <w:rPr>
          <w:rFonts w:ascii="Times New Roman" w:hAnsi="Times New Roman" w:cs="Times New Roman"/>
          <w:b/>
          <w:sz w:val="24"/>
          <w:szCs w:val="24"/>
          <w:lang w:val="en-GB"/>
        </w:rPr>
        <w:t>-</w:t>
      </w:r>
      <w:r w:rsidRPr="00B74DEF">
        <w:rPr>
          <w:rFonts w:ascii="Times New Roman" w:hAnsi="Times New Roman" w:cs="Times New Roman"/>
          <w:b/>
          <w:sz w:val="24"/>
          <w:szCs w:val="24"/>
          <w:lang w:val="en-GB"/>
        </w:rPr>
        <w:t xml:space="preserve">1 expression on the surface of </w:t>
      </w:r>
      <w:proofErr w:type="spellStart"/>
      <w:r w:rsidRPr="00B74DEF">
        <w:rPr>
          <w:rFonts w:ascii="Times New Roman" w:hAnsi="Times New Roman" w:cs="Times New Roman"/>
          <w:b/>
          <w:sz w:val="24"/>
          <w:szCs w:val="24"/>
          <w:lang w:val="en-GB"/>
        </w:rPr>
        <w:t>tumor</w:t>
      </w:r>
      <w:proofErr w:type="spellEnd"/>
      <w:r w:rsidRPr="00B74DEF">
        <w:rPr>
          <w:rFonts w:ascii="Times New Roman" w:hAnsi="Times New Roman" w:cs="Times New Roman"/>
          <w:b/>
          <w:sz w:val="24"/>
          <w:szCs w:val="24"/>
          <w:lang w:val="en-GB"/>
        </w:rPr>
        <w:t>-infiltrating T cells.</w:t>
      </w:r>
      <w:r w:rsidRPr="00B74DEF">
        <w:rPr>
          <w:rFonts w:ascii="Times New Roman" w:hAnsi="Times New Roman" w:cs="Times New Roman"/>
          <w:sz w:val="24"/>
          <w:szCs w:val="24"/>
          <w:lang w:val="en-GB"/>
        </w:rPr>
        <w:t xml:space="preserve"> (A) </w:t>
      </w:r>
      <w:r>
        <w:rPr>
          <w:rFonts w:ascii="Times New Roman" w:hAnsi="Times New Roman" w:cs="Times New Roman"/>
          <w:sz w:val="24"/>
          <w:szCs w:val="24"/>
          <w:lang w:val="en-GB"/>
        </w:rPr>
        <w:t>S</w:t>
      </w:r>
      <w:r w:rsidRPr="00B74DEF">
        <w:rPr>
          <w:rFonts w:ascii="Times New Roman" w:hAnsi="Times New Roman" w:cs="Times New Roman"/>
          <w:sz w:val="24"/>
          <w:szCs w:val="24"/>
          <w:lang w:val="en-GB"/>
        </w:rPr>
        <w:t xml:space="preserve">cheme of unilateral single dose irradiation (20 </w:t>
      </w:r>
      <w:proofErr w:type="spellStart"/>
      <w:r w:rsidRPr="00B74DEF">
        <w:rPr>
          <w:rFonts w:ascii="Times New Roman" w:hAnsi="Times New Roman" w:cs="Times New Roman"/>
          <w:sz w:val="24"/>
          <w:szCs w:val="24"/>
          <w:lang w:val="en-GB"/>
        </w:rPr>
        <w:t>Gy</w:t>
      </w:r>
      <w:proofErr w:type="spellEnd"/>
      <w:r w:rsidRPr="00B74DEF">
        <w:rPr>
          <w:rFonts w:ascii="Times New Roman" w:hAnsi="Times New Roman" w:cs="Times New Roman"/>
          <w:sz w:val="24"/>
          <w:szCs w:val="24"/>
          <w:lang w:val="en-GB"/>
        </w:rPr>
        <w:t xml:space="preserve">) in mice bearing bilateral MC38-derived </w:t>
      </w:r>
      <w:proofErr w:type="spellStart"/>
      <w:r w:rsidRPr="00B74DEF">
        <w:rPr>
          <w:rFonts w:ascii="Times New Roman" w:hAnsi="Times New Roman" w:cs="Times New Roman"/>
          <w:sz w:val="24"/>
          <w:szCs w:val="24"/>
          <w:lang w:val="en-GB"/>
        </w:rPr>
        <w:t>tumors</w:t>
      </w:r>
      <w:proofErr w:type="spellEnd"/>
      <w:r w:rsidRPr="00B74DEF">
        <w:rPr>
          <w:rFonts w:ascii="Times New Roman" w:hAnsi="Times New Roman" w:cs="Times New Roman"/>
          <w:sz w:val="24"/>
          <w:szCs w:val="24"/>
          <w:lang w:val="en-GB"/>
        </w:rPr>
        <w:t xml:space="preserve"> that were excised 48 hour later to obtain s</w:t>
      </w:r>
      <w:r>
        <w:rPr>
          <w:rFonts w:ascii="Times New Roman" w:hAnsi="Times New Roman" w:cs="Times New Roman"/>
          <w:sz w:val="24"/>
          <w:szCs w:val="24"/>
          <w:lang w:val="en-GB"/>
        </w:rPr>
        <w:t>ingle cell suspensions. (B</w:t>
      </w:r>
      <w:r w:rsidRPr="00B74DEF">
        <w:rPr>
          <w:rFonts w:ascii="Times New Roman" w:hAnsi="Times New Roman" w:cs="Times New Roman"/>
          <w:sz w:val="24"/>
          <w:szCs w:val="24"/>
          <w:lang w:val="en-GB"/>
        </w:rPr>
        <w:t>) Levels of surface expression (MFI) of CD137, PD</w:t>
      </w:r>
      <w:r>
        <w:rPr>
          <w:rFonts w:ascii="Times New Roman" w:hAnsi="Times New Roman" w:cs="Times New Roman"/>
          <w:sz w:val="24"/>
          <w:szCs w:val="24"/>
          <w:lang w:val="en-GB"/>
        </w:rPr>
        <w:t>-</w:t>
      </w:r>
      <w:r w:rsidRPr="00B74DEF">
        <w:rPr>
          <w:rFonts w:ascii="Times New Roman" w:hAnsi="Times New Roman" w:cs="Times New Roman"/>
          <w:sz w:val="24"/>
          <w:szCs w:val="24"/>
          <w:lang w:val="en-GB"/>
        </w:rPr>
        <w:t>1 and PD-L1 on the gated CD8</w:t>
      </w:r>
      <w:r w:rsidRPr="00B74DEF">
        <w:rPr>
          <w:rFonts w:ascii="Times New Roman" w:hAnsi="Times New Roman" w:cs="Times New Roman"/>
          <w:sz w:val="24"/>
          <w:szCs w:val="24"/>
          <w:vertAlign w:val="superscript"/>
          <w:lang w:val="en-GB"/>
        </w:rPr>
        <w:t>+</w:t>
      </w:r>
      <w:r w:rsidRPr="00B74DEF">
        <w:rPr>
          <w:rFonts w:ascii="Times New Roman" w:hAnsi="Times New Roman" w:cs="Times New Roman"/>
          <w:sz w:val="24"/>
          <w:szCs w:val="24"/>
          <w:lang w:val="en-GB"/>
        </w:rPr>
        <w:t xml:space="preserve"> or CD4</w:t>
      </w:r>
      <w:r w:rsidRPr="00B74DEF">
        <w:rPr>
          <w:rFonts w:ascii="Times New Roman" w:hAnsi="Times New Roman" w:cs="Times New Roman"/>
          <w:sz w:val="24"/>
          <w:szCs w:val="24"/>
          <w:vertAlign w:val="superscript"/>
          <w:lang w:val="en-GB"/>
        </w:rPr>
        <w:t>+</w:t>
      </w:r>
      <w:r w:rsidRPr="00B74DEF">
        <w:rPr>
          <w:rFonts w:ascii="Times New Roman" w:hAnsi="Times New Roman" w:cs="Times New Roman"/>
          <w:sz w:val="24"/>
          <w:szCs w:val="24"/>
          <w:lang w:val="en-GB"/>
        </w:rPr>
        <w:t xml:space="preserve"> T cells among </w:t>
      </w:r>
      <w:proofErr w:type="spellStart"/>
      <w:r w:rsidRPr="00B74DEF">
        <w:rPr>
          <w:rFonts w:ascii="Times New Roman" w:hAnsi="Times New Roman" w:cs="Times New Roman"/>
          <w:sz w:val="24"/>
          <w:szCs w:val="24"/>
          <w:lang w:val="en-GB"/>
        </w:rPr>
        <w:t>tumor</w:t>
      </w:r>
      <w:proofErr w:type="spellEnd"/>
      <w:r w:rsidRPr="00B74DEF">
        <w:rPr>
          <w:rFonts w:ascii="Times New Roman" w:hAnsi="Times New Roman" w:cs="Times New Roman"/>
          <w:sz w:val="24"/>
          <w:szCs w:val="24"/>
          <w:lang w:val="en-GB"/>
        </w:rPr>
        <w:t xml:space="preserve"> infiltrating T lymphocytes. </w:t>
      </w:r>
      <w:r>
        <w:rPr>
          <w:rFonts w:ascii="Times New Roman" w:hAnsi="Times New Roman" w:cs="Times New Roman"/>
          <w:sz w:val="24"/>
          <w:szCs w:val="24"/>
          <w:lang w:val="en-GB"/>
        </w:rPr>
        <w:t>Left bar graphs r</w:t>
      </w:r>
      <w:r w:rsidRPr="00B74DEF">
        <w:rPr>
          <w:rFonts w:ascii="Times New Roman" w:hAnsi="Times New Roman" w:cs="Times New Roman"/>
          <w:sz w:val="24"/>
          <w:szCs w:val="24"/>
          <w:lang w:val="en-GB"/>
        </w:rPr>
        <w:t xml:space="preserve">epresents primary </w:t>
      </w:r>
      <w:r>
        <w:rPr>
          <w:rFonts w:ascii="Times New Roman" w:hAnsi="Times New Roman" w:cs="Times New Roman"/>
          <w:sz w:val="24"/>
          <w:szCs w:val="24"/>
          <w:lang w:val="en-GB"/>
        </w:rPr>
        <w:t>irradiated</w:t>
      </w:r>
      <w:r w:rsidRPr="00B74DEF">
        <w:rPr>
          <w:rFonts w:ascii="Times New Roman" w:hAnsi="Times New Roman" w:cs="Times New Roman"/>
          <w:sz w:val="24"/>
          <w:szCs w:val="24"/>
          <w:lang w:val="en-GB"/>
        </w:rPr>
        <w:t xml:space="preserve"> </w:t>
      </w:r>
      <w:r>
        <w:rPr>
          <w:rFonts w:ascii="Times New Roman" w:hAnsi="Times New Roman" w:cs="Times New Roman"/>
          <w:sz w:val="24"/>
          <w:szCs w:val="24"/>
          <w:lang w:val="en-GB"/>
        </w:rPr>
        <w:t>lesions and right graphs represent</w:t>
      </w:r>
      <w:r w:rsidRPr="00B74DEF">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  corresponding</w:t>
      </w:r>
      <w:proofErr w:type="gramEnd"/>
      <w:r>
        <w:rPr>
          <w:rFonts w:ascii="Times New Roman" w:hAnsi="Times New Roman" w:cs="Times New Roman"/>
          <w:sz w:val="24"/>
          <w:szCs w:val="24"/>
          <w:lang w:val="en-GB"/>
        </w:rPr>
        <w:t xml:space="preserve"> </w:t>
      </w:r>
      <w:r w:rsidRPr="00B74DEF">
        <w:rPr>
          <w:rFonts w:ascii="Times New Roman" w:hAnsi="Times New Roman" w:cs="Times New Roman"/>
          <w:sz w:val="24"/>
          <w:szCs w:val="24"/>
          <w:lang w:val="en-GB"/>
        </w:rPr>
        <w:t xml:space="preserve">contralateral non-irradiated </w:t>
      </w:r>
      <w:proofErr w:type="spellStart"/>
      <w:r w:rsidRPr="00B74DEF">
        <w:rPr>
          <w:rFonts w:ascii="Times New Roman" w:hAnsi="Times New Roman" w:cs="Times New Roman"/>
          <w:sz w:val="24"/>
          <w:szCs w:val="24"/>
          <w:lang w:val="en-GB"/>
        </w:rPr>
        <w:t>tumors</w:t>
      </w:r>
      <w:proofErr w:type="spellEnd"/>
      <w:r w:rsidRPr="00B74DEF">
        <w:rPr>
          <w:rFonts w:ascii="Times New Roman" w:hAnsi="Times New Roman" w:cs="Times New Roman"/>
          <w:sz w:val="24"/>
          <w:szCs w:val="24"/>
          <w:lang w:val="en-GB"/>
        </w:rPr>
        <w:t>.</w:t>
      </w:r>
      <w:r>
        <w:rPr>
          <w:rFonts w:ascii="Times New Roman" w:hAnsi="Times New Roman" w:cs="Times New Roman"/>
          <w:sz w:val="24"/>
          <w:szCs w:val="24"/>
          <w:lang w:val="en-GB"/>
        </w:rPr>
        <w:t xml:space="preserve"> Experiments shown in C and D were performed a</w:t>
      </w:r>
      <w:r w:rsidRPr="00666A24">
        <w:rPr>
          <w:rFonts w:ascii="Times New Roman" w:hAnsi="Times New Roman" w:cs="Times New Roman"/>
          <w:sz w:val="24"/>
          <w:szCs w:val="24"/>
          <w:lang w:val="en-GB"/>
        </w:rPr>
        <w:t xml:space="preserve"> following three fractionated doses of 8Gy </w:t>
      </w:r>
      <w:r>
        <w:rPr>
          <w:rFonts w:ascii="Times New Roman" w:hAnsi="Times New Roman" w:cs="Times New Roman"/>
          <w:sz w:val="24"/>
          <w:szCs w:val="24"/>
          <w:lang w:val="en-GB"/>
        </w:rPr>
        <w:t xml:space="preserve">(C) </w:t>
      </w:r>
      <w:r w:rsidRPr="00666A24">
        <w:rPr>
          <w:rFonts w:ascii="Times New Roman" w:hAnsi="Times New Roman" w:cs="Times New Roman"/>
          <w:sz w:val="24"/>
          <w:szCs w:val="24"/>
          <w:lang w:val="en-GB"/>
        </w:rPr>
        <w:t xml:space="preserve">in the irradiated </w:t>
      </w:r>
      <w:proofErr w:type="spellStart"/>
      <w:r w:rsidRPr="00666A24">
        <w:rPr>
          <w:rFonts w:ascii="Times New Roman" w:hAnsi="Times New Roman" w:cs="Times New Roman"/>
          <w:sz w:val="24"/>
          <w:szCs w:val="24"/>
          <w:lang w:val="en-GB"/>
        </w:rPr>
        <w:t>tumor</w:t>
      </w:r>
      <w:proofErr w:type="spellEnd"/>
      <w:r w:rsidRPr="00666A24">
        <w:rPr>
          <w:rFonts w:ascii="Times New Roman" w:hAnsi="Times New Roman" w:cs="Times New Roman"/>
          <w:sz w:val="24"/>
          <w:szCs w:val="24"/>
          <w:lang w:val="en-GB"/>
        </w:rPr>
        <w:t xml:space="preserve"> i</w:t>
      </w:r>
      <w:r>
        <w:rPr>
          <w:rFonts w:ascii="Times New Roman" w:hAnsi="Times New Roman" w:cs="Times New Roman"/>
          <w:sz w:val="24"/>
          <w:szCs w:val="24"/>
          <w:lang w:val="en-GB"/>
        </w:rPr>
        <w:t>n</w:t>
      </w:r>
      <w:r w:rsidRPr="00666A24">
        <w:rPr>
          <w:rFonts w:ascii="Times New Roman" w:hAnsi="Times New Roman" w:cs="Times New Roman"/>
          <w:sz w:val="24"/>
          <w:szCs w:val="24"/>
          <w:lang w:val="en-GB"/>
        </w:rPr>
        <w:t>stea</w:t>
      </w:r>
      <w:r>
        <w:rPr>
          <w:rFonts w:ascii="Times New Roman" w:hAnsi="Times New Roman" w:cs="Times New Roman"/>
          <w:sz w:val="24"/>
          <w:szCs w:val="24"/>
          <w:lang w:val="en-GB"/>
        </w:rPr>
        <w:t>d of a single radiotherapy dose, Graphs in (D) show the surface expression levels of CD137 and PD-1 as indicated.</w:t>
      </w:r>
    </w:p>
    <w:p w:rsidR="00B826D5" w:rsidRDefault="00B826D5" w:rsidP="00B826D5">
      <w:pPr>
        <w:spacing w:line="480" w:lineRule="auto"/>
        <w:jc w:val="both"/>
        <w:rPr>
          <w:rFonts w:ascii="Times New Roman" w:hAnsi="Times New Roman" w:cs="Times New Roman"/>
          <w:sz w:val="24"/>
          <w:szCs w:val="24"/>
          <w:lang w:val="en-GB"/>
        </w:rPr>
      </w:pPr>
    </w:p>
    <w:p w:rsidR="00B826D5" w:rsidRPr="00C66C4B" w:rsidRDefault="00B826D5" w:rsidP="00B826D5">
      <w:pPr>
        <w:spacing w:line="480" w:lineRule="auto"/>
        <w:jc w:val="both"/>
        <w:rPr>
          <w:rFonts w:ascii="Times New Roman" w:hAnsi="Times New Roman" w:cs="Times New Roman"/>
          <w:sz w:val="24"/>
          <w:szCs w:val="24"/>
          <w:lang w:val="en-GB"/>
        </w:rPr>
      </w:pPr>
      <w:proofErr w:type="gramStart"/>
      <w:r w:rsidRPr="00666A24">
        <w:rPr>
          <w:rFonts w:ascii="Times New Roman" w:hAnsi="Times New Roman" w:cs="Times New Roman"/>
          <w:b/>
          <w:sz w:val="24"/>
          <w:szCs w:val="24"/>
          <w:lang w:val="en-GB"/>
        </w:rPr>
        <w:t>Su</w:t>
      </w:r>
      <w:r>
        <w:rPr>
          <w:rFonts w:ascii="Times New Roman" w:hAnsi="Times New Roman" w:cs="Times New Roman"/>
          <w:b/>
          <w:sz w:val="24"/>
          <w:szCs w:val="24"/>
          <w:lang w:val="en-GB"/>
        </w:rPr>
        <w:t>pplementary figure 6.</w:t>
      </w:r>
      <w:proofErr w:type="gramEnd"/>
      <w:r>
        <w:rPr>
          <w:rFonts w:ascii="Times New Roman" w:hAnsi="Times New Roman" w:cs="Times New Roman"/>
          <w:b/>
          <w:sz w:val="24"/>
          <w:szCs w:val="24"/>
          <w:lang w:val="en-GB"/>
        </w:rPr>
        <w:t xml:space="preserve"> Ex-vivo irradiation of human carcinoma surgical </w:t>
      </w:r>
      <w:proofErr w:type="spellStart"/>
      <w:r>
        <w:rPr>
          <w:rFonts w:ascii="Times New Roman" w:hAnsi="Times New Roman" w:cs="Times New Roman"/>
          <w:b/>
          <w:sz w:val="24"/>
          <w:szCs w:val="24"/>
          <w:lang w:val="en-GB"/>
        </w:rPr>
        <w:t>expecimens</w:t>
      </w:r>
      <w:proofErr w:type="spellEnd"/>
      <w:r>
        <w:rPr>
          <w:rFonts w:ascii="Times New Roman" w:hAnsi="Times New Roman" w:cs="Times New Roman"/>
          <w:b/>
          <w:sz w:val="24"/>
          <w:szCs w:val="24"/>
          <w:lang w:val="en-GB"/>
        </w:rPr>
        <w:t xml:space="preserve"> gives rise to more intense expression of CD137 and PD-1 on infiltrating lymphocytes. </w:t>
      </w:r>
      <w:r w:rsidRPr="00691B14">
        <w:rPr>
          <w:rFonts w:ascii="Times New Roman" w:hAnsi="Times New Roman" w:cs="Times New Roman"/>
          <w:sz w:val="24"/>
          <w:szCs w:val="24"/>
          <w:lang w:val="en-GB"/>
        </w:rPr>
        <w:t>Two colon aden</w:t>
      </w:r>
      <w:r>
        <w:rPr>
          <w:rFonts w:ascii="Times New Roman" w:hAnsi="Times New Roman" w:cs="Times New Roman"/>
          <w:sz w:val="24"/>
          <w:szCs w:val="24"/>
          <w:lang w:val="en-GB"/>
        </w:rPr>
        <w:t>o</w:t>
      </w:r>
      <w:r w:rsidRPr="00691B14">
        <w:rPr>
          <w:rFonts w:ascii="Times New Roman" w:hAnsi="Times New Roman" w:cs="Times New Roman"/>
          <w:sz w:val="24"/>
          <w:szCs w:val="24"/>
          <w:lang w:val="en-GB"/>
        </w:rPr>
        <w:t>carcin</w:t>
      </w:r>
      <w:r>
        <w:rPr>
          <w:rFonts w:ascii="Times New Roman" w:hAnsi="Times New Roman" w:cs="Times New Roman"/>
          <w:sz w:val="24"/>
          <w:szCs w:val="24"/>
          <w:lang w:val="en-GB"/>
        </w:rPr>
        <w:t>o</w:t>
      </w:r>
      <w:r w:rsidRPr="00691B14">
        <w:rPr>
          <w:rFonts w:ascii="Times New Roman" w:hAnsi="Times New Roman" w:cs="Times New Roman"/>
          <w:sz w:val="24"/>
          <w:szCs w:val="24"/>
          <w:lang w:val="en-GB"/>
        </w:rPr>
        <w:t>mas (dif</w:t>
      </w:r>
      <w:r>
        <w:rPr>
          <w:rFonts w:ascii="Times New Roman" w:hAnsi="Times New Roman" w:cs="Times New Roman"/>
          <w:sz w:val="24"/>
          <w:szCs w:val="24"/>
          <w:lang w:val="en-GB"/>
        </w:rPr>
        <w:t>f</w:t>
      </w:r>
      <w:r w:rsidRPr="00691B14">
        <w:rPr>
          <w:rFonts w:ascii="Times New Roman" w:hAnsi="Times New Roman" w:cs="Times New Roman"/>
          <w:sz w:val="24"/>
          <w:szCs w:val="24"/>
          <w:lang w:val="en-GB"/>
        </w:rPr>
        <w:t>erent from those in figure 7)</w:t>
      </w:r>
      <w:r>
        <w:rPr>
          <w:rFonts w:ascii="Times New Roman" w:hAnsi="Times New Roman" w:cs="Times New Roman"/>
          <w:sz w:val="24"/>
          <w:szCs w:val="24"/>
          <w:lang w:val="en-GB"/>
        </w:rPr>
        <w:t xml:space="preserve"> and two gastric carcinomas </w:t>
      </w:r>
      <w:r w:rsidRPr="00691B14">
        <w:rPr>
          <w:rFonts w:ascii="Times New Roman" w:hAnsi="Times New Roman" w:cs="Times New Roman"/>
          <w:sz w:val="24"/>
          <w:szCs w:val="24"/>
          <w:lang w:val="en-GB"/>
        </w:rPr>
        <w:t xml:space="preserve">were excised and </w:t>
      </w:r>
      <w:r>
        <w:rPr>
          <w:rFonts w:ascii="Times New Roman" w:hAnsi="Times New Roman" w:cs="Times New Roman"/>
          <w:sz w:val="24"/>
          <w:szCs w:val="24"/>
          <w:lang w:val="en-GB"/>
        </w:rPr>
        <w:t xml:space="preserve">freshly </w:t>
      </w:r>
      <w:r w:rsidRPr="00691B14">
        <w:rPr>
          <w:rFonts w:ascii="Times New Roman" w:hAnsi="Times New Roman" w:cs="Times New Roman"/>
          <w:sz w:val="24"/>
          <w:szCs w:val="24"/>
          <w:lang w:val="en-GB"/>
        </w:rPr>
        <w:t>minced to (5x5 mm pieces)</w:t>
      </w:r>
      <w:r>
        <w:rPr>
          <w:rFonts w:ascii="Times New Roman" w:hAnsi="Times New Roman" w:cs="Times New Roman"/>
          <w:sz w:val="24"/>
          <w:szCs w:val="24"/>
          <w:lang w:val="en-GB"/>
        </w:rPr>
        <w:t>,</w:t>
      </w:r>
      <w:r w:rsidRPr="00691B14">
        <w:rPr>
          <w:rFonts w:ascii="Times New Roman" w:hAnsi="Times New Roman" w:cs="Times New Roman"/>
          <w:sz w:val="24"/>
          <w:szCs w:val="24"/>
          <w:lang w:val="en-GB"/>
        </w:rPr>
        <w:t xml:space="preserve"> that were </w:t>
      </w:r>
      <w:r>
        <w:rPr>
          <w:rFonts w:ascii="Times New Roman" w:hAnsi="Times New Roman" w:cs="Times New Roman"/>
          <w:sz w:val="24"/>
          <w:szCs w:val="24"/>
          <w:lang w:val="en-GB"/>
        </w:rPr>
        <w:t xml:space="preserve">put in tissue culture to be </w:t>
      </w:r>
      <w:r w:rsidRPr="00691B14">
        <w:rPr>
          <w:rFonts w:ascii="Times New Roman" w:hAnsi="Times New Roman" w:cs="Times New Roman"/>
          <w:sz w:val="24"/>
          <w:szCs w:val="24"/>
          <w:lang w:val="en-GB"/>
        </w:rPr>
        <w:t xml:space="preserve">either irradiated with 20 </w:t>
      </w:r>
      <w:proofErr w:type="spellStart"/>
      <w:r w:rsidRPr="00691B14">
        <w:rPr>
          <w:rFonts w:ascii="Times New Roman" w:hAnsi="Times New Roman" w:cs="Times New Roman"/>
          <w:sz w:val="24"/>
          <w:szCs w:val="24"/>
          <w:lang w:val="en-GB"/>
        </w:rPr>
        <w:t>Gy</w:t>
      </w:r>
      <w:proofErr w:type="spellEnd"/>
      <w:r w:rsidRPr="00691B14">
        <w:rPr>
          <w:rFonts w:ascii="Times New Roman" w:hAnsi="Times New Roman" w:cs="Times New Roman"/>
          <w:sz w:val="24"/>
          <w:szCs w:val="24"/>
          <w:lang w:val="en-GB"/>
        </w:rPr>
        <w:t xml:space="preserve"> or</w:t>
      </w:r>
      <w:r>
        <w:rPr>
          <w:rFonts w:ascii="Times New Roman" w:hAnsi="Times New Roman" w:cs="Times New Roman"/>
          <w:sz w:val="24"/>
          <w:szCs w:val="24"/>
          <w:lang w:val="en-GB"/>
        </w:rPr>
        <w:t xml:space="preserve"> left</w:t>
      </w:r>
      <w:r w:rsidRPr="00691B14">
        <w:rPr>
          <w:rFonts w:ascii="Times New Roman" w:hAnsi="Times New Roman" w:cs="Times New Roman"/>
          <w:sz w:val="24"/>
          <w:szCs w:val="24"/>
          <w:lang w:val="en-GB"/>
        </w:rPr>
        <w:t xml:space="preserve"> mock irradiated. 48</w:t>
      </w:r>
      <w:r>
        <w:rPr>
          <w:rFonts w:ascii="Times New Roman" w:hAnsi="Times New Roman" w:cs="Times New Roman"/>
          <w:sz w:val="24"/>
          <w:szCs w:val="24"/>
          <w:lang w:val="en-GB"/>
        </w:rPr>
        <w:t xml:space="preserve"> h</w:t>
      </w:r>
      <w:r w:rsidRPr="00691B14">
        <w:rPr>
          <w:rFonts w:ascii="Times New Roman" w:hAnsi="Times New Roman" w:cs="Times New Roman"/>
          <w:sz w:val="24"/>
          <w:szCs w:val="24"/>
          <w:lang w:val="en-GB"/>
        </w:rPr>
        <w:t xml:space="preserve"> later tissues were fixed</w:t>
      </w:r>
      <w:r>
        <w:rPr>
          <w:rFonts w:ascii="Times New Roman" w:hAnsi="Times New Roman" w:cs="Times New Roman"/>
          <w:sz w:val="24"/>
          <w:szCs w:val="24"/>
          <w:lang w:val="en-GB"/>
        </w:rPr>
        <w:t xml:space="preserve"> </w:t>
      </w:r>
      <w:r w:rsidRPr="00691B14">
        <w:rPr>
          <w:rFonts w:ascii="Times New Roman" w:hAnsi="Times New Roman" w:cs="Times New Roman"/>
          <w:sz w:val="24"/>
          <w:szCs w:val="24"/>
          <w:lang w:val="en-GB"/>
        </w:rPr>
        <w:t xml:space="preserve">and paraffin embedded and IHC stained for CD4, CD8, PD-1 and CD137. (A) </w:t>
      </w:r>
      <w:proofErr w:type="gramStart"/>
      <w:r w:rsidRPr="00691B14">
        <w:rPr>
          <w:rFonts w:ascii="Times New Roman" w:hAnsi="Times New Roman" w:cs="Times New Roman"/>
          <w:sz w:val="24"/>
          <w:szCs w:val="24"/>
          <w:lang w:val="en-GB"/>
        </w:rPr>
        <w:t>percentage</w:t>
      </w:r>
      <w:proofErr w:type="gramEnd"/>
      <w:r w:rsidRPr="00691B14">
        <w:rPr>
          <w:rFonts w:ascii="Times New Roman" w:hAnsi="Times New Roman" w:cs="Times New Roman"/>
          <w:sz w:val="24"/>
          <w:szCs w:val="24"/>
          <w:lang w:val="en-GB"/>
        </w:rPr>
        <w:t xml:space="preserve"> of posi</w:t>
      </w:r>
      <w:r>
        <w:rPr>
          <w:rFonts w:ascii="Times New Roman" w:hAnsi="Times New Roman" w:cs="Times New Roman"/>
          <w:sz w:val="24"/>
          <w:szCs w:val="24"/>
          <w:lang w:val="en-GB"/>
        </w:rPr>
        <w:t>ti</w:t>
      </w:r>
      <w:r w:rsidRPr="00691B14">
        <w:rPr>
          <w:rFonts w:ascii="Times New Roman" w:hAnsi="Times New Roman" w:cs="Times New Roman"/>
          <w:sz w:val="24"/>
          <w:szCs w:val="24"/>
          <w:lang w:val="en-GB"/>
        </w:rPr>
        <w:t>vely stained cells per high power</w:t>
      </w:r>
      <w:r>
        <w:rPr>
          <w:rFonts w:ascii="Times New Roman" w:hAnsi="Times New Roman" w:cs="Times New Roman"/>
          <w:sz w:val="24"/>
          <w:szCs w:val="24"/>
          <w:lang w:val="en-GB"/>
        </w:rPr>
        <w:t xml:space="preserve"> microscopic</w:t>
      </w:r>
      <w:r w:rsidRPr="00691B14">
        <w:rPr>
          <w:rFonts w:ascii="Times New Roman" w:hAnsi="Times New Roman" w:cs="Times New Roman"/>
          <w:sz w:val="24"/>
          <w:szCs w:val="24"/>
          <w:lang w:val="en-GB"/>
        </w:rPr>
        <w:t xml:space="preserve"> field in the four analysed </w:t>
      </w:r>
      <w:proofErr w:type="spellStart"/>
      <w:r w:rsidRPr="00691B14">
        <w:rPr>
          <w:rFonts w:ascii="Times New Roman" w:hAnsi="Times New Roman" w:cs="Times New Roman"/>
          <w:sz w:val="24"/>
          <w:szCs w:val="24"/>
          <w:lang w:val="en-GB"/>
        </w:rPr>
        <w:t>tumors</w:t>
      </w:r>
      <w:proofErr w:type="spellEnd"/>
      <w:r w:rsidRPr="00691B14">
        <w:rPr>
          <w:rFonts w:ascii="Times New Roman" w:hAnsi="Times New Roman" w:cs="Times New Roman"/>
          <w:sz w:val="24"/>
          <w:szCs w:val="24"/>
          <w:lang w:val="en-GB"/>
        </w:rPr>
        <w:t xml:space="preserve"> and (B) representative microphotographs of a colon carcinoma case.</w:t>
      </w:r>
    </w:p>
    <w:p w:rsidR="00FF3B0A" w:rsidRPr="00B826D5" w:rsidRDefault="00FF3B0A">
      <w:pPr>
        <w:rPr>
          <w:lang w:val="en-GB"/>
        </w:rPr>
      </w:pPr>
      <w:bookmarkStart w:id="1" w:name="_GoBack"/>
      <w:bookmarkEnd w:id="1"/>
    </w:p>
    <w:sectPr w:rsidR="00FF3B0A" w:rsidRPr="00B82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tss92rpte2r2e0dxmv52z5sstr5wwdwe5t&quot;&gt;ABSCOPAL.JCI.2015&lt;record-ids&gt;&lt;item&gt;64&lt;/item&gt;&lt;/record-ids&gt;&lt;/item&gt;&lt;/Libraries&gt;"/>
  </w:docVars>
  <w:rsids>
    <w:rsidRoot w:val="00504AA1"/>
    <w:rsid w:val="00050B85"/>
    <w:rsid w:val="00111F39"/>
    <w:rsid w:val="001E3590"/>
    <w:rsid w:val="0024599E"/>
    <w:rsid w:val="002514DB"/>
    <w:rsid w:val="00284BF8"/>
    <w:rsid w:val="002867A6"/>
    <w:rsid w:val="00371B1E"/>
    <w:rsid w:val="003C0B0D"/>
    <w:rsid w:val="003E308D"/>
    <w:rsid w:val="00494C0B"/>
    <w:rsid w:val="00504AA1"/>
    <w:rsid w:val="00507975"/>
    <w:rsid w:val="005E2A89"/>
    <w:rsid w:val="005F6FAB"/>
    <w:rsid w:val="006425F4"/>
    <w:rsid w:val="00706BD8"/>
    <w:rsid w:val="007C42F6"/>
    <w:rsid w:val="007E13A2"/>
    <w:rsid w:val="008220CB"/>
    <w:rsid w:val="0084081A"/>
    <w:rsid w:val="0084767F"/>
    <w:rsid w:val="00944275"/>
    <w:rsid w:val="00A52FAF"/>
    <w:rsid w:val="00A91DB8"/>
    <w:rsid w:val="00AB0229"/>
    <w:rsid w:val="00B826D5"/>
    <w:rsid w:val="00D12698"/>
    <w:rsid w:val="00D51EDF"/>
    <w:rsid w:val="00DF5A52"/>
    <w:rsid w:val="00E717F2"/>
    <w:rsid w:val="00F9451C"/>
    <w:rsid w:val="00FF3B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A1"/>
  </w:style>
  <w:style w:type="paragraph" w:styleId="Ttulo1">
    <w:name w:val="heading 1"/>
    <w:basedOn w:val="Normal"/>
    <w:next w:val="Normal"/>
    <w:link w:val="Ttulo1Car"/>
    <w:uiPriority w:val="9"/>
    <w:qFormat/>
    <w:rsid w:val="00504A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504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504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504AA1"/>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504AA1"/>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504AA1"/>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504AA1"/>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504AA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04AA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AA1"/>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504AA1"/>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504AA1"/>
    <w:rPr>
      <w:caps/>
      <w:color w:val="622423" w:themeColor="accent2" w:themeShade="7F"/>
      <w:sz w:val="24"/>
      <w:szCs w:val="24"/>
    </w:rPr>
  </w:style>
  <w:style w:type="character" w:customStyle="1" w:styleId="Ttulo4Car">
    <w:name w:val="Título 4 Car"/>
    <w:basedOn w:val="Fuentedeprrafopredeter"/>
    <w:link w:val="Ttulo4"/>
    <w:uiPriority w:val="9"/>
    <w:semiHidden/>
    <w:rsid w:val="00504AA1"/>
    <w:rPr>
      <w:caps/>
      <w:color w:val="622423" w:themeColor="accent2" w:themeShade="7F"/>
      <w:spacing w:val="10"/>
    </w:rPr>
  </w:style>
  <w:style w:type="character" w:customStyle="1" w:styleId="Ttulo5Car">
    <w:name w:val="Título 5 Car"/>
    <w:basedOn w:val="Fuentedeprrafopredeter"/>
    <w:link w:val="Ttulo5"/>
    <w:uiPriority w:val="9"/>
    <w:semiHidden/>
    <w:rsid w:val="00504AA1"/>
    <w:rPr>
      <w:caps/>
      <w:color w:val="622423" w:themeColor="accent2" w:themeShade="7F"/>
      <w:spacing w:val="10"/>
    </w:rPr>
  </w:style>
  <w:style w:type="character" w:customStyle="1" w:styleId="Ttulo6Car">
    <w:name w:val="Título 6 Car"/>
    <w:basedOn w:val="Fuentedeprrafopredeter"/>
    <w:link w:val="Ttulo6"/>
    <w:uiPriority w:val="9"/>
    <w:semiHidden/>
    <w:rsid w:val="00504AA1"/>
    <w:rPr>
      <w:caps/>
      <w:color w:val="943634" w:themeColor="accent2" w:themeShade="BF"/>
      <w:spacing w:val="10"/>
    </w:rPr>
  </w:style>
  <w:style w:type="character" w:customStyle="1" w:styleId="Ttulo7Car">
    <w:name w:val="Título 7 Car"/>
    <w:basedOn w:val="Fuentedeprrafopredeter"/>
    <w:link w:val="Ttulo7"/>
    <w:uiPriority w:val="9"/>
    <w:semiHidden/>
    <w:rsid w:val="00504AA1"/>
    <w:rPr>
      <w:i/>
      <w:iCs/>
      <w:caps/>
      <w:color w:val="943634" w:themeColor="accent2" w:themeShade="BF"/>
      <w:spacing w:val="10"/>
    </w:rPr>
  </w:style>
  <w:style w:type="character" w:customStyle="1" w:styleId="Ttulo8Car">
    <w:name w:val="Título 8 Car"/>
    <w:basedOn w:val="Fuentedeprrafopredeter"/>
    <w:link w:val="Ttulo8"/>
    <w:uiPriority w:val="9"/>
    <w:semiHidden/>
    <w:rsid w:val="00504AA1"/>
    <w:rPr>
      <w:caps/>
      <w:spacing w:val="10"/>
      <w:sz w:val="20"/>
      <w:szCs w:val="20"/>
    </w:rPr>
  </w:style>
  <w:style w:type="character" w:customStyle="1" w:styleId="Ttulo9Car">
    <w:name w:val="Título 9 Car"/>
    <w:basedOn w:val="Fuentedeprrafopredeter"/>
    <w:link w:val="Ttulo9"/>
    <w:uiPriority w:val="9"/>
    <w:semiHidden/>
    <w:rsid w:val="00504AA1"/>
    <w:rPr>
      <w:i/>
      <w:iCs/>
      <w:caps/>
      <w:spacing w:val="10"/>
      <w:sz w:val="20"/>
      <w:szCs w:val="20"/>
    </w:rPr>
  </w:style>
  <w:style w:type="paragraph" w:styleId="Epgrafe">
    <w:name w:val="caption"/>
    <w:basedOn w:val="Normal"/>
    <w:next w:val="Normal"/>
    <w:uiPriority w:val="35"/>
    <w:semiHidden/>
    <w:unhideWhenUsed/>
    <w:qFormat/>
    <w:rsid w:val="00504AA1"/>
    <w:rPr>
      <w:caps/>
      <w:spacing w:val="10"/>
      <w:sz w:val="18"/>
      <w:szCs w:val="18"/>
    </w:rPr>
  </w:style>
  <w:style w:type="paragraph" w:styleId="Ttulo">
    <w:name w:val="Title"/>
    <w:basedOn w:val="Normal"/>
    <w:next w:val="Normal"/>
    <w:link w:val="TtuloCar"/>
    <w:uiPriority w:val="10"/>
    <w:qFormat/>
    <w:rsid w:val="00504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504AA1"/>
    <w:rPr>
      <w:caps/>
      <w:color w:val="632423" w:themeColor="accent2" w:themeShade="80"/>
      <w:spacing w:val="50"/>
      <w:sz w:val="44"/>
      <w:szCs w:val="44"/>
    </w:rPr>
  </w:style>
  <w:style w:type="paragraph" w:styleId="Subttulo">
    <w:name w:val="Subtitle"/>
    <w:basedOn w:val="Normal"/>
    <w:next w:val="Normal"/>
    <w:link w:val="SubttuloCar"/>
    <w:uiPriority w:val="11"/>
    <w:qFormat/>
    <w:rsid w:val="00504AA1"/>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04AA1"/>
    <w:rPr>
      <w:caps/>
      <w:spacing w:val="20"/>
      <w:sz w:val="18"/>
      <w:szCs w:val="18"/>
    </w:rPr>
  </w:style>
  <w:style w:type="character" w:styleId="Textoennegrita">
    <w:name w:val="Strong"/>
    <w:uiPriority w:val="22"/>
    <w:qFormat/>
    <w:rsid w:val="00504AA1"/>
    <w:rPr>
      <w:b/>
      <w:bCs/>
      <w:color w:val="943634" w:themeColor="accent2" w:themeShade="BF"/>
      <w:spacing w:val="5"/>
    </w:rPr>
  </w:style>
  <w:style w:type="character" w:styleId="nfasis">
    <w:name w:val="Emphasis"/>
    <w:uiPriority w:val="20"/>
    <w:qFormat/>
    <w:rsid w:val="00504AA1"/>
    <w:rPr>
      <w:caps/>
      <w:spacing w:val="5"/>
      <w:sz w:val="20"/>
      <w:szCs w:val="20"/>
    </w:rPr>
  </w:style>
  <w:style w:type="paragraph" w:styleId="Sinespaciado">
    <w:name w:val="No Spacing"/>
    <w:basedOn w:val="Normal"/>
    <w:link w:val="SinespaciadoCar"/>
    <w:uiPriority w:val="1"/>
    <w:qFormat/>
    <w:rsid w:val="00504AA1"/>
    <w:pPr>
      <w:spacing w:after="0" w:line="240" w:lineRule="auto"/>
    </w:pPr>
  </w:style>
  <w:style w:type="paragraph" w:styleId="Prrafodelista">
    <w:name w:val="List Paragraph"/>
    <w:basedOn w:val="Normal"/>
    <w:uiPriority w:val="34"/>
    <w:qFormat/>
    <w:rsid w:val="00504AA1"/>
    <w:pPr>
      <w:ind w:left="720"/>
      <w:contextualSpacing/>
    </w:pPr>
  </w:style>
  <w:style w:type="paragraph" w:styleId="Cita">
    <w:name w:val="Quote"/>
    <w:basedOn w:val="Normal"/>
    <w:next w:val="Normal"/>
    <w:link w:val="CitaCar"/>
    <w:uiPriority w:val="29"/>
    <w:qFormat/>
    <w:rsid w:val="00504AA1"/>
    <w:rPr>
      <w:i/>
      <w:iCs/>
    </w:rPr>
  </w:style>
  <w:style w:type="character" w:customStyle="1" w:styleId="CitaCar">
    <w:name w:val="Cita Car"/>
    <w:basedOn w:val="Fuentedeprrafopredeter"/>
    <w:link w:val="Cita"/>
    <w:uiPriority w:val="29"/>
    <w:rsid w:val="00504AA1"/>
    <w:rPr>
      <w:i/>
      <w:iCs/>
    </w:rPr>
  </w:style>
  <w:style w:type="paragraph" w:styleId="Citadestacada">
    <w:name w:val="Intense Quote"/>
    <w:basedOn w:val="Normal"/>
    <w:next w:val="Normal"/>
    <w:link w:val="CitadestacadaCar"/>
    <w:uiPriority w:val="30"/>
    <w:qFormat/>
    <w:rsid w:val="00504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504AA1"/>
    <w:rPr>
      <w:caps/>
      <w:color w:val="622423" w:themeColor="accent2" w:themeShade="7F"/>
      <w:spacing w:val="5"/>
      <w:sz w:val="20"/>
      <w:szCs w:val="20"/>
    </w:rPr>
  </w:style>
  <w:style w:type="character" w:styleId="nfasissutil">
    <w:name w:val="Subtle Emphasis"/>
    <w:uiPriority w:val="19"/>
    <w:qFormat/>
    <w:rsid w:val="00504AA1"/>
    <w:rPr>
      <w:i/>
      <w:iCs/>
    </w:rPr>
  </w:style>
  <w:style w:type="character" w:styleId="nfasisintenso">
    <w:name w:val="Intense Emphasis"/>
    <w:uiPriority w:val="21"/>
    <w:qFormat/>
    <w:rsid w:val="00504AA1"/>
    <w:rPr>
      <w:i/>
      <w:iCs/>
      <w:caps/>
      <w:spacing w:val="10"/>
      <w:sz w:val="20"/>
      <w:szCs w:val="20"/>
    </w:rPr>
  </w:style>
  <w:style w:type="character" w:styleId="Referenciasutil">
    <w:name w:val="Subtle Reference"/>
    <w:basedOn w:val="Fuentedeprrafopredeter"/>
    <w:uiPriority w:val="31"/>
    <w:qFormat/>
    <w:rsid w:val="00504A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504A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504A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504AA1"/>
    <w:pPr>
      <w:outlineLvl w:val="9"/>
    </w:pPr>
    <w:rPr>
      <w:lang w:bidi="en-US"/>
    </w:rPr>
  </w:style>
  <w:style w:type="character" w:customStyle="1" w:styleId="SinespaciadoCar">
    <w:name w:val="Sin espaciado Car"/>
    <w:basedOn w:val="Fuentedeprrafopredeter"/>
    <w:link w:val="Sinespaciado"/>
    <w:uiPriority w:val="1"/>
    <w:rsid w:val="00504AA1"/>
  </w:style>
  <w:style w:type="character" w:styleId="Hipervnculo">
    <w:name w:val="Hyperlink"/>
    <w:basedOn w:val="Fuentedeprrafopredeter"/>
    <w:uiPriority w:val="99"/>
    <w:unhideWhenUsed/>
    <w:rsid w:val="00840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A1"/>
  </w:style>
  <w:style w:type="paragraph" w:styleId="Ttulo1">
    <w:name w:val="heading 1"/>
    <w:basedOn w:val="Normal"/>
    <w:next w:val="Normal"/>
    <w:link w:val="Ttulo1Car"/>
    <w:uiPriority w:val="9"/>
    <w:qFormat/>
    <w:rsid w:val="00504A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504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504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504AA1"/>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504AA1"/>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504AA1"/>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504AA1"/>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504AA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04AA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AA1"/>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504AA1"/>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504AA1"/>
    <w:rPr>
      <w:caps/>
      <w:color w:val="622423" w:themeColor="accent2" w:themeShade="7F"/>
      <w:sz w:val="24"/>
      <w:szCs w:val="24"/>
    </w:rPr>
  </w:style>
  <w:style w:type="character" w:customStyle="1" w:styleId="Ttulo4Car">
    <w:name w:val="Título 4 Car"/>
    <w:basedOn w:val="Fuentedeprrafopredeter"/>
    <w:link w:val="Ttulo4"/>
    <w:uiPriority w:val="9"/>
    <w:semiHidden/>
    <w:rsid w:val="00504AA1"/>
    <w:rPr>
      <w:caps/>
      <w:color w:val="622423" w:themeColor="accent2" w:themeShade="7F"/>
      <w:spacing w:val="10"/>
    </w:rPr>
  </w:style>
  <w:style w:type="character" w:customStyle="1" w:styleId="Ttulo5Car">
    <w:name w:val="Título 5 Car"/>
    <w:basedOn w:val="Fuentedeprrafopredeter"/>
    <w:link w:val="Ttulo5"/>
    <w:uiPriority w:val="9"/>
    <w:semiHidden/>
    <w:rsid w:val="00504AA1"/>
    <w:rPr>
      <w:caps/>
      <w:color w:val="622423" w:themeColor="accent2" w:themeShade="7F"/>
      <w:spacing w:val="10"/>
    </w:rPr>
  </w:style>
  <w:style w:type="character" w:customStyle="1" w:styleId="Ttulo6Car">
    <w:name w:val="Título 6 Car"/>
    <w:basedOn w:val="Fuentedeprrafopredeter"/>
    <w:link w:val="Ttulo6"/>
    <w:uiPriority w:val="9"/>
    <w:semiHidden/>
    <w:rsid w:val="00504AA1"/>
    <w:rPr>
      <w:caps/>
      <w:color w:val="943634" w:themeColor="accent2" w:themeShade="BF"/>
      <w:spacing w:val="10"/>
    </w:rPr>
  </w:style>
  <w:style w:type="character" w:customStyle="1" w:styleId="Ttulo7Car">
    <w:name w:val="Título 7 Car"/>
    <w:basedOn w:val="Fuentedeprrafopredeter"/>
    <w:link w:val="Ttulo7"/>
    <w:uiPriority w:val="9"/>
    <w:semiHidden/>
    <w:rsid w:val="00504AA1"/>
    <w:rPr>
      <w:i/>
      <w:iCs/>
      <w:caps/>
      <w:color w:val="943634" w:themeColor="accent2" w:themeShade="BF"/>
      <w:spacing w:val="10"/>
    </w:rPr>
  </w:style>
  <w:style w:type="character" w:customStyle="1" w:styleId="Ttulo8Car">
    <w:name w:val="Título 8 Car"/>
    <w:basedOn w:val="Fuentedeprrafopredeter"/>
    <w:link w:val="Ttulo8"/>
    <w:uiPriority w:val="9"/>
    <w:semiHidden/>
    <w:rsid w:val="00504AA1"/>
    <w:rPr>
      <w:caps/>
      <w:spacing w:val="10"/>
      <w:sz w:val="20"/>
      <w:szCs w:val="20"/>
    </w:rPr>
  </w:style>
  <w:style w:type="character" w:customStyle="1" w:styleId="Ttulo9Car">
    <w:name w:val="Título 9 Car"/>
    <w:basedOn w:val="Fuentedeprrafopredeter"/>
    <w:link w:val="Ttulo9"/>
    <w:uiPriority w:val="9"/>
    <w:semiHidden/>
    <w:rsid w:val="00504AA1"/>
    <w:rPr>
      <w:i/>
      <w:iCs/>
      <w:caps/>
      <w:spacing w:val="10"/>
      <w:sz w:val="20"/>
      <w:szCs w:val="20"/>
    </w:rPr>
  </w:style>
  <w:style w:type="paragraph" w:styleId="Epgrafe">
    <w:name w:val="caption"/>
    <w:basedOn w:val="Normal"/>
    <w:next w:val="Normal"/>
    <w:uiPriority w:val="35"/>
    <w:semiHidden/>
    <w:unhideWhenUsed/>
    <w:qFormat/>
    <w:rsid w:val="00504AA1"/>
    <w:rPr>
      <w:caps/>
      <w:spacing w:val="10"/>
      <w:sz w:val="18"/>
      <w:szCs w:val="18"/>
    </w:rPr>
  </w:style>
  <w:style w:type="paragraph" w:styleId="Ttulo">
    <w:name w:val="Title"/>
    <w:basedOn w:val="Normal"/>
    <w:next w:val="Normal"/>
    <w:link w:val="TtuloCar"/>
    <w:uiPriority w:val="10"/>
    <w:qFormat/>
    <w:rsid w:val="00504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504AA1"/>
    <w:rPr>
      <w:caps/>
      <w:color w:val="632423" w:themeColor="accent2" w:themeShade="80"/>
      <w:spacing w:val="50"/>
      <w:sz w:val="44"/>
      <w:szCs w:val="44"/>
    </w:rPr>
  </w:style>
  <w:style w:type="paragraph" w:styleId="Subttulo">
    <w:name w:val="Subtitle"/>
    <w:basedOn w:val="Normal"/>
    <w:next w:val="Normal"/>
    <w:link w:val="SubttuloCar"/>
    <w:uiPriority w:val="11"/>
    <w:qFormat/>
    <w:rsid w:val="00504AA1"/>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04AA1"/>
    <w:rPr>
      <w:caps/>
      <w:spacing w:val="20"/>
      <w:sz w:val="18"/>
      <w:szCs w:val="18"/>
    </w:rPr>
  </w:style>
  <w:style w:type="character" w:styleId="Textoennegrita">
    <w:name w:val="Strong"/>
    <w:uiPriority w:val="22"/>
    <w:qFormat/>
    <w:rsid w:val="00504AA1"/>
    <w:rPr>
      <w:b/>
      <w:bCs/>
      <w:color w:val="943634" w:themeColor="accent2" w:themeShade="BF"/>
      <w:spacing w:val="5"/>
    </w:rPr>
  </w:style>
  <w:style w:type="character" w:styleId="nfasis">
    <w:name w:val="Emphasis"/>
    <w:uiPriority w:val="20"/>
    <w:qFormat/>
    <w:rsid w:val="00504AA1"/>
    <w:rPr>
      <w:caps/>
      <w:spacing w:val="5"/>
      <w:sz w:val="20"/>
      <w:szCs w:val="20"/>
    </w:rPr>
  </w:style>
  <w:style w:type="paragraph" w:styleId="Sinespaciado">
    <w:name w:val="No Spacing"/>
    <w:basedOn w:val="Normal"/>
    <w:link w:val="SinespaciadoCar"/>
    <w:uiPriority w:val="1"/>
    <w:qFormat/>
    <w:rsid w:val="00504AA1"/>
    <w:pPr>
      <w:spacing w:after="0" w:line="240" w:lineRule="auto"/>
    </w:pPr>
  </w:style>
  <w:style w:type="paragraph" w:styleId="Prrafodelista">
    <w:name w:val="List Paragraph"/>
    <w:basedOn w:val="Normal"/>
    <w:uiPriority w:val="34"/>
    <w:qFormat/>
    <w:rsid w:val="00504AA1"/>
    <w:pPr>
      <w:ind w:left="720"/>
      <w:contextualSpacing/>
    </w:pPr>
  </w:style>
  <w:style w:type="paragraph" w:styleId="Cita">
    <w:name w:val="Quote"/>
    <w:basedOn w:val="Normal"/>
    <w:next w:val="Normal"/>
    <w:link w:val="CitaCar"/>
    <w:uiPriority w:val="29"/>
    <w:qFormat/>
    <w:rsid w:val="00504AA1"/>
    <w:rPr>
      <w:i/>
      <w:iCs/>
    </w:rPr>
  </w:style>
  <w:style w:type="character" w:customStyle="1" w:styleId="CitaCar">
    <w:name w:val="Cita Car"/>
    <w:basedOn w:val="Fuentedeprrafopredeter"/>
    <w:link w:val="Cita"/>
    <w:uiPriority w:val="29"/>
    <w:rsid w:val="00504AA1"/>
    <w:rPr>
      <w:i/>
      <w:iCs/>
    </w:rPr>
  </w:style>
  <w:style w:type="paragraph" w:styleId="Citadestacada">
    <w:name w:val="Intense Quote"/>
    <w:basedOn w:val="Normal"/>
    <w:next w:val="Normal"/>
    <w:link w:val="CitadestacadaCar"/>
    <w:uiPriority w:val="30"/>
    <w:qFormat/>
    <w:rsid w:val="00504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504AA1"/>
    <w:rPr>
      <w:caps/>
      <w:color w:val="622423" w:themeColor="accent2" w:themeShade="7F"/>
      <w:spacing w:val="5"/>
      <w:sz w:val="20"/>
      <w:szCs w:val="20"/>
    </w:rPr>
  </w:style>
  <w:style w:type="character" w:styleId="nfasissutil">
    <w:name w:val="Subtle Emphasis"/>
    <w:uiPriority w:val="19"/>
    <w:qFormat/>
    <w:rsid w:val="00504AA1"/>
    <w:rPr>
      <w:i/>
      <w:iCs/>
    </w:rPr>
  </w:style>
  <w:style w:type="character" w:styleId="nfasisintenso">
    <w:name w:val="Intense Emphasis"/>
    <w:uiPriority w:val="21"/>
    <w:qFormat/>
    <w:rsid w:val="00504AA1"/>
    <w:rPr>
      <w:i/>
      <w:iCs/>
      <w:caps/>
      <w:spacing w:val="10"/>
      <w:sz w:val="20"/>
      <w:szCs w:val="20"/>
    </w:rPr>
  </w:style>
  <w:style w:type="character" w:styleId="Referenciasutil">
    <w:name w:val="Subtle Reference"/>
    <w:basedOn w:val="Fuentedeprrafopredeter"/>
    <w:uiPriority w:val="31"/>
    <w:qFormat/>
    <w:rsid w:val="00504A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504A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504A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504AA1"/>
    <w:pPr>
      <w:outlineLvl w:val="9"/>
    </w:pPr>
    <w:rPr>
      <w:lang w:bidi="en-US"/>
    </w:rPr>
  </w:style>
  <w:style w:type="character" w:customStyle="1" w:styleId="SinespaciadoCar">
    <w:name w:val="Sin espaciado Car"/>
    <w:basedOn w:val="Fuentedeprrafopredeter"/>
    <w:link w:val="Sinespaciado"/>
    <w:uiPriority w:val="1"/>
    <w:rsid w:val="00504AA1"/>
  </w:style>
  <w:style w:type="character" w:styleId="Hipervnculo">
    <w:name w:val="Hyperlink"/>
    <w:basedOn w:val="Fuentedeprrafopredeter"/>
    <w:uiPriority w:val="99"/>
    <w:unhideWhenUsed/>
    <w:rsid w:val="00840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11937</Characters>
  <Application>Microsoft Office Word</Application>
  <DocSecurity>0</DocSecurity>
  <Lines>238</Lines>
  <Paragraphs>46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dcterms:created xsi:type="dcterms:W3CDTF">2016-07-15T15:40:00Z</dcterms:created>
  <dcterms:modified xsi:type="dcterms:W3CDTF">2016-07-15T15:40:00Z</dcterms:modified>
</cp:coreProperties>
</file>