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68C" w:rsidRPr="00AE3006" w:rsidRDefault="0001468C" w:rsidP="00FE7E46">
      <w:pPr>
        <w:spacing w:line="480" w:lineRule="auto"/>
        <w:rPr>
          <w:b/>
          <w:szCs w:val="24"/>
        </w:rPr>
      </w:pPr>
      <w:r w:rsidRPr="00AE3006">
        <w:rPr>
          <w:b/>
          <w:szCs w:val="24"/>
        </w:rPr>
        <w:t>Supplementary Information</w:t>
      </w:r>
    </w:p>
    <w:p w:rsidR="00FE7E46" w:rsidRPr="00AE3006" w:rsidRDefault="0001468C" w:rsidP="00FE7E46">
      <w:pPr>
        <w:spacing w:line="480" w:lineRule="auto"/>
        <w:rPr>
          <w:b/>
          <w:shd w:val="clear" w:color="auto" w:fill="FFFFFF"/>
        </w:rPr>
      </w:pPr>
      <w:r w:rsidRPr="00AE3006">
        <w:rPr>
          <w:b/>
          <w:szCs w:val="24"/>
        </w:rPr>
        <w:t>Supplementary Materials and Methods</w:t>
      </w:r>
      <w:r w:rsidR="006D0EB0" w:rsidRPr="00AE3006">
        <w:rPr>
          <w:rFonts w:hint="eastAsia"/>
          <w:b/>
          <w:szCs w:val="24"/>
        </w:rPr>
        <w:t>,</w:t>
      </w:r>
      <w:r w:rsidRPr="00AE3006">
        <w:rPr>
          <w:b/>
          <w:szCs w:val="24"/>
        </w:rPr>
        <w:t xml:space="preserve"> Supplementary Figure Legends</w:t>
      </w:r>
      <w:r w:rsidR="006D0EB0" w:rsidRPr="00AE3006">
        <w:rPr>
          <w:rFonts w:hint="eastAsia"/>
          <w:b/>
          <w:szCs w:val="24"/>
        </w:rPr>
        <w:t xml:space="preserve"> and </w:t>
      </w:r>
      <w:r w:rsidR="006D0EB0" w:rsidRPr="00AE3006">
        <w:rPr>
          <w:b/>
          <w:shd w:val="clear" w:color="auto" w:fill="FFFFFF"/>
        </w:rPr>
        <w:t>Supplementary Table</w:t>
      </w:r>
      <w:r w:rsidR="006D0EB0" w:rsidRPr="00AE3006">
        <w:rPr>
          <w:rFonts w:hint="eastAsia"/>
          <w:b/>
          <w:shd w:val="clear" w:color="auto" w:fill="FFFFFF"/>
        </w:rPr>
        <w:t>s</w:t>
      </w:r>
    </w:p>
    <w:p w:rsidR="006D0EB0" w:rsidRPr="00AE3006" w:rsidRDefault="006D0EB0" w:rsidP="00FE7E46">
      <w:pPr>
        <w:spacing w:line="480" w:lineRule="auto"/>
        <w:rPr>
          <w:b/>
          <w:shd w:val="clear" w:color="auto" w:fill="FFFFFF"/>
        </w:rPr>
      </w:pPr>
    </w:p>
    <w:p w:rsidR="006D0EB0" w:rsidRPr="00AE3006" w:rsidRDefault="006D0EB0" w:rsidP="00FE7E46">
      <w:pPr>
        <w:spacing w:line="480" w:lineRule="auto"/>
        <w:rPr>
          <w:b/>
          <w:szCs w:val="24"/>
        </w:rPr>
      </w:pPr>
      <w:r w:rsidRPr="00AE3006">
        <w:rPr>
          <w:b/>
          <w:szCs w:val="24"/>
        </w:rPr>
        <w:t>Supplementary Materials and Methods</w:t>
      </w:r>
    </w:p>
    <w:p w:rsidR="0001468C" w:rsidRPr="00AE3006" w:rsidRDefault="0001468C" w:rsidP="00FE7E46">
      <w:pPr>
        <w:spacing w:line="480" w:lineRule="auto"/>
        <w:rPr>
          <w:szCs w:val="24"/>
        </w:rPr>
      </w:pPr>
    </w:p>
    <w:p w:rsidR="00FE7E46" w:rsidRPr="00AE3006" w:rsidRDefault="00FE7E46" w:rsidP="00F40160">
      <w:pPr>
        <w:spacing w:line="480" w:lineRule="auto"/>
        <w:jc w:val="both"/>
        <w:rPr>
          <w:b/>
          <w:kern w:val="0"/>
          <w:szCs w:val="24"/>
        </w:rPr>
      </w:pPr>
      <w:r w:rsidRPr="00AE3006">
        <w:rPr>
          <w:b/>
          <w:szCs w:val="24"/>
        </w:rPr>
        <w:t xml:space="preserve">Cell lines, </w:t>
      </w:r>
      <w:r w:rsidRPr="00AE3006">
        <w:rPr>
          <w:rFonts w:hint="eastAsia"/>
          <w:b/>
          <w:szCs w:val="24"/>
        </w:rPr>
        <w:t>c</w:t>
      </w:r>
      <w:r w:rsidRPr="00AE3006">
        <w:rPr>
          <w:b/>
          <w:kern w:val="0"/>
          <w:szCs w:val="24"/>
        </w:rPr>
        <w:t>ell culture,</w:t>
      </w:r>
      <w:r w:rsidRPr="00AE3006">
        <w:rPr>
          <w:rFonts w:hint="eastAsia"/>
          <w:b/>
          <w:kern w:val="0"/>
          <w:szCs w:val="24"/>
        </w:rPr>
        <w:t xml:space="preserve"> clinic sample,</w:t>
      </w:r>
      <w:r w:rsidRPr="00AE3006">
        <w:rPr>
          <w:b/>
          <w:kern w:val="0"/>
          <w:szCs w:val="24"/>
        </w:rPr>
        <w:t xml:space="preserve"> </w:t>
      </w:r>
      <w:r w:rsidRPr="00AE3006">
        <w:rPr>
          <w:b/>
          <w:szCs w:val="24"/>
        </w:rPr>
        <w:t xml:space="preserve">plasmids, </w:t>
      </w:r>
      <w:r w:rsidRPr="00AE3006">
        <w:rPr>
          <w:b/>
          <w:kern w:val="0"/>
          <w:szCs w:val="24"/>
        </w:rPr>
        <w:t>and gene knockdown</w:t>
      </w:r>
    </w:p>
    <w:p w:rsidR="00FE7E46" w:rsidRPr="00AE3006" w:rsidRDefault="00FE7E46" w:rsidP="00F40160">
      <w:pPr>
        <w:spacing w:line="480" w:lineRule="auto"/>
        <w:ind w:firstLine="480"/>
        <w:jc w:val="both"/>
        <w:rPr>
          <w:rFonts w:eastAsia="標楷體"/>
          <w:szCs w:val="24"/>
        </w:rPr>
      </w:pPr>
      <w:r w:rsidRPr="00AE3006">
        <w:rPr>
          <w:szCs w:val="24"/>
          <w:lang w:val="en-GB"/>
        </w:rPr>
        <w:t>The breast</w:t>
      </w:r>
      <w:r w:rsidRPr="00AE3006">
        <w:rPr>
          <w:szCs w:val="24"/>
        </w:rPr>
        <w:t xml:space="preserve"> cancer cell lines MCF7 and T47D were maintained in DMEM containing 10% FBS, non-essential amino acids (</w:t>
      </w:r>
      <w:proofErr w:type="spellStart"/>
      <w:r w:rsidRPr="00AE3006">
        <w:rPr>
          <w:szCs w:val="24"/>
        </w:rPr>
        <w:t>HyClone</w:t>
      </w:r>
      <w:proofErr w:type="spellEnd"/>
      <w:r w:rsidRPr="00AE3006">
        <w:rPr>
          <w:szCs w:val="24"/>
        </w:rPr>
        <w:t>), sodium pyruvate (</w:t>
      </w:r>
      <w:proofErr w:type="spellStart"/>
      <w:r w:rsidRPr="00AE3006">
        <w:rPr>
          <w:szCs w:val="24"/>
        </w:rPr>
        <w:t>HyClone</w:t>
      </w:r>
      <w:proofErr w:type="spellEnd"/>
      <w:r w:rsidRPr="00AE3006">
        <w:rPr>
          <w:szCs w:val="24"/>
        </w:rPr>
        <w:t>), and antibiotics (</w:t>
      </w:r>
      <w:proofErr w:type="spellStart"/>
      <w:r w:rsidRPr="00AE3006">
        <w:rPr>
          <w:szCs w:val="24"/>
        </w:rPr>
        <w:t>HyClone</w:t>
      </w:r>
      <w:proofErr w:type="spellEnd"/>
      <w:r w:rsidRPr="00AE3006">
        <w:rPr>
          <w:szCs w:val="24"/>
        </w:rPr>
        <w:t xml:space="preserve">). </w:t>
      </w:r>
      <w:r w:rsidRPr="00AE3006">
        <w:rPr>
          <w:rFonts w:hint="eastAsia"/>
          <w:szCs w:val="24"/>
        </w:rPr>
        <w:t xml:space="preserve">Other cell lines </w:t>
      </w:r>
      <w:r w:rsidRPr="00AE3006">
        <w:rPr>
          <w:szCs w:val="24"/>
          <w:shd w:val="clear" w:color="auto" w:fill="FFFFFF"/>
        </w:rPr>
        <w:t>were</w:t>
      </w:r>
      <w:r w:rsidRPr="00AE3006">
        <w:rPr>
          <w:rStyle w:val="apple-converted-space"/>
          <w:szCs w:val="24"/>
          <w:shd w:val="clear" w:color="auto" w:fill="FFFFFF"/>
        </w:rPr>
        <w:t> </w:t>
      </w:r>
      <w:r w:rsidRPr="00AE3006">
        <w:rPr>
          <w:szCs w:val="24"/>
        </w:rPr>
        <w:t>maintained</w:t>
      </w:r>
      <w:r w:rsidRPr="00AE3006">
        <w:rPr>
          <w:rStyle w:val="apple-converted-space"/>
          <w:szCs w:val="24"/>
          <w:shd w:val="clear" w:color="auto" w:fill="FFFFFF"/>
        </w:rPr>
        <w:t> </w:t>
      </w:r>
      <w:r w:rsidRPr="00AE3006">
        <w:rPr>
          <w:szCs w:val="24"/>
          <w:shd w:val="clear" w:color="auto" w:fill="FFFFFF"/>
        </w:rPr>
        <w:t>in their respective media</w:t>
      </w:r>
      <w:r w:rsidRPr="00AE3006">
        <w:rPr>
          <w:rStyle w:val="apple-converted-space"/>
          <w:szCs w:val="24"/>
          <w:shd w:val="clear" w:color="auto" w:fill="FFFFFF"/>
        </w:rPr>
        <w:t> </w:t>
      </w:r>
      <w:r w:rsidRPr="00AE3006">
        <w:rPr>
          <w:rStyle w:val="ae"/>
          <w:i w:val="0"/>
          <w:szCs w:val="24"/>
          <w:shd w:val="clear" w:color="auto" w:fill="FFFFFF"/>
        </w:rPr>
        <w:t>according to ATCC</w:t>
      </w:r>
      <w:r w:rsidRPr="00AE3006">
        <w:rPr>
          <w:rStyle w:val="apple-converted-space"/>
          <w:szCs w:val="24"/>
          <w:shd w:val="clear" w:color="auto" w:fill="FFFFFF"/>
        </w:rPr>
        <w:t> </w:t>
      </w:r>
      <w:r w:rsidRPr="00AE3006">
        <w:rPr>
          <w:szCs w:val="24"/>
          <w:shd w:val="clear" w:color="auto" w:fill="FFFFFF"/>
        </w:rPr>
        <w:t>protocol</w:t>
      </w:r>
      <w:r w:rsidRPr="00AE3006">
        <w:rPr>
          <w:rFonts w:hint="eastAsia"/>
          <w:szCs w:val="24"/>
          <w:shd w:val="clear" w:color="auto" w:fill="FFFFFF"/>
        </w:rPr>
        <w:t xml:space="preserve">. </w:t>
      </w:r>
      <w:r w:rsidRPr="00AE3006">
        <w:rPr>
          <w:rFonts w:hint="eastAsia"/>
          <w:bCs/>
          <w:szCs w:val="24"/>
        </w:rPr>
        <w:t xml:space="preserve">Matched tissue samples were obtained from </w:t>
      </w:r>
      <w:proofErr w:type="spellStart"/>
      <w:r w:rsidRPr="00AE3006">
        <w:rPr>
          <w:rFonts w:hint="eastAsia"/>
          <w:bCs/>
          <w:szCs w:val="24"/>
        </w:rPr>
        <w:t>Abcam</w:t>
      </w:r>
      <w:proofErr w:type="spellEnd"/>
      <w:r w:rsidRPr="00AE3006">
        <w:rPr>
          <w:rFonts w:hint="eastAsia"/>
          <w:bCs/>
          <w:szCs w:val="24"/>
        </w:rPr>
        <w:t xml:space="preserve"> (ab43503, ab43504, ab43507 and ab435</w:t>
      </w:r>
      <w:r w:rsidRPr="00AE3006">
        <w:rPr>
          <w:bCs/>
          <w:szCs w:val="24"/>
        </w:rPr>
        <w:t>08).</w:t>
      </w:r>
      <w:r w:rsidRPr="00AE3006">
        <w:rPr>
          <w:rFonts w:hint="eastAsia"/>
          <w:bCs/>
          <w:szCs w:val="24"/>
        </w:rPr>
        <w:t xml:space="preserve"> </w:t>
      </w:r>
      <w:r w:rsidRPr="00AE3006">
        <w:rPr>
          <w:rFonts w:eastAsia="標楷體"/>
          <w:szCs w:val="24"/>
        </w:rPr>
        <w:t>HEK293T cells for virus packaging were co-transfected with packaging plasmid (pCMV-Δ8.91), envelope (</w:t>
      </w:r>
      <w:proofErr w:type="spellStart"/>
      <w:r w:rsidRPr="00AE3006">
        <w:rPr>
          <w:rFonts w:eastAsia="標楷體"/>
          <w:szCs w:val="24"/>
        </w:rPr>
        <w:t>pMDG</w:t>
      </w:r>
      <w:proofErr w:type="spellEnd"/>
      <w:r w:rsidRPr="00AE3006">
        <w:rPr>
          <w:rFonts w:eastAsia="標楷體"/>
          <w:szCs w:val="24"/>
        </w:rPr>
        <w:t xml:space="preserve">), and hairpin </w:t>
      </w:r>
      <w:proofErr w:type="spellStart"/>
      <w:r w:rsidRPr="00AE3006">
        <w:rPr>
          <w:rFonts w:eastAsia="標楷體"/>
          <w:szCs w:val="24"/>
        </w:rPr>
        <w:t>pLKO</w:t>
      </w:r>
      <w:proofErr w:type="spellEnd"/>
      <w:r w:rsidRPr="00AE3006">
        <w:rPr>
          <w:rFonts w:eastAsia="標楷體"/>
          <w:szCs w:val="24"/>
        </w:rPr>
        <w:t xml:space="preserve">-RNAi vectors (National RNAi Core Facility, Institute of Molecular Biology / Genomic Research </w:t>
      </w:r>
      <w:r w:rsidRPr="00AE3006">
        <w:rPr>
          <w:rFonts w:eastAsia="標楷體"/>
          <w:szCs w:val="24"/>
          <w:lang w:val="en-GB"/>
        </w:rPr>
        <w:t>Centre</w:t>
      </w:r>
      <w:r w:rsidRPr="00AE3006">
        <w:rPr>
          <w:rFonts w:eastAsia="標楷體"/>
          <w:szCs w:val="24"/>
        </w:rPr>
        <w:t xml:space="preserve">, Academia </w:t>
      </w:r>
      <w:proofErr w:type="spellStart"/>
      <w:r w:rsidRPr="00AE3006">
        <w:rPr>
          <w:rFonts w:eastAsia="標楷體"/>
          <w:szCs w:val="24"/>
        </w:rPr>
        <w:t>Sinica</w:t>
      </w:r>
      <w:proofErr w:type="spellEnd"/>
      <w:r w:rsidRPr="00AE3006">
        <w:rPr>
          <w:rFonts w:eastAsia="標楷體"/>
          <w:szCs w:val="24"/>
        </w:rPr>
        <w:t xml:space="preserve">, Taiwan, ROC). </w:t>
      </w:r>
      <w:r w:rsidRPr="00AE3006">
        <w:rPr>
          <w:rFonts w:eastAsia="標楷體"/>
          <w:szCs w:val="24"/>
          <w:lang w:val="en-GB"/>
        </w:rPr>
        <w:t>The specific</w:t>
      </w:r>
      <w:r w:rsidRPr="00AE3006">
        <w:rPr>
          <w:rFonts w:eastAsia="標楷體"/>
          <w:szCs w:val="24"/>
        </w:rPr>
        <w:t xml:space="preserve"> oligo sequences of shRNA are listed in Table S</w:t>
      </w:r>
      <w:r w:rsidR="00FE1AD3" w:rsidRPr="00AE3006">
        <w:rPr>
          <w:rFonts w:eastAsia="標楷體" w:hint="eastAsia"/>
          <w:szCs w:val="24"/>
        </w:rPr>
        <w:t>2</w:t>
      </w:r>
      <w:r w:rsidRPr="00AE3006">
        <w:rPr>
          <w:rFonts w:eastAsia="標楷體"/>
          <w:szCs w:val="24"/>
        </w:rPr>
        <w:t xml:space="preserve">. Virus-containing supernatants were collected at 48 hours post-transfection. To perform gene knockdown, the cells were treated with virus plus medium containing </w:t>
      </w:r>
      <w:proofErr w:type="spellStart"/>
      <w:r w:rsidRPr="00AE3006">
        <w:rPr>
          <w:rFonts w:eastAsia="標楷體"/>
          <w:szCs w:val="24"/>
        </w:rPr>
        <w:t>polybrene</w:t>
      </w:r>
      <w:proofErr w:type="spellEnd"/>
      <w:r w:rsidRPr="00AE3006">
        <w:rPr>
          <w:rFonts w:eastAsia="標楷體"/>
          <w:szCs w:val="24"/>
        </w:rPr>
        <w:t xml:space="preserve"> </w:t>
      </w:r>
      <w:proofErr w:type="gramStart"/>
      <w:r w:rsidRPr="00AE3006">
        <w:rPr>
          <w:rFonts w:eastAsia="標楷體"/>
          <w:szCs w:val="24"/>
        </w:rPr>
        <w:t>(8</w:t>
      </w:r>
      <w:r w:rsidR="00DE5334" w:rsidRPr="00AE3006">
        <w:rPr>
          <w:rFonts w:eastAsia="標楷體" w:hint="eastAsia"/>
          <w:szCs w:val="24"/>
        </w:rPr>
        <w:t xml:space="preserve"> </w:t>
      </w:r>
      <w:proofErr w:type="spellStart"/>
      <w:r w:rsidRPr="00AE3006">
        <w:rPr>
          <w:rFonts w:eastAsia="標楷體"/>
          <w:szCs w:val="24"/>
        </w:rPr>
        <w:t>μg</w:t>
      </w:r>
      <w:proofErr w:type="spellEnd"/>
      <w:r w:rsidRPr="00AE3006">
        <w:rPr>
          <w:rFonts w:eastAsia="標楷體"/>
          <w:szCs w:val="24"/>
        </w:rPr>
        <w:t>/ml)</w:t>
      </w:r>
      <w:proofErr w:type="gramEnd"/>
      <w:r w:rsidRPr="00AE3006">
        <w:rPr>
          <w:rFonts w:eastAsia="標楷體"/>
          <w:szCs w:val="24"/>
        </w:rPr>
        <w:t xml:space="preserve"> for 16 hours. The transduced cells were selected with </w:t>
      </w:r>
      <w:proofErr w:type="spellStart"/>
      <w:r w:rsidRPr="00AE3006">
        <w:rPr>
          <w:rFonts w:eastAsia="標楷體"/>
          <w:szCs w:val="24"/>
        </w:rPr>
        <w:t>puromycin</w:t>
      </w:r>
      <w:proofErr w:type="spellEnd"/>
      <w:r w:rsidRPr="00AE3006">
        <w:rPr>
          <w:rFonts w:eastAsia="標楷體"/>
          <w:szCs w:val="24"/>
        </w:rPr>
        <w:t xml:space="preserve"> (1 </w:t>
      </w:r>
      <w:proofErr w:type="spellStart"/>
      <w:r w:rsidRPr="00AE3006">
        <w:rPr>
          <w:rFonts w:eastAsia="標楷體"/>
          <w:szCs w:val="24"/>
        </w:rPr>
        <w:t>μg</w:t>
      </w:r>
      <w:proofErr w:type="spellEnd"/>
      <w:r w:rsidRPr="00AE3006">
        <w:rPr>
          <w:rFonts w:eastAsia="標楷體"/>
          <w:szCs w:val="24"/>
        </w:rPr>
        <w:t>/ml).</w:t>
      </w:r>
    </w:p>
    <w:p w:rsidR="00FE7E46" w:rsidRPr="00AE3006" w:rsidRDefault="00FE7E46" w:rsidP="00F40160">
      <w:pPr>
        <w:spacing w:line="480" w:lineRule="auto"/>
        <w:jc w:val="both"/>
        <w:rPr>
          <w:rFonts w:eastAsiaTheme="minorEastAsia"/>
          <w:szCs w:val="24"/>
        </w:rPr>
      </w:pPr>
    </w:p>
    <w:p w:rsidR="00FE7E46" w:rsidRPr="00AE3006" w:rsidRDefault="00FE7E46" w:rsidP="00F40160">
      <w:pPr>
        <w:spacing w:line="480" w:lineRule="auto"/>
        <w:jc w:val="both"/>
        <w:rPr>
          <w:b/>
          <w:szCs w:val="24"/>
        </w:rPr>
      </w:pPr>
      <w:r w:rsidRPr="00AE3006">
        <w:rPr>
          <w:b/>
          <w:i/>
          <w:szCs w:val="24"/>
        </w:rPr>
        <w:t>In vitro</w:t>
      </w:r>
      <w:r w:rsidRPr="00AE3006">
        <w:rPr>
          <w:b/>
          <w:szCs w:val="24"/>
        </w:rPr>
        <w:t xml:space="preserve"> HMT assay</w:t>
      </w:r>
    </w:p>
    <w:p w:rsidR="00FE7E46" w:rsidRPr="00AE3006" w:rsidRDefault="00FE7E46" w:rsidP="00F40160">
      <w:pPr>
        <w:spacing w:line="480" w:lineRule="auto"/>
        <w:ind w:firstLine="480"/>
        <w:jc w:val="both"/>
        <w:rPr>
          <w:rStyle w:val="ae"/>
          <w:i w:val="0"/>
          <w:szCs w:val="24"/>
          <w:shd w:val="clear" w:color="auto" w:fill="FFFFFF"/>
        </w:rPr>
      </w:pPr>
      <w:r w:rsidRPr="00AE3006">
        <w:rPr>
          <w:szCs w:val="24"/>
        </w:rPr>
        <w:t>GST-tagged human SMYD3 and mutant SMYD3</w:t>
      </w:r>
      <w:r w:rsidRPr="00AE3006">
        <w:rPr>
          <w:szCs w:val="24"/>
          <w:vertAlign w:val="superscript"/>
        </w:rPr>
        <w:t>Y239F</w:t>
      </w:r>
      <w:r w:rsidRPr="00AE3006">
        <w:rPr>
          <w:szCs w:val="24"/>
        </w:rPr>
        <w:t xml:space="preserve"> proteins were purified from </w:t>
      </w:r>
      <w:r w:rsidRPr="00AE3006">
        <w:rPr>
          <w:i/>
          <w:iCs/>
          <w:szCs w:val="24"/>
        </w:rPr>
        <w:t>E</w:t>
      </w:r>
      <w:r w:rsidRPr="00AE3006">
        <w:rPr>
          <w:i/>
          <w:szCs w:val="24"/>
        </w:rPr>
        <w:t>. coli</w:t>
      </w:r>
      <w:r w:rsidRPr="00AE3006">
        <w:rPr>
          <w:szCs w:val="24"/>
        </w:rPr>
        <w:t>,</w:t>
      </w:r>
      <w:r w:rsidRPr="00AE3006">
        <w:rPr>
          <w:i/>
          <w:szCs w:val="24"/>
        </w:rPr>
        <w:t xml:space="preserve"> </w:t>
      </w:r>
      <w:r w:rsidRPr="00AE3006">
        <w:rPr>
          <w:szCs w:val="24"/>
        </w:rPr>
        <w:t xml:space="preserve">and an </w:t>
      </w:r>
      <w:r w:rsidRPr="00AE3006">
        <w:rPr>
          <w:i/>
          <w:iCs/>
          <w:szCs w:val="24"/>
        </w:rPr>
        <w:t xml:space="preserve">in vitro </w:t>
      </w:r>
      <w:r w:rsidRPr="00AE3006">
        <w:rPr>
          <w:iCs/>
          <w:szCs w:val="24"/>
        </w:rPr>
        <w:t>HMT</w:t>
      </w:r>
      <w:r w:rsidRPr="00AE3006">
        <w:rPr>
          <w:szCs w:val="24"/>
        </w:rPr>
        <w:t xml:space="preserve"> assay was performed with 10 </w:t>
      </w:r>
      <w:proofErr w:type="spellStart"/>
      <w:r w:rsidRPr="00AE3006">
        <w:rPr>
          <w:szCs w:val="24"/>
          <w:shd w:val="clear" w:color="auto" w:fill="FFFFFF"/>
        </w:rPr>
        <w:t>μg</w:t>
      </w:r>
      <w:proofErr w:type="spellEnd"/>
      <w:r w:rsidRPr="00AE3006">
        <w:rPr>
          <w:szCs w:val="24"/>
          <w:shd w:val="clear" w:color="auto" w:fill="FFFFFF"/>
        </w:rPr>
        <w:t xml:space="preserve"> of</w:t>
      </w:r>
      <w:r w:rsidRPr="00AE3006">
        <w:rPr>
          <w:szCs w:val="24"/>
        </w:rPr>
        <w:t xml:space="preserve"> calf thymus histones </w:t>
      </w:r>
      <w:r w:rsidRPr="00AE3006">
        <w:rPr>
          <w:szCs w:val="24"/>
          <w:shd w:val="clear" w:color="auto" w:fill="FFFFFF"/>
        </w:rPr>
        <w:t xml:space="preserve">(Sigma), recombinant histones or purified nucleosomes </w:t>
      </w:r>
      <w:r w:rsidRPr="00AE3006">
        <w:rPr>
          <w:szCs w:val="24"/>
        </w:rPr>
        <w:t>as substrates</w:t>
      </w:r>
      <w:r w:rsidR="00722E4B" w:rsidRPr="00AE3006">
        <w:rPr>
          <w:szCs w:val="24"/>
        </w:rPr>
        <w:t>. The HMT buffer contain</w:t>
      </w:r>
      <w:r w:rsidR="00722E4B" w:rsidRPr="00AE3006">
        <w:rPr>
          <w:rFonts w:hint="eastAsia"/>
          <w:szCs w:val="24"/>
        </w:rPr>
        <w:t>ing</w:t>
      </w:r>
      <w:r w:rsidRPr="00AE3006">
        <w:rPr>
          <w:szCs w:val="24"/>
        </w:rPr>
        <w:t xml:space="preserve"> 20 </w:t>
      </w:r>
      <w:proofErr w:type="spellStart"/>
      <w:r w:rsidRPr="00AE3006">
        <w:rPr>
          <w:szCs w:val="24"/>
        </w:rPr>
        <w:t>mM</w:t>
      </w:r>
      <w:proofErr w:type="spellEnd"/>
      <w:r w:rsidRPr="00AE3006">
        <w:rPr>
          <w:szCs w:val="24"/>
        </w:rPr>
        <w:t xml:space="preserve"> </w:t>
      </w:r>
      <w:proofErr w:type="spellStart"/>
      <w:r w:rsidRPr="00AE3006">
        <w:rPr>
          <w:szCs w:val="24"/>
        </w:rPr>
        <w:t>Tris-HCl</w:t>
      </w:r>
      <w:proofErr w:type="spellEnd"/>
      <w:r w:rsidRPr="00AE3006">
        <w:rPr>
          <w:szCs w:val="24"/>
        </w:rPr>
        <w:t xml:space="preserve">, pH8.0, 100 </w:t>
      </w:r>
      <w:proofErr w:type="spellStart"/>
      <w:r w:rsidRPr="00AE3006">
        <w:rPr>
          <w:szCs w:val="24"/>
        </w:rPr>
        <w:t>mM</w:t>
      </w:r>
      <w:proofErr w:type="spellEnd"/>
      <w:r w:rsidRPr="00AE3006">
        <w:rPr>
          <w:szCs w:val="24"/>
        </w:rPr>
        <w:t xml:space="preserve"> </w:t>
      </w:r>
      <w:proofErr w:type="spellStart"/>
      <w:r w:rsidRPr="00AE3006">
        <w:rPr>
          <w:szCs w:val="24"/>
        </w:rPr>
        <w:t>NaCl</w:t>
      </w:r>
      <w:proofErr w:type="spellEnd"/>
      <w:r w:rsidRPr="00AE3006">
        <w:rPr>
          <w:szCs w:val="24"/>
        </w:rPr>
        <w:t xml:space="preserve">, 2 </w:t>
      </w:r>
      <w:proofErr w:type="spellStart"/>
      <w:r w:rsidRPr="00AE3006">
        <w:rPr>
          <w:szCs w:val="24"/>
        </w:rPr>
        <w:t>mM</w:t>
      </w:r>
      <w:proofErr w:type="spellEnd"/>
      <w:r w:rsidRPr="00AE3006">
        <w:rPr>
          <w:szCs w:val="24"/>
        </w:rPr>
        <w:t xml:space="preserve"> MgCl</w:t>
      </w:r>
      <w:r w:rsidRPr="00AE3006">
        <w:rPr>
          <w:szCs w:val="24"/>
          <w:vertAlign w:val="subscript"/>
        </w:rPr>
        <w:t>2</w:t>
      </w:r>
      <w:r w:rsidRPr="00AE3006">
        <w:rPr>
          <w:szCs w:val="24"/>
        </w:rPr>
        <w:t xml:space="preserve">, 1 </w:t>
      </w:r>
      <w:proofErr w:type="spellStart"/>
      <w:r w:rsidRPr="00AE3006">
        <w:rPr>
          <w:szCs w:val="24"/>
        </w:rPr>
        <w:t>mM</w:t>
      </w:r>
      <w:proofErr w:type="spellEnd"/>
      <w:r w:rsidRPr="00AE3006">
        <w:rPr>
          <w:szCs w:val="24"/>
        </w:rPr>
        <w:t xml:space="preserve"> </w:t>
      </w:r>
      <w:r w:rsidRPr="00AE3006">
        <w:rPr>
          <w:szCs w:val="24"/>
        </w:rPr>
        <w:lastRenderedPageBreak/>
        <w:t>CaCl</w:t>
      </w:r>
      <w:r w:rsidRPr="00AE3006">
        <w:rPr>
          <w:szCs w:val="24"/>
          <w:vertAlign w:val="subscript"/>
        </w:rPr>
        <w:t>2</w:t>
      </w:r>
      <w:r w:rsidRPr="00AE3006">
        <w:rPr>
          <w:szCs w:val="24"/>
        </w:rPr>
        <w:t xml:space="preserve">, 10 </w:t>
      </w:r>
      <w:proofErr w:type="spellStart"/>
      <w:r w:rsidRPr="00AE3006">
        <w:rPr>
          <w:szCs w:val="24"/>
        </w:rPr>
        <w:t>mM</w:t>
      </w:r>
      <w:proofErr w:type="spellEnd"/>
      <w:r w:rsidRPr="00AE3006">
        <w:rPr>
          <w:szCs w:val="24"/>
        </w:rPr>
        <w:t xml:space="preserve"> DTT and protease inhibitor</w:t>
      </w:r>
      <w:r w:rsidRPr="00AE3006">
        <w:rPr>
          <w:szCs w:val="24"/>
          <w:shd w:val="clear" w:color="auto" w:fill="FFFFFF"/>
        </w:rPr>
        <w:t xml:space="preserve"> with 0.5</w:t>
      </w:r>
      <w:r w:rsidRPr="00AE3006">
        <w:rPr>
          <w:noProof/>
          <w:szCs w:val="24"/>
          <w:shd w:val="clear" w:color="auto" w:fill="FFFFFF"/>
        </w:rPr>
        <w:drawing>
          <wp:inline distT="0" distB="0" distL="0" distR="0" wp14:anchorId="5ABBEC4E" wp14:editId="76656245">
            <wp:extent cx="26035" cy="8890"/>
            <wp:effectExtent l="0" t="0" r="0" b="0"/>
            <wp:docPr id="6" name="圖片 1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7" descr=" "/>
                    <pic:cNvPicPr>
                      <a:picLocks noChangeAspect="1" noChangeArrowheads="1"/>
                    </pic:cNvPicPr>
                  </pic:nvPicPr>
                  <pic:blipFill>
                    <a:blip r:embed="rId9"/>
                    <a:srcRect/>
                    <a:stretch>
                      <a:fillRect/>
                    </a:stretch>
                  </pic:blipFill>
                  <pic:spPr bwMode="auto">
                    <a:xfrm>
                      <a:off x="0" y="0"/>
                      <a:ext cx="26035" cy="8890"/>
                    </a:xfrm>
                    <a:prstGeom prst="rect">
                      <a:avLst/>
                    </a:prstGeom>
                    <a:noFill/>
                    <a:ln w="9525">
                      <a:noFill/>
                      <a:miter lim="800000"/>
                      <a:headEnd/>
                      <a:tailEnd/>
                    </a:ln>
                  </pic:spPr>
                </pic:pic>
              </a:graphicData>
            </a:graphic>
          </wp:inline>
        </w:drawing>
      </w:r>
      <w:proofErr w:type="spellStart"/>
      <w:r w:rsidRPr="00AE3006">
        <w:rPr>
          <w:szCs w:val="24"/>
          <w:shd w:val="clear" w:color="auto" w:fill="FFFFFF"/>
        </w:rPr>
        <w:t>μCi</w:t>
      </w:r>
      <w:proofErr w:type="spellEnd"/>
      <w:r w:rsidRPr="00AE3006">
        <w:rPr>
          <w:szCs w:val="24"/>
          <w:shd w:val="clear" w:color="auto" w:fill="FFFFFF"/>
        </w:rPr>
        <w:t xml:space="preserve"> SAM, </w:t>
      </w:r>
      <w:r w:rsidRPr="00AE3006">
        <w:rPr>
          <w:i/>
          <w:iCs/>
          <w:szCs w:val="24"/>
          <w:shd w:val="clear" w:color="auto" w:fill="FFFFFF"/>
        </w:rPr>
        <w:t>S</w:t>
      </w:r>
      <w:r w:rsidRPr="00AE3006">
        <w:rPr>
          <w:szCs w:val="24"/>
          <w:shd w:val="clear" w:color="auto" w:fill="FFFFFF"/>
        </w:rPr>
        <w:t>-</w:t>
      </w:r>
      <w:proofErr w:type="spellStart"/>
      <w:r w:rsidRPr="00AE3006">
        <w:rPr>
          <w:szCs w:val="24"/>
          <w:shd w:val="clear" w:color="auto" w:fill="FFFFFF"/>
        </w:rPr>
        <w:t>adenosyl</w:t>
      </w:r>
      <w:proofErr w:type="spellEnd"/>
      <w:r w:rsidRPr="00AE3006">
        <w:rPr>
          <w:szCs w:val="24"/>
          <w:shd w:val="clear" w:color="auto" w:fill="FFFFFF"/>
        </w:rPr>
        <w:t>-L-[methyl-</w:t>
      </w:r>
      <w:r w:rsidRPr="00AE3006">
        <w:rPr>
          <w:szCs w:val="24"/>
          <w:shd w:val="clear" w:color="auto" w:fill="FFFFFF"/>
          <w:vertAlign w:val="superscript"/>
        </w:rPr>
        <w:t>3</w:t>
      </w:r>
      <w:r w:rsidRPr="00AE3006">
        <w:rPr>
          <w:szCs w:val="24"/>
          <w:shd w:val="clear" w:color="auto" w:fill="FFFFFF"/>
        </w:rPr>
        <w:t>H]-methionine, (PerkinElmer Life Sciences) as the methyl donor and was incubated with enzymes and substrates for 2</w:t>
      </w:r>
      <w:r w:rsidRPr="00AE3006">
        <w:rPr>
          <w:noProof/>
          <w:szCs w:val="24"/>
          <w:shd w:val="clear" w:color="auto" w:fill="FFFFFF"/>
        </w:rPr>
        <w:drawing>
          <wp:inline distT="0" distB="0" distL="0" distR="0" wp14:anchorId="58C3632B" wp14:editId="5AC03D10">
            <wp:extent cx="26035" cy="8890"/>
            <wp:effectExtent l="0" t="0" r="0" b="0"/>
            <wp:docPr id="7" name="圖片 1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8" descr=" "/>
                    <pic:cNvPicPr>
                      <a:picLocks noChangeAspect="1" noChangeArrowheads="1"/>
                    </pic:cNvPicPr>
                  </pic:nvPicPr>
                  <pic:blipFill>
                    <a:blip r:embed="rId9"/>
                    <a:srcRect/>
                    <a:stretch>
                      <a:fillRect/>
                    </a:stretch>
                  </pic:blipFill>
                  <pic:spPr bwMode="auto">
                    <a:xfrm>
                      <a:off x="0" y="0"/>
                      <a:ext cx="26035" cy="8890"/>
                    </a:xfrm>
                    <a:prstGeom prst="rect">
                      <a:avLst/>
                    </a:prstGeom>
                    <a:noFill/>
                    <a:ln w="9525">
                      <a:noFill/>
                      <a:miter lim="800000"/>
                      <a:headEnd/>
                      <a:tailEnd/>
                    </a:ln>
                  </pic:spPr>
                </pic:pic>
              </a:graphicData>
            </a:graphic>
          </wp:inline>
        </w:drawing>
      </w:r>
      <w:r w:rsidRPr="00AE3006">
        <w:rPr>
          <w:szCs w:val="24"/>
          <w:shd w:val="clear" w:color="auto" w:fill="FFFFFF"/>
        </w:rPr>
        <w:t xml:space="preserve">hours at 30°C. The samples were resolved by SDS-PAGE and stained with Coomassie </w:t>
      </w:r>
      <w:r w:rsidR="00C13380" w:rsidRPr="00AE3006">
        <w:rPr>
          <w:rFonts w:hint="eastAsia"/>
          <w:szCs w:val="24"/>
          <w:shd w:val="clear" w:color="auto" w:fill="FFFFFF"/>
        </w:rPr>
        <w:t>b</w:t>
      </w:r>
      <w:r w:rsidRPr="00AE3006">
        <w:rPr>
          <w:szCs w:val="24"/>
          <w:shd w:val="clear" w:color="auto" w:fill="FFFFFF"/>
        </w:rPr>
        <w:t xml:space="preserve">lue. </w:t>
      </w:r>
      <w:r w:rsidRPr="00AE3006">
        <w:rPr>
          <w:szCs w:val="24"/>
        </w:rPr>
        <w:t xml:space="preserve">To determine the methylated site of </w:t>
      </w:r>
      <w:r w:rsidRPr="00AE3006">
        <w:rPr>
          <w:rFonts w:hint="eastAsia"/>
          <w:szCs w:val="24"/>
        </w:rPr>
        <w:t xml:space="preserve">human </w:t>
      </w:r>
      <w:r w:rsidRPr="00AE3006">
        <w:rPr>
          <w:szCs w:val="24"/>
        </w:rPr>
        <w:t>H2A.Z</w:t>
      </w:r>
      <w:r w:rsidRPr="00AE3006">
        <w:rPr>
          <w:rFonts w:hint="eastAsia"/>
          <w:szCs w:val="24"/>
        </w:rPr>
        <w:t>.1</w:t>
      </w:r>
      <w:r w:rsidRPr="00AE3006">
        <w:rPr>
          <w:szCs w:val="24"/>
        </w:rPr>
        <w:t>, recombinant His-tagged H2A.Z</w:t>
      </w:r>
      <w:r w:rsidRPr="00AE3006">
        <w:rPr>
          <w:rFonts w:hint="eastAsia"/>
          <w:szCs w:val="24"/>
        </w:rPr>
        <w:t>.1</w:t>
      </w:r>
      <w:r w:rsidRPr="00AE3006">
        <w:rPr>
          <w:szCs w:val="24"/>
          <w:shd w:val="clear" w:color="auto" w:fill="FFFFFF"/>
        </w:rPr>
        <w:t xml:space="preserve"> </w:t>
      </w:r>
      <w:r w:rsidRPr="00AE3006">
        <w:rPr>
          <w:szCs w:val="24"/>
        </w:rPr>
        <w:t xml:space="preserve">and GST-tagged SMYD3 were co-incubated with cold SAM. HPLC-MS/MS was employed to identify the methylated sites of histones. To perform an </w:t>
      </w:r>
      <w:r w:rsidRPr="00AE3006">
        <w:rPr>
          <w:i/>
          <w:szCs w:val="24"/>
        </w:rPr>
        <w:t>in vitro</w:t>
      </w:r>
      <w:r w:rsidRPr="00AE3006">
        <w:rPr>
          <w:szCs w:val="24"/>
        </w:rPr>
        <w:t xml:space="preserve"> HMT assay using nucleosomes as substrates, GST-tagged SMYD3 and SMYD3</w:t>
      </w:r>
      <w:r w:rsidRPr="00AE3006">
        <w:rPr>
          <w:szCs w:val="24"/>
          <w:vertAlign w:val="superscript"/>
        </w:rPr>
        <w:t>Y239F</w:t>
      </w:r>
      <w:r w:rsidRPr="00AE3006">
        <w:rPr>
          <w:szCs w:val="24"/>
        </w:rPr>
        <w:t xml:space="preserve"> proteins were</w:t>
      </w:r>
      <w:r w:rsidRPr="00AE3006">
        <w:rPr>
          <w:szCs w:val="24"/>
          <w:shd w:val="clear" w:color="auto" w:fill="FFFFFF"/>
        </w:rPr>
        <w:t xml:space="preserve"> co-incubated with SAM,</w:t>
      </w:r>
      <w:r w:rsidRPr="00AE3006">
        <w:rPr>
          <w:i/>
          <w:iCs/>
          <w:szCs w:val="24"/>
          <w:shd w:val="clear" w:color="auto" w:fill="FFFFFF"/>
        </w:rPr>
        <w:t xml:space="preserve"> S</w:t>
      </w:r>
      <w:r w:rsidRPr="00AE3006">
        <w:rPr>
          <w:szCs w:val="24"/>
          <w:shd w:val="clear" w:color="auto" w:fill="FFFFFF"/>
        </w:rPr>
        <w:t>-</w:t>
      </w:r>
      <w:proofErr w:type="spellStart"/>
      <w:r w:rsidRPr="00AE3006">
        <w:rPr>
          <w:szCs w:val="24"/>
          <w:shd w:val="clear" w:color="auto" w:fill="FFFFFF"/>
        </w:rPr>
        <w:t>adenosyl</w:t>
      </w:r>
      <w:proofErr w:type="spellEnd"/>
      <w:r w:rsidRPr="00AE3006">
        <w:rPr>
          <w:szCs w:val="24"/>
          <w:shd w:val="clear" w:color="auto" w:fill="FFFFFF"/>
        </w:rPr>
        <w:t xml:space="preserve">-L-methionine, (A7007, Sigma) and nucleosomes isolated from shSMYD3 MCF7 cells </w:t>
      </w:r>
      <w:r w:rsidRPr="00AE3006">
        <w:rPr>
          <w:szCs w:val="24"/>
          <w:shd w:val="clear" w:color="auto" w:fill="FFFFFF"/>
        </w:rPr>
        <w:fldChar w:fldCharType="begin"/>
      </w:r>
      <w:r w:rsidR="005C204E" w:rsidRPr="00AE3006">
        <w:rPr>
          <w:szCs w:val="24"/>
          <w:shd w:val="clear" w:color="auto" w:fill="FFFFFF"/>
        </w:rPr>
        <w:instrText xml:space="preserve"> ADDIN EN.CITE &lt;EndNote&gt;&lt;Cite&gt;&lt;Author&gt;Schnitzler&lt;/Author&gt;&lt;Year&gt;2001&lt;/Year&gt;&lt;RecNum&gt;1&lt;/RecNum&gt;&lt;DisplayText&gt;(1)&lt;/DisplayText&gt;&lt;record&gt;&lt;rec-number&gt;1&lt;/rec-number&gt;&lt;foreign-keys&gt;&lt;key app="EN" db-id="pew9x0sdn225sued9d8x0s5trarspewxr9dv" timestamp="1451011074"&gt;1&lt;/key&gt;&lt;/foreign-keys&gt;&lt;ref-type name="Journal Article"&gt;17&lt;/ref-type&gt;&lt;contributors&gt;&lt;authors&gt;&lt;author&gt;Schnitzler, G. R.&lt;/author&gt;&lt;/authors&gt;&lt;/contributors&gt;&lt;auth-address&gt;Tufts University School of Medicine, Boston, Massachusetts, USA.&lt;/auth-address&gt;&lt;titles&gt;&lt;title&gt;Isolation of histones and nucleosome cores from mammalian cells&lt;/title&gt;&lt;secondary-title&gt;Curr Protoc Mol Biol&lt;/secondary-title&gt;&lt;alt-title&gt;Current protocols in molecular biology / edited by Frederick M. Ausubel ... [et al.]&lt;/alt-title&gt;&lt;/titles&gt;&lt;periodical&gt;&lt;full-title&gt;Curr Protoc Mol Biol&lt;/full-title&gt;&lt;abbr-1&gt;Current protocols in molecular biology / edited by Frederick M. Ausubel ... [et al.]&lt;/abbr-1&gt;&lt;/periodical&gt;&lt;alt-periodical&gt;&lt;full-title&gt;Curr Protoc Mol Biol&lt;/full-title&gt;&lt;abbr-1&gt;Current protocols in molecular biology / edited by Frederick M. Ausubel ... [et al.]&lt;/abbr-1&gt;&lt;/alt-periodical&gt;&lt;pages&gt;Unit 21 5&lt;/pages&gt;&lt;volume&gt;Chapter 21&lt;/volume&gt;&lt;keywords&gt;&lt;keyword&gt;Animals&lt;/keyword&gt;&lt;keyword&gt;Cell Fractionation&lt;/keyword&gt;&lt;keyword&gt;Cell Nucleus/*chemistry&lt;/keyword&gt;&lt;keyword&gt;Cells, Cultured&lt;/keyword&gt;&lt;keyword&gt;Chromatography/methods&lt;/keyword&gt;&lt;keyword&gt;DNA/*isolation &amp;amp; purification&lt;/keyword&gt;&lt;keyword&gt;Durapatite&lt;/keyword&gt;&lt;keyword&gt;Histones/*isolation &amp;amp; purification&lt;/keyword&gt;&lt;keyword&gt;Humans&lt;/keyword&gt;&lt;keyword&gt;Nucleic Acid Conformation&lt;/keyword&gt;&lt;keyword&gt;Nucleosomes/*chemistry&lt;/keyword&gt;&lt;/keywords&gt;&lt;dates&gt;&lt;year&gt;2001&lt;/year&gt;&lt;pub-dates&gt;&lt;date&gt;May&lt;/date&gt;&lt;/pub-dates&gt;&lt;/dates&gt;&lt;isbn&gt;1934-3647 (Electronic)&amp;#xD;1934-3647 (Linking)&lt;/isbn&gt;&lt;accession-num&gt;18265197&lt;/accession-num&gt;&lt;urls&gt;&lt;related-urls&gt;&lt;url&gt;http://www.ncbi.nlm.nih.gov/pubmed/18265197&lt;/url&gt;&lt;/related-urls&gt;&lt;/urls&gt;&lt;electronic-resource-num&gt;10.1002/0471142727.mb2105s50&lt;/electronic-resource-num&gt;&lt;/record&gt;&lt;/Cite&gt;&lt;/EndNote&gt;</w:instrText>
      </w:r>
      <w:r w:rsidRPr="00AE3006">
        <w:rPr>
          <w:szCs w:val="24"/>
          <w:shd w:val="clear" w:color="auto" w:fill="FFFFFF"/>
        </w:rPr>
        <w:fldChar w:fldCharType="separate"/>
      </w:r>
      <w:r w:rsidR="005C204E" w:rsidRPr="00AE3006">
        <w:rPr>
          <w:noProof/>
          <w:szCs w:val="24"/>
          <w:shd w:val="clear" w:color="auto" w:fill="FFFFFF"/>
        </w:rPr>
        <w:t>(</w:t>
      </w:r>
      <w:hyperlink w:anchor="_ENREF_1" w:tooltip="Schnitzler, 2001 #1" w:history="1">
        <w:r w:rsidR="005C204E" w:rsidRPr="00AE3006">
          <w:rPr>
            <w:noProof/>
            <w:szCs w:val="24"/>
            <w:shd w:val="clear" w:color="auto" w:fill="FFFFFF"/>
          </w:rPr>
          <w:t>1</w:t>
        </w:r>
      </w:hyperlink>
      <w:r w:rsidR="005C204E" w:rsidRPr="00AE3006">
        <w:rPr>
          <w:noProof/>
          <w:szCs w:val="24"/>
          <w:shd w:val="clear" w:color="auto" w:fill="FFFFFF"/>
        </w:rPr>
        <w:t>)</w:t>
      </w:r>
      <w:r w:rsidRPr="00AE3006">
        <w:rPr>
          <w:szCs w:val="24"/>
          <w:shd w:val="clear" w:color="auto" w:fill="FFFFFF"/>
        </w:rPr>
        <w:fldChar w:fldCharType="end"/>
      </w:r>
      <w:r w:rsidRPr="00AE3006">
        <w:rPr>
          <w:szCs w:val="24"/>
          <w:shd w:val="clear" w:color="auto" w:fill="FFFFFF"/>
        </w:rPr>
        <w:t>. Reactions</w:t>
      </w:r>
      <w:r w:rsidRPr="00AE3006">
        <w:rPr>
          <w:szCs w:val="24"/>
        </w:rPr>
        <w:t xml:space="preserve"> were subjected to Western blot analyses using </w:t>
      </w:r>
      <w:r w:rsidRPr="00AE3006">
        <w:rPr>
          <w:szCs w:val="24"/>
          <w:shd w:val="clear" w:color="auto" w:fill="FFFFFF"/>
        </w:rPr>
        <w:t>specific antibodies against SMYD3, H2A.ZK101me2</w:t>
      </w:r>
      <w:r w:rsidRPr="00AE3006">
        <w:rPr>
          <w:rFonts w:hint="eastAsia"/>
          <w:szCs w:val="24"/>
          <w:shd w:val="clear" w:color="auto" w:fill="FFFFFF"/>
        </w:rPr>
        <w:t>,</w:t>
      </w:r>
      <w:r w:rsidRPr="00AE3006">
        <w:rPr>
          <w:szCs w:val="24"/>
          <w:shd w:val="clear" w:color="auto" w:fill="FFFFFF"/>
        </w:rPr>
        <w:t xml:space="preserve"> H2A.Z</w:t>
      </w:r>
      <w:r w:rsidRPr="00AE3006">
        <w:rPr>
          <w:rFonts w:hint="eastAsia"/>
          <w:szCs w:val="24"/>
          <w:shd w:val="clear" w:color="auto" w:fill="FFFFFF"/>
        </w:rPr>
        <w:t>, H4K5</w:t>
      </w:r>
      <w:r w:rsidR="00D73A8E" w:rsidRPr="00AE3006">
        <w:rPr>
          <w:rFonts w:hint="eastAsia"/>
          <w:szCs w:val="24"/>
          <w:shd w:val="clear" w:color="auto" w:fill="FFFFFF"/>
        </w:rPr>
        <w:t>me</w:t>
      </w:r>
      <w:r w:rsidRPr="00AE3006">
        <w:rPr>
          <w:rFonts w:hint="eastAsia"/>
          <w:szCs w:val="24"/>
          <w:shd w:val="clear" w:color="auto" w:fill="FFFFFF"/>
        </w:rPr>
        <w:t>, H4K20</w:t>
      </w:r>
      <w:r w:rsidR="00D73A8E" w:rsidRPr="00AE3006">
        <w:rPr>
          <w:rFonts w:hint="eastAsia"/>
          <w:szCs w:val="24"/>
          <w:shd w:val="clear" w:color="auto" w:fill="FFFFFF"/>
        </w:rPr>
        <w:t>me3</w:t>
      </w:r>
      <w:r w:rsidRPr="00AE3006">
        <w:rPr>
          <w:rFonts w:hint="eastAsia"/>
          <w:szCs w:val="24"/>
          <w:shd w:val="clear" w:color="auto" w:fill="FFFFFF"/>
        </w:rPr>
        <w:t>, H4, H3K4me3 and H3</w:t>
      </w:r>
      <w:r w:rsidRPr="00AE3006">
        <w:rPr>
          <w:szCs w:val="24"/>
          <w:shd w:val="clear" w:color="auto" w:fill="FFFFFF"/>
        </w:rPr>
        <w:t>. Nucleosome contents</w:t>
      </w:r>
      <w:r w:rsidRPr="00AE3006">
        <w:rPr>
          <w:rStyle w:val="apple-converted-space"/>
          <w:szCs w:val="24"/>
          <w:shd w:val="clear" w:color="auto" w:fill="FFFFFF"/>
        </w:rPr>
        <w:t> </w:t>
      </w:r>
      <w:r w:rsidRPr="00AE3006">
        <w:rPr>
          <w:rStyle w:val="ae"/>
          <w:i w:val="0"/>
          <w:szCs w:val="24"/>
          <w:shd w:val="clear" w:color="auto" w:fill="FFFFFF"/>
        </w:rPr>
        <w:t>were</w:t>
      </w:r>
      <w:r w:rsidRPr="00AE3006">
        <w:rPr>
          <w:rStyle w:val="apple-converted-space"/>
          <w:i/>
          <w:szCs w:val="24"/>
          <w:shd w:val="clear" w:color="auto" w:fill="FFFFFF"/>
        </w:rPr>
        <w:t> </w:t>
      </w:r>
      <w:r w:rsidRPr="00AE3006">
        <w:rPr>
          <w:szCs w:val="24"/>
          <w:shd w:val="clear" w:color="auto" w:fill="FFFFFF"/>
        </w:rPr>
        <w:t>examined by</w:t>
      </w:r>
      <w:r w:rsidRPr="00AE3006">
        <w:rPr>
          <w:rStyle w:val="apple-converted-space"/>
          <w:szCs w:val="24"/>
          <w:shd w:val="clear" w:color="auto" w:fill="FFFFFF"/>
        </w:rPr>
        <w:t> </w:t>
      </w:r>
      <w:r w:rsidRPr="00AE3006">
        <w:rPr>
          <w:rStyle w:val="ae"/>
          <w:i w:val="0"/>
          <w:szCs w:val="24"/>
          <w:shd w:val="clear" w:color="auto" w:fill="FFFFFF"/>
        </w:rPr>
        <w:t>Coomassie blue staining.</w:t>
      </w:r>
    </w:p>
    <w:p w:rsidR="00FE7E46" w:rsidRPr="00AE3006" w:rsidRDefault="00FE7E46" w:rsidP="00F40160">
      <w:pPr>
        <w:spacing w:line="480" w:lineRule="auto"/>
        <w:jc w:val="both"/>
        <w:rPr>
          <w:rStyle w:val="ae"/>
          <w:i w:val="0"/>
          <w:szCs w:val="24"/>
          <w:shd w:val="clear" w:color="auto" w:fill="FFFFFF"/>
        </w:rPr>
      </w:pPr>
    </w:p>
    <w:p w:rsidR="00FE7E46" w:rsidRPr="00AE3006" w:rsidRDefault="00FE7E46" w:rsidP="00F40160">
      <w:pPr>
        <w:spacing w:line="480" w:lineRule="auto"/>
        <w:jc w:val="both"/>
        <w:rPr>
          <w:b/>
          <w:kern w:val="0"/>
          <w:szCs w:val="24"/>
        </w:rPr>
      </w:pPr>
      <w:r w:rsidRPr="00AE3006">
        <w:rPr>
          <w:b/>
          <w:kern w:val="0"/>
          <w:szCs w:val="24"/>
        </w:rPr>
        <w:t>Constructs for SMYD3, H2A.Z, ANP32E and cyclin A1 expression</w:t>
      </w:r>
    </w:p>
    <w:p w:rsidR="00FE7E46" w:rsidRPr="00AE3006" w:rsidRDefault="00FE7E46" w:rsidP="00F40160">
      <w:pPr>
        <w:spacing w:line="480" w:lineRule="auto"/>
        <w:ind w:firstLine="480"/>
        <w:jc w:val="both"/>
        <w:rPr>
          <w:rFonts w:eastAsia="標楷體"/>
          <w:szCs w:val="24"/>
        </w:rPr>
      </w:pPr>
      <w:r w:rsidRPr="00AE3006">
        <w:rPr>
          <w:szCs w:val="24"/>
          <w:shd w:val="clear" w:color="auto" w:fill="FFFFFF"/>
        </w:rPr>
        <w:t>SMYD3</w:t>
      </w:r>
      <w:r w:rsidRPr="00AE3006">
        <w:rPr>
          <w:szCs w:val="24"/>
          <w:shd w:val="clear" w:color="auto" w:fill="FFFFFF"/>
          <w:vertAlign w:val="superscript"/>
        </w:rPr>
        <w:t>WT</w:t>
      </w:r>
      <w:r w:rsidRPr="00AE3006">
        <w:rPr>
          <w:szCs w:val="24"/>
          <w:shd w:val="clear" w:color="auto" w:fill="FFFFFF"/>
        </w:rPr>
        <w:t xml:space="preserve"> and SMYD3</w:t>
      </w:r>
      <w:r w:rsidRPr="00AE3006">
        <w:rPr>
          <w:szCs w:val="24"/>
          <w:shd w:val="clear" w:color="auto" w:fill="FFFFFF"/>
          <w:vertAlign w:val="superscript"/>
        </w:rPr>
        <w:t>Y239F</w:t>
      </w:r>
      <w:r w:rsidRPr="00AE3006">
        <w:rPr>
          <w:szCs w:val="24"/>
          <w:shd w:val="clear" w:color="auto" w:fill="FFFFFF"/>
        </w:rPr>
        <w:t xml:space="preserve"> </w:t>
      </w:r>
      <w:proofErr w:type="spellStart"/>
      <w:r w:rsidRPr="00AE3006">
        <w:rPr>
          <w:szCs w:val="24"/>
          <w:shd w:val="clear" w:color="auto" w:fill="FFFFFF"/>
        </w:rPr>
        <w:t>cDNAs</w:t>
      </w:r>
      <w:proofErr w:type="spellEnd"/>
      <w:r w:rsidRPr="00AE3006">
        <w:rPr>
          <w:szCs w:val="24"/>
          <w:shd w:val="clear" w:color="auto" w:fill="FFFFFF"/>
        </w:rPr>
        <w:t xml:space="preserve"> were inserted into </w:t>
      </w:r>
      <w:proofErr w:type="spellStart"/>
      <w:r w:rsidRPr="00AE3006">
        <w:rPr>
          <w:rFonts w:eastAsia="AGaramond-Regular"/>
          <w:i/>
          <w:kern w:val="0"/>
          <w:szCs w:val="24"/>
        </w:rPr>
        <w:t>EcoR</w:t>
      </w:r>
      <w:r w:rsidRPr="00AE3006">
        <w:rPr>
          <w:rFonts w:eastAsia="AGaramond-Regular"/>
          <w:kern w:val="0"/>
          <w:szCs w:val="24"/>
        </w:rPr>
        <w:t>I</w:t>
      </w:r>
      <w:proofErr w:type="spellEnd"/>
      <w:r w:rsidRPr="00AE3006">
        <w:rPr>
          <w:rFonts w:eastAsia="AGaramond-Regular"/>
          <w:kern w:val="0"/>
          <w:szCs w:val="24"/>
        </w:rPr>
        <w:t xml:space="preserve"> and </w:t>
      </w:r>
      <w:proofErr w:type="spellStart"/>
      <w:r w:rsidRPr="00AE3006">
        <w:rPr>
          <w:rFonts w:eastAsia="AGaramond-Regular"/>
          <w:i/>
          <w:kern w:val="0"/>
          <w:szCs w:val="24"/>
        </w:rPr>
        <w:t>Xho</w:t>
      </w:r>
      <w:r w:rsidRPr="00AE3006">
        <w:rPr>
          <w:rFonts w:eastAsia="AGaramond-Regular"/>
          <w:kern w:val="0"/>
          <w:szCs w:val="24"/>
        </w:rPr>
        <w:t>I</w:t>
      </w:r>
      <w:proofErr w:type="spellEnd"/>
      <w:r w:rsidRPr="00AE3006">
        <w:rPr>
          <w:szCs w:val="24"/>
          <w:shd w:val="clear" w:color="auto" w:fill="FFFFFF"/>
        </w:rPr>
        <w:t xml:space="preserve"> </w:t>
      </w:r>
      <w:r w:rsidRPr="00AE3006">
        <w:rPr>
          <w:rFonts w:eastAsia="AGaramond-Regular"/>
          <w:kern w:val="0"/>
          <w:szCs w:val="24"/>
        </w:rPr>
        <w:t>sites of</w:t>
      </w:r>
      <w:r w:rsidRPr="00AE3006">
        <w:rPr>
          <w:rFonts w:eastAsia="標楷體"/>
          <w:szCs w:val="24"/>
        </w:rPr>
        <w:t xml:space="preserve"> the pCDNA3.1/</w:t>
      </w:r>
      <w:proofErr w:type="spellStart"/>
      <w:r w:rsidRPr="00AE3006">
        <w:rPr>
          <w:rFonts w:eastAsia="標楷體"/>
          <w:szCs w:val="24"/>
        </w:rPr>
        <w:t>myc</w:t>
      </w:r>
      <w:proofErr w:type="spellEnd"/>
      <w:r w:rsidRPr="00AE3006">
        <w:rPr>
          <w:rFonts w:eastAsia="標楷體"/>
          <w:szCs w:val="24"/>
        </w:rPr>
        <w:t xml:space="preserve">-His vector. HEK293T and MCF7 cells were seeded and transfected with control vector and SMYD3 expression plasmids using the </w:t>
      </w:r>
      <w:proofErr w:type="spellStart"/>
      <w:r w:rsidRPr="00AE3006">
        <w:rPr>
          <w:rFonts w:eastAsia="標楷體"/>
          <w:szCs w:val="24"/>
        </w:rPr>
        <w:t>Maestrofectin</w:t>
      </w:r>
      <w:proofErr w:type="spellEnd"/>
      <w:r w:rsidRPr="00AE3006">
        <w:rPr>
          <w:rFonts w:eastAsia="標楷體"/>
          <w:szCs w:val="24"/>
        </w:rPr>
        <w:t xml:space="preserve"> transfection reagent (</w:t>
      </w:r>
      <w:proofErr w:type="spellStart"/>
      <w:r w:rsidRPr="00AE3006">
        <w:rPr>
          <w:rFonts w:eastAsia="標楷體"/>
          <w:szCs w:val="24"/>
        </w:rPr>
        <w:t>Maestrogen</w:t>
      </w:r>
      <w:proofErr w:type="spellEnd"/>
      <w:r w:rsidRPr="00AE3006">
        <w:rPr>
          <w:rFonts w:eastAsia="標楷體"/>
          <w:szCs w:val="24"/>
        </w:rPr>
        <w:t xml:space="preserve"> Inc.). </w:t>
      </w:r>
      <w:r w:rsidRPr="00AE3006">
        <w:rPr>
          <w:szCs w:val="24"/>
          <w:shd w:val="clear" w:color="auto" w:fill="FFFFFF"/>
        </w:rPr>
        <w:t xml:space="preserve">Plasmids for exogenous H2A.Z (H2A.Z.1) expression were a gift from Dr. </w:t>
      </w:r>
      <w:proofErr w:type="spellStart"/>
      <w:r w:rsidRPr="00AE3006">
        <w:rPr>
          <w:szCs w:val="24"/>
          <w:shd w:val="clear" w:color="auto" w:fill="FFFFFF"/>
        </w:rPr>
        <w:t>Gaudreau</w:t>
      </w:r>
      <w:proofErr w:type="spellEnd"/>
      <w:r w:rsidRPr="00AE3006">
        <w:rPr>
          <w:szCs w:val="24"/>
          <w:shd w:val="clear" w:color="auto" w:fill="FFFFFF"/>
        </w:rPr>
        <w:t xml:space="preserve"> </w:t>
      </w:r>
      <w:r w:rsidRPr="00AE3006">
        <w:rPr>
          <w:szCs w:val="24"/>
          <w:shd w:val="clear" w:color="auto" w:fill="FFFFFF"/>
        </w:rPr>
        <w:fldChar w:fldCharType="begin"/>
      </w:r>
      <w:r w:rsidR="005C204E" w:rsidRPr="00AE3006">
        <w:rPr>
          <w:szCs w:val="24"/>
          <w:shd w:val="clear" w:color="auto" w:fill="FFFFFF"/>
        </w:rPr>
        <w:instrText xml:space="preserve"> ADDIN EN.CITE &lt;EndNote&gt;&lt;Cite&gt;&lt;Author&gt;Svotelis&lt;/Author&gt;&lt;Year&gt;2010&lt;/Year&gt;&lt;RecNum&gt;91&lt;/RecNum&gt;&lt;DisplayText&gt;(2)&lt;/DisplayText&gt;&lt;record&gt;&lt;rec-number&gt;91&lt;/rec-number&gt;&lt;foreign-keys&gt;&lt;key app="EN" db-id="0vvzvest2zdt57ex9dn5fze95sa2p2dtdsvv" timestamp="1467256509"&gt;91&lt;/key&gt;&lt;/foreign-keys&gt;&lt;ref-type name="Journal Article"&gt;17&lt;/ref-type&gt;&lt;contributors&gt;&lt;authors&gt;&lt;author&gt;Svotelis, A.&lt;/author&gt;&lt;author&gt;Gevry, N.&lt;/author&gt;&lt;author&gt;Grondin, G.&lt;/author&gt;&lt;author&gt;Gaudreau, L.&lt;/author&gt;&lt;/authors&gt;&lt;/contributors&gt;&lt;auth-address&gt;Departement de Biologie, Faculte des Sciences, Universite de Sherbrooke, Sherbrooke, QC, CA.&lt;/auth-address&gt;&lt;titles&gt;&lt;title&gt;H2A.Z overexpression promotes cellular proliferation of breast cancer cells&lt;/title&gt;&lt;secondary-title&gt;Cell Cycle&lt;/secondary-title&gt;&lt;alt-title&gt;Cell cycle&lt;/alt-title&gt;&lt;/titles&gt;&lt;periodical&gt;&lt;full-title&gt;Cell Cycle&lt;/full-title&gt;&lt;abbr-1&gt;Cell cycle&lt;/abbr-1&gt;&lt;/periodical&gt;&lt;alt-periodical&gt;&lt;full-title&gt;Cell Cycle&lt;/full-title&gt;&lt;abbr-1&gt;Cell cycle&lt;/abbr-1&gt;&lt;/alt-periodical&gt;&lt;pages&gt;364-70&lt;/pages&gt;&lt;volume&gt;9&lt;/volume&gt;&lt;number&gt;2&lt;/number&gt;&lt;keywords&gt;&lt;keyword&gt;Breast Neoplasms/*metabolism&lt;/keyword&gt;&lt;keyword&gt;Cell Line, Tumor&lt;/keyword&gt;&lt;keyword&gt;Cell Proliferation&lt;/keyword&gt;&lt;keyword&gt;Estrogen Receptor alpha/metabolism&lt;/keyword&gt;&lt;keyword&gt;Estrogens/metabolism&lt;/keyword&gt;&lt;keyword&gt;Female&lt;/keyword&gt;&lt;keyword&gt;G1 Phase&lt;/keyword&gt;&lt;keyword&gt;Histones/genetics/*metabolism&lt;/keyword&gt;&lt;keyword&gt;Humans&lt;/keyword&gt;&lt;keyword&gt;Promoter Regions, Genetic&lt;/keyword&gt;&lt;keyword&gt;S Phase&lt;/keyword&gt;&lt;/keywords&gt;&lt;dates&gt;&lt;year&gt;2010&lt;/year&gt;&lt;pub-dates&gt;&lt;date&gt;Jan 15&lt;/date&gt;&lt;/pub-dates&gt;&lt;/dates&gt;&lt;isbn&gt;1551-4005 (Electronic)&amp;#xD;1551-4005 (Linking)&lt;/isbn&gt;&lt;accession-num&gt;20023423&lt;/accession-num&gt;&lt;urls&gt;&lt;related-urls&gt;&lt;url&gt;http://www.ncbi.nlm.nih.gov/pubmed/20023423&lt;/url&gt;&lt;/related-urls&gt;&lt;/urls&gt;&lt;electronic-resource-num&gt;10.4161/cc.9.2.10465&lt;/electronic-resource-num&gt;&lt;/record&gt;&lt;/Cite&gt;&lt;/EndNote&gt;</w:instrText>
      </w:r>
      <w:r w:rsidRPr="00AE3006">
        <w:rPr>
          <w:szCs w:val="24"/>
          <w:shd w:val="clear" w:color="auto" w:fill="FFFFFF"/>
        </w:rPr>
        <w:fldChar w:fldCharType="separate"/>
      </w:r>
      <w:r w:rsidR="005C204E" w:rsidRPr="00AE3006">
        <w:rPr>
          <w:noProof/>
          <w:szCs w:val="24"/>
          <w:shd w:val="clear" w:color="auto" w:fill="FFFFFF"/>
        </w:rPr>
        <w:t>(</w:t>
      </w:r>
      <w:hyperlink w:anchor="_ENREF_2" w:tooltip="Svotelis, 2010 #91" w:history="1">
        <w:r w:rsidR="005C204E" w:rsidRPr="00AE3006">
          <w:rPr>
            <w:noProof/>
            <w:szCs w:val="24"/>
            <w:shd w:val="clear" w:color="auto" w:fill="FFFFFF"/>
          </w:rPr>
          <w:t>2</w:t>
        </w:r>
      </w:hyperlink>
      <w:r w:rsidR="005C204E" w:rsidRPr="00AE3006">
        <w:rPr>
          <w:noProof/>
          <w:szCs w:val="24"/>
          <w:shd w:val="clear" w:color="auto" w:fill="FFFFFF"/>
        </w:rPr>
        <w:t>)</w:t>
      </w:r>
      <w:r w:rsidRPr="00AE3006">
        <w:rPr>
          <w:szCs w:val="24"/>
          <w:shd w:val="clear" w:color="auto" w:fill="FFFFFF"/>
        </w:rPr>
        <w:fldChar w:fldCharType="end"/>
      </w:r>
      <w:r w:rsidRPr="00AE3006">
        <w:rPr>
          <w:szCs w:val="24"/>
          <w:shd w:val="clear" w:color="auto" w:fill="FFFFFF"/>
        </w:rPr>
        <w:t>. The mutant constructs pWPI-</w:t>
      </w:r>
      <w:r w:rsidRPr="00AE3006">
        <w:rPr>
          <w:rFonts w:eastAsia="標楷體"/>
          <w:szCs w:val="24"/>
        </w:rPr>
        <w:t>H2A.Z</w:t>
      </w:r>
      <w:r w:rsidRPr="00AE3006">
        <w:rPr>
          <w:rFonts w:eastAsia="標楷體"/>
          <w:szCs w:val="24"/>
          <w:vertAlign w:val="superscript"/>
        </w:rPr>
        <w:t xml:space="preserve">K101Q </w:t>
      </w:r>
      <w:r w:rsidRPr="00AE3006">
        <w:rPr>
          <w:szCs w:val="24"/>
          <w:shd w:val="clear" w:color="auto" w:fill="FFFFFF"/>
        </w:rPr>
        <w:t>and pWPI-</w:t>
      </w:r>
      <w:r w:rsidRPr="00AE3006">
        <w:rPr>
          <w:rFonts w:eastAsia="標楷體"/>
          <w:szCs w:val="24"/>
        </w:rPr>
        <w:t>H2A.Z</w:t>
      </w:r>
      <w:r w:rsidRPr="00AE3006">
        <w:rPr>
          <w:rFonts w:eastAsia="標楷體"/>
          <w:szCs w:val="24"/>
          <w:vertAlign w:val="superscript"/>
        </w:rPr>
        <w:t>K101R</w:t>
      </w:r>
      <w:r w:rsidRPr="00AE3006">
        <w:rPr>
          <w:rFonts w:eastAsia="標楷體"/>
          <w:szCs w:val="24"/>
        </w:rPr>
        <w:t xml:space="preserve"> </w:t>
      </w:r>
      <w:proofErr w:type="gramStart"/>
      <w:r w:rsidRPr="00AE3006">
        <w:rPr>
          <w:rFonts w:eastAsia="標楷體"/>
          <w:szCs w:val="24"/>
        </w:rPr>
        <w:t>were</w:t>
      </w:r>
      <w:proofErr w:type="gramEnd"/>
      <w:r w:rsidRPr="00AE3006">
        <w:rPr>
          <w:rFonts w:eastAsia="標楷體"/>
          <w:szCs w:val="24"/>
        </w:rPr>
        <w:t xml:space="preserve"> generated by mutagenesis PCR. </w:t>
      </w:r>
      <w:r w:rsidRPr="00AE3006">
        <w:rPr>
          <w:szCs w:val="24"/>
          <w:shd w:val="clear" w:color="auto" w:fill="FFFFFF"/>
        </w:rPr>
        <w:t>The primers used for</w:t>
      </w:r>
      <w:r w:rsidRPr="00AE3006">
        <w:rPr>
          <w:rFonts w:eastAsia="標楷體"/>
          <w:szCs w:val="24"/>
        </w:rPr>
        <w:t xml:space="preserve"> mutagenesis</w:t>
      </w:r>
      <w:r w:rsidRPr="00AE3006">
        <w:rPr>
          <w:szCs w:val="24"/>
          <w:shd w:val="clear" w:color="auto" w:fill="FFFFFF"/>
        </w:rPr>
        <w:t xml:space="preserve"> are listed in Table S</w:t>
      </w:r>
      <w:r w:rsidR="00FE1AD3" w:rsidRPr="00AE3006">
        <w:rPr>
          <w:rFonts w:hint="eastAsia"/>
          <w:szCs w:val="24"/>
          <w:shd w:val="clear" w:color="auto" w:fill="FFFFFF"/>
        </w:rPr>
        <w:t>2</w:t>
      </w:r>
      <w:r w:rsidRPr="00AE3006">
        <w:rPr>
          <w:szCs w:val="24"/>
          <w:shd w:val="clear" w:color="auto" w:fill="FFFFFF"/>
        </w:rPr>
        <w:t>.</w:t>
      </w:r>
      <w:r w:rsidRPr="00AE3006">
        <w:rPr>
          <w:rFonts w:eastAsia="標楷體"/>
          <w:szCs w:val="24"/>
        </w:rPr>
        <w:t xml:space="preserve"> HEK</w:t>
      </w:r>
      <w:r w:rsidRPr="00AE3006">
        <w:rPr>
          <w:kern w:val="0"/>
          <w:szCs w:val="24"/>
        </w:rPr>
        <w:t xml:space="preserve">293T cells were transfected with GFP-tagged </w:t>
      </w:r>
      <w:proofErr w:type="spellStart"/>
      <w:r w:rsidRPr="00AE3006">
        <w:rPr>
          <w:kern w:val="0"/>
          <w:szCs w:val="24"/>
        </w:rPr>
        <w:t>pWPI</w:t>
      </w:r>
      <w:proofErr w:type="spellEnd"/>
      <w:r w:rsidRPr="00AE3006">
        <w:rPr>
          <w:kern w:val="0"/>
          <w:szCs w:val="24"/>
        </w:rPr>
        <w:t xml:space="preserve"> constructs and the packaging vectors to produce viruses. Virus-infected H2A.Z</w:t>
      </w:r>
      <w:r w:rsidRPr="00AE3006">
        <w:rPr>
          <w:kern w:val="0"/>
          <w:szCs w:val="24"/>
          <w:vertAlign w:val="superscript"/>
        </w:rPr>
        <w:t>WT</w:t>
      </w:r>
      <w:r w:rsidRPr="00AE3006">
        <w:rPr>
          <w:kern w:val="0"/>
          <w:szCs w:val="24"/>
        </w:rPr>
        <w:t>, H2A.Z</w:t>
      </w:r>
      <w:r w:rsidRPr="00AE3006">
        <w:rPr>
          <w:kern w:val="0"/>
          <w:szCs w:val="24"/>
          <w:vertAlign w:val="superscript"/>
        </w:rPr>
        <w:t>K101Q</w:t>
      </w:r>
      <w:r w:rsidRPr="00AE3006">
        <w:rPr>
          <w:kern w:val="0"/>
          <w:szCs w:val="24"/>
        </w:rPr>
        <w:t xml:space="preserve"> and </w:t>
      </w:r>
      <w:r w:rsidRPr="00AE3006">
        <w:rPr>
          <w:szCs w:val="24"/>
          <w:shd w:val="clear" w:color="auto" w:fill="FFFFFF"/>
        </w:rPr>
        <w:t>pWPI-</w:t>
      </w:r>
      <w:r w:rsidRPr="00AE3006">
        <w:rPr>
          <w:rFonts w:eastAsia="標楷體"/>
          <w:szCs w:val="24"/>
        </w:rPr>
        <w:t>H2A.Z</w:t>
      </w:r>
      <w:r w:rsidRPr="00AE3006">
        <w:rPr>
          <w:rFonts w:eastAsia="標楷體"/>
          <w:szCs w:val="24"/>
          <w:vertAlign w:val="superscript"/>
        </w:rPr>
        <w:t>K101R</w:t>
      </w:r>
      <w:r w:rsidRPr="00AE3006">
        <w:rPr>
          <w:kern w:val="0"/>
          <w:szCs w:val="24"/>
        </w:rPr>
        <w:t xml:space="preserve"> MCF7 and T47D cells were subjected to FACS for selecting stable GFP-expressing cells. </w:t>
      </w:r>
      <w:r w:rsidRPr="00AE3006">
        <w:rPr>
          <w:szCs w:val="24"/>
          <w:shd w:val="clear" w:color="auto" w:fill="FFFFFF"/>
        </w:rPr>
        <w:t xml:space="preserve">The ANP32E </w:t>
      </w:r>
      <w:r w:rsidRPr="00AE3006">
        <w:rPr>
          <w:szCs w:val="24"/>
          <w:shd w:val="clear" w:color="auto" w:fill="FFFFFF"/>
        </w:rPr>
        <w:lastRenderedPageBreak/>
        <w:t xml:space="preserve">constructs were generated by inserting ANP32E </w:t>
      </w:r>
      <w:r w:rsidRPr="00AE3006">
        <w:rPr>
          <w:kern w:val="0"/>
          <w:szCs w:val="24"/>
        </w:rPr>
        <w:t>cDNA from the GST-ANP32E plasmid</w:t>
      </w:r>
      <w:r w:rsidRPr="00AE3006">
        <w:rPr>
          <w:szCs w:val="24"/>
          <w:shd w:val="clear" w:color="auto" w:fill="FFFFFF"/>
        </w:rPr>
        <w:t xml:space="preserve"> </w:t>
      </w:r>
      <w:r w:rsidRPr="00AE3006">
        <w:rPr>
          <w:kern w:val="0"/>
          <w:szCs w:val="24"/>
        </w:rPr>
        <w:t xml:space="preserve">(a gift from Dr. </w:t>
      </w:r>
      <w:r w:rsidRPr="00AE3006">
        <w:rPr>
          <w:szCs w:val="24"/>
        </w:rPr>
        <w:t xml:space="preserve">Ali </w:t>
      </w:r>
      <w:proofErr w:type="spellStart"/>
      <w:r w:rsidRPr="00AE3006">
        <w:rPr>
          <w:szCs w:val="24"/>
        </w:rPr>
        <w:t>Hamiche</w:t>
      </w:r>
      <w:proofErr w:type="spellEnd"/>
      <w:r w:rsidRPr="00AE3006">
        <w:rPr>
          <w:kern w:val="0"/>
          <w:szCs w:val="24"/>
        </w:rPr>
        <w:t xml:space="preserve"> </w:t>
      </w:r>
      <w:r w:rsidRPr="00AE3006">
        <w:rPr>
          <w:szCs w:val="24"/>
        </w:rPr>
        <w:fldChar w:fldCharType="begin">
          <w:fldData xml:space="preserve">PEVuZE5vdGU+PENpdGU+PEF1dGhvcj5PYnJpPC9BdXRob3I+PFllYXI+MjAxNDwvWWVhcj48UmVj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</w:fldData>
        </w:fldChar>
      </w:r>
      <w:r w:rsidR="005C204E" w:rsidRPr="00AE3006">
        <w:rPr>
          <w:szCs w:val="24"/>
        </w:rPr>
        <w:instrText xml:space="preserve"> ADDIN EN.CITE </w:instrText>
      </w:r>
      <w:r w:rsidR="005C204E" w:rsidRPr="00AE3006">
        <w:rPr>
          <w:szCs w:val="24"/>
        </w:rPr>
        <w:fldChar w:fldCharType="begin">
          <w:fldData xml:space="preserve">PEVuZE5vdGU+PENpdGU+PEF1dGhvcj5PYnJpPC9BdXRob3I+PFllYXI+MjAxNDwvWWVhcj48UmVj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</w:fldData>
        </w:fldChar>
      </w:r>
      <w:r w:rsidR="005C204E" w:rsidRPr="00AE3006">
        <w:rPr>
          <w:szCs w:val="24"/>
        </w:rPr>
        <w:instrText xml:space="preserve"> ADDIN EN.CITE.DATA </w:instrText>
      </w:r>
      <w:r w:rsidR="005C204E" w:rsidRPr="00AE3006">
        <w:rPr>
          <w:szCs w:val="24"/>
        </w:rPr>
      </w:r>
      <w:r w:rsidR="005C204E" w:rsidRPr="00AE3006">
        <w:rPr>
          <w:szCs w:val="24"/>
        </w:rPr>
        <w:fldChar w:fldCharType="end"/>
      </w:r>
      <w:r w:rsidRPr="00AE3006">
        <w:rPr>
          <w:szCs w:val="24"/>
        </w:rPr>
      </w:r>
      <w:r w:rsidRPr="00AE3006">
        <w:rPr>
          <w:szCs w:val="24"/>
        </w:rPr>
        <w:fldChar w:fldCharType="separate"/>
      </w:r>
      <w:r w:rsidR="005C204E" w:rsidRPr="00AE3006">
        <w:rPr>
          <w:noProof/>
          <w:szCs w:val="24"/>
        </w:rPr>
        <w:t>(</w:t>
      </w:r>
      <w:hyperlink w:anchor="_ENREF_3" w:tooltip="Obri, 2014 #3" w:history="1">
        <w:r w:rsidR="005C204E" w:rsidRPr="00AE3006">
          <w:rPr>
            <w:noProof/>
            <w:szCs w:val="24"/>
          </w:rPr>
          <w:t>3</w:t>
        </w:r>
      </w:hyperlink>
      <w:r w:rsidR="005C204E" w:rsidRPr="00AE3006">
        <w:rPr>
          <w:noProof/>
          <w:szCs w:val="24"/>
        </w:rPr>
        <w:t>)</w:t>
      </w:r>
      <w:r w:rsidRPr="00AE3006">
        <w:rPr>
          <w:szCs w:val="24"/>
        </w:rPr>
        <w:fldChar w:fldCharType="end"/>
      </w:r>
      <w:r w:rsidRPr="00AE3006">
        <w:rPr>
          <w:szCs w:val="24"/>
        </w:rPr>
        <w:t>) into</w:t>
      </w:r>
      <w:r w:rsidRPr="00AE3006">
        <w:rPr>
          <w:kern w:val="0"/>
          <w:szCs w:val="24"/>
        </w:rPr>
        <w:t xml:space="preserve"> the </w:t>
      </w:r>
      <w:r w:rsidRPr="00AE3006">
        <w:rPr>
          <w:rFonts w:eastAsia="標楷體"/>
          <w:szCs w:val="24"/>
        </w:rPr>
        <w:t>pCDNA3.1/</w:t>
      </w:r>
      <w:proofErr w:type="spellStart"/>
      <w:r w:rsidRPr="00AE3006">
        <w:rPr>
          <w:rFonts w:eastAsia="標楷體"/>
          <w:szCs w:val="24"/>
        </w:rPr>
        <w:t>myc</w:t>
      </w:r>
      <w:proofErr w:type="spellEnd"/>
      <w:r w:rsidRPr="00AE3006">
        <w:rPr>
          <w:rFonts w:eastAsia="標楷體"/>
          <w:szCs w:val="24"/>
        </w:rPr>
        <w:t xml:space="preserve">-His vector. </w:t>
      </w:r>
      <w:r w:rsidRPr="00AE3006">
        <w:rPr>
          <w:kern w:val="0"/>
          <w:szCs w:val="24"/>
        </w:rPr>
        <w:t xml:space="preserve">For cyclin A1 complementation, </w:t>
      </w:r>
      <w:r w:rsidRPr="00AE3006">
        <w:rPr>
          <w:rFonts w:eastAsia="標楷體"/>
          <w:szCs w:val="24"/>
        </w:rPr>
        <w:t xml:space="preserve">cyclin A1 cDNA was inserted into </w:t>
      </w:r>
      <w:proofErr w:type="spellStart"/>
      <w:r w:rsidRPr="00AE3006">
        <w:rPr>
          <w:rFonts w:eastAsia="標楷體"/>
          <w:i/>
          <w:szCs w:val="24"/>
        </w:rPr>
        <w:t>Eco</w:t>
      </w:r>
      <w:r w:rsidRPr="00AE3006">
        <w:rPr>
          <w:rFonts w:eastAsia="標楷體"/>
          <w:szCs w:val="24"/>
        </w:rPr>
        <w:t>RV</w:t>
      </w:r>
      <w:proofErr w:type="spellEnd"/>
      <w:r w:rsidRPr="00AE3006">
        <w:rPr>
          <w:rFonts w:eastAsia="標楷體"/>
          <w:szCs w:val="24"/>
        </w:rPr>
        <w:t xml:space="preserve"> and </w:t>
      </w:r>
      <w:proofErr w:type="spellStart"/>
      <w:r w:rsidRPr="00AE3006">
        <w:rPr>
          <w:i/>
          <w:kern w:val="0"/>
          <w:szCs w:val="24"/>
        </w:rPr>
        <w:t>Eco</w:t>
      </w:r>
      <w:r w:rsidRPr="00AE3006">
        <w:rPr>
          <w:kern w:val="0"/>
          <w:szCs w:val="24"/>
        </w:rPr>
        <w:t>RI</w:t>
      </w:r>
      <w:proofErr w:type="spellEnd"/>
      <w:r w:rsidRPr="00AE3006">
        <w:rPr>
          <w:rFonts w:eastAsia="AGaramond-Regular"/>
          <w:kern w:val="0"/>
          <w:szCs w:val="24"/>
        </w:rPr>
        <w:t xml:space="preserve"> sites of</w:t>
      </w:r>
      <w:r w:rsidRPr="00AE3006">
        <w:rPr>
          <w:rFonts w:eastAsia="標楷體"/>
          <w:szCs w:val="24"/>
        </w:rPr>
        <w:t xml:space="preserve"> the pLAS3w.Pneo vector (National RNAi Core Facility, Institute of Molecular Biology / Genomic Research Centre, Academia </w:t>
      </w:r>
      <w:proofErr w:type="spellStart"/>
      <w:r w:rsidRPr="00AE3006">
        <w:rPr>
          <w:rFonts w:eastAsia="標楷體"/>
          <w:szCs w:val="24"/>
        </w:rPr>
        <w:t>Sinica</w:t>
      </w:r>
      <w:proofErr w:type="spellEnd"/>
      <w:r w:rsidRPr="00AE3006">
        <w:rPr>
          <w:rFonts w:eastAsia="標楷體"/>
          <w:szCs w:val="24"/>
        </w:rPr>
        <w:t>, Taiwan, ROC)</w:t>
      </w:r>
      <w:r w:rsidRPr="00AE3006">
        <w:rPr>
          <w:kern w:val="0"/>
          <w:szCs w:val="24"/>
        </w:rPr>
        <w:t xml:space="preserve">. Lentiviruses of </w:t>
      </w:r>
      <w:r w:rsidRPr="00AE3006">
        <w:rPr>
          <w:rFonts w:eastAsiaTheme="minorEastAsia"/>
          <w:szCs w:val="24"/>
        </w:rPr>
        <w:t>control vector RFP</w:t>
      </w:r>
      <w:r w:rsidRPr="00AE3006">
        <w:rPr>
          <w:kern w:val="0"/>
          <w:szCs w:val="24"/>
        </w:rPr>
        <w:t xml:space="preserve"> and cyclin A1 were produced as described above and </w:t>
      </w:r>
      <w:r w:rsidRPr="00AE3006">
        <w:rPr>
          <w:rFonts w:eastAsia="標楷體"/>
          <w:szCs w:val="24"/>
        </w:rPr>
        <w:t xml:space="preserve">infected cells were selected with neomycin </w:t>
      </w:r>
      <w:proofErr w:type="gramStart"/>
      <w:r w:rsidRPr="00AE3006">
        <w:rPr>
          <w:rFonts w:eastAsia="標楷體"/>
          <w:szCs w:val="24"/>
        </w:rPr>
        <w:t xml:space="preserve">(400 </w:t>
      </w:r>
      <w:proofErr w:type="spellStart"/>
      <w:r w:rsidRPr="00AE3006">
        <w:rPr>
          <w:rFonts w:eastAsia="標楷體"/>
          <w:szCs w:val="24"/>
        </w:rPr>
        <w:t>μg</w:t>
      </w:r>
      <w:proofErr w:type="spellEnd"/>
      <w:r w:rsidRPr="00AE3006">
        <w:rPr>
          <w:rFonts w:eastAsia="標楷體"/>
          <w:szCs w:val="24"/>
        </w:rPr>
        <w:t>/ml)</w:t>
      </w:r>
      <w:proofErr w:type="gramEnd"/>
      <w:r w:rsidRPr="00AE3006">
        <w:rPr>
          <w:rFonts w:eastAsia="標楷體"/>
          <w:szCs w:val="24"/>
        </w:rPr>
        <w:t xml:space="preserve"> for 7 days.</w:t>
      </w:r>
    </w:p>
    <w:p w:rsidR="00FE7E46" w:rsidRPr="00AE3006" w:rsidRDefault="00FE7E46" w:rsidP="00F40160">
      <w:pPr>
        <w:spacing w:line="480" w:lineRule="auto"/>
        <w:jc w:val="both"/>
        <w:rPr>
          <w:rFonts w:eastAsiaTheme="minorEastAsia"/>
          <w:szCs w:val="24"/>
        </w:rPr>
      </w:pPr>
    </w:p>
    <w:p w:rsidR="00FE7E46" w:rsidRPr="00AE3006" w:rsidRDefault="00FE7E46" w:rsidP="00F40160">
      <w:pPr>
        <w:spacing w:line="480" w:lineRule="auto"/>
        <w:jc w:val="both"/>
        <w:rPr>
          <w:b/>
          <w:szCs w:val="24"/>
        </w:rPr>
      </w:pPr>
      <w:r w:rsidRPr="00AE3006">
        <w:rPr>
          <w:b/>
          <w:szCs w:val="24"/>
        </w:rPr>
        <w:t xml:space="preserve">Generation of antibodies, dot blot analysis, and </w:t>
      </w:r>
      <w:r w:rsidRPr="00AE3006">
        <w:rPr>
          <w:b/>
          <w:szCs w:val="24"/>
          <w:shd w:val="clear" w:color="auto" w:fill="FFFFFF"/>
        </w:rPr>
        <w:t>peptide competition assays</w:t>
      </w:r>
    </w:p>
    <w:p w:rsidR="00FE7E46" w:rsidRPr="00AE3006" w:rsidRDefault="00FE7E46" w:rsidP="00F40160">
      <w:pPr>
        <w:spacing w:line="480" w:lineRule="auto"/>
        <w:ind w:firstLine="480"/>
        <w:jc w:val="both"/>
        <w:rPr>
          <w:szCs w:val="24"/>
        </w:rPr>
      </w:pPr>
      <w:r w:rsidRPr="00AE3006">
        <w:rPr>
          <w:szCs w:val="24"/>
          <w:lang w:val="en-GB"/>
        </w:rPr>
        <w:t>The peptide DEELDSLIK</w:t>
      </w:r>
      <w:r w:rsidRPr="00AE3006">
        <w:rPr>
          <w:szCs w:val="24"/>
          <w:vertAlign w:val="subscript"/>
          <w:lang w:val="en-GB"/>
        </w:rPr>
        <w:t>me2</w:t>
      </w:r>
      <w:r w:rsidRPr="00AE3006">
        <w:rPr>
          <w:szCs w:val="24"/>
          <w:lang w:val="en-GB"/>
        </w:rPr>
        <w:t xml:space="preserve">ATIAGGGC was designed for the </w:t>
      </w:r>
      <w:r w:rsidRPr="00AE3006">
        <w:rPr>
          <w:szCs w:val="24"/>
        </w:rPr>
        <w:t>dimethylation of H2A.Z at residue K10</w:t>
      </w:r>
      <w:r w:rsidRPr="00AE3006">
        <w:rPr>
          <w:rFonts w:hint="eastAsia"/>
          <w:szCs w:val="24"/>
        </w:rPr>
        <w:t>1</w:t>
      </w:r>
      <w:r w:rsidRPr="00AE3006">
        <w:rPr>
          <w:szCs w:val="24"/>
        </w:rPr>
        <w:t xml:space="preserve">. A </w:t>
      </w:r>
      <w:r w:rsidRPr="00AE3006">
        <w:rPr>
          <w:szCs w:val="24"/>
          <w:lang w:val="en-GB"/>
        </w:rPr>
        <w:t>cysteine</w:t>
      </w:r>
      <w:r w:rsidRPr="00AE3006">
        <w:rPr>
          <w:szCs w:val="24"/>
        </w:rPr>
        <w:t xml:space="preserve"> residue was added to the C-terminus to facilitate conjugation with a carrier protein for higher immunogenicity. Pre-immune serums were collected before boost. To generate antibodies, rabbits were boosted with carrier conjugated-peptides once every 20 days and blood samples were collected every 10 days. Blood samples were incubated at 37</w:t>
      </w:r>
      <w:r w:rsidRPr="00AE3006">
        <w:rPr>
          <w:kern w:val="0"/>
          <w:szCs w:val="24"/>
        </w:rPr>
        <w:t>°C</w:t>
      </w:r>
      <w:r w:rsidRPr="00AE3006">
        <w:rPr>
          <w:szCs w:val="24"/>
        </w:rPr>
        <w:t xml:space="preserve"> for 30 min. Serum and blood cells were separated by high-speed centrifugation. Clarified serum was incubated at </w:t>
      </w:r>
      <w:r w:rsidRPr="00AE3006">
        <w:rPr>
          <w:szCs w:val="24"/>
          <w:lang w:val="en-GB"/>
        </w:rPr>
        <w:t>56</w:t>
      </w:r>
      <w:r w:rsidRPr="00AE3006">
        <w:rPr>
          <w:szCs w:val="24"/>
          <w:shd w:val="clear" w:color="auto" w:fill="FFFFFF"/>
          <w:lang w:val="en-GB"/>
        </w:rPr>
        <w:t>°</w:t>
      </w:r>
      <w:r w:rsidRPr="00AE3006">
        <w:rPr>
          <w:szCs w:val="24"/>
          <w:lang w:val="en-GB"/>
        </w:rPr>
        <w:t>C</w:t>
      </w:r>
      <w:r w:rsidRPr="00AE3006">
        <w:rPr>
          <w:szCs w:val="24"/>
        </w:rPr>
        <w:t xml:space="preserve"> for 30 min to remove complement. </w:t>
      </w:r>
    </w:p>
    <w:p w:rsidR="00FE7E46" w:rsidRPr="00AE3006" w:rsidRDefault="00FE7E46" w:rsidP="00F40160">
      <w:pPr>
        <w:spacing w:line="480" w:lineRule="auto"/>
        <w:ind w:firstLine="480"/>
        <w:jc w:val="both"/>
        <w:rPr>
          <w:szCs w:val="24"/>
        </w:rPr>
      </w:pPr>
      <w:r w:rsidRPr="00AE3006">
        <w:rPr>
          <w:szCs w:val="24"/>
          <w:shd w:val="clear" w:color="auto" w:fill="FFFFFF"/>
        </w:rPr>
        <w:t>The specificity of antibodies was verified by means of peptide dot blot analysis and peptide competition assays. Uncropped blots were provided in</w:t>
      </w:r>
      <w:r w:rsidRPr="00AE3006">
        <w:rPr>
          <w:rStyle w:val="apple-converted-space"/>
          <w:szCs w:val="24"/>
          <w:shd w:val="clear" w:color="auto" w:fill="FFFFFF"/>
        </w:rPr>
        <w:t> Fig. S2</w:t>
      </w:r>
      <w:r w:rsidR="007B31C7">
        <w:rPr>
          <w:rStyle w:val="apple-converted-space"/>
          <w:rFonts w:hint="eastAsia"/>
          <w:szCs w:val="24"/>
          <w:shd w:val="clear" w:color="auto" w:fill="FFFFFF"/>
        </w:rPr>
        <w:t>F</w:t>
      </w:r>
      <w:r w:rsidRPr="00AE3006">
        <w:rPr>
          <w:rStyle w:val="apple-converted-space"/>
          <w:szCs w:val="24"/>
          <w:shd w:val="clear" w:color="auto" w:fill="FFFFFF"/>
        </w:rPr>
        <w:t xml:space="preserve">. </w:t>
      </w:r>
      <w:r w:rsidRPr="00AE3006">
        <w:rPr>
          <w:szCs w:val="24"/>
        </w:rPr>
        <w:t xml:space="preserve">For dot blot analysis, two biotin-labeled H2A.Z peptides </w:t>
      </w:r>
      <w:proofErr w:type="spellStart"/>
      <w:r w:rsidRPr="00AE3006">
        <w:rPr>
          <w:szCs w:val="24"/>
        </w:rPr>
        <w:t>DEELDSLIKATIAGGGVggk</w:t>
      </w:r>
      <w:proofErr w:type="spellEnd"/>
      <w:r w:rsidRPr="00AE3006">
        <w:rPr>
          <w:szCs w:val="24"/>
        </w:rPr>
        <w:t>-biotin (</w:t>
      </w:r>
      <w:r w:rsidRPr="00AE3006">
        <w:rPr>
          <w:kern w:val="0"/>
          <w:szCs w:val="24"/>
        </w:rPr>
        <w:t xml:space="preserve">with </w:t>
      </w:r>
      <w:proofErr w:type="spellStart"/>
      <w:r w:rsidRPr="00AE3006">
        <w:rPr>
          <w:kern w:val="0"/>
          <w:szCs w:val="24"/>
        </w:rPr>
        <w:t>ggk</w:t>
      </w:r>
      <w:proofErr w:type="spellEnd"/>
      <w:r w:rsidRPr="00AE3006">
        <w:rPr>
          <w:kern w:val="0"/>
          <w:szCs w:val="24"/>
        </w:rPr>
        <w:t xml:space="preserve"> as a linker, </w:t>
      </w:r>
      <w:r w:rsidRPr="00AE3006">
        <w:rPr>
          <w:szCs w:val="24"/>
        </w:rPr>
        <w:t>labeled as K101) and DEELDSLI</w:t>
      </w:r>
      <w:r w:rsidRPr="00AE3006">
        <w:rPr>
          <w:i/>
          <w:szCs w:val="24"/>
        </w:rPr>
        <w:t>K</w:t>
      </w:r>
      <w:r w:rsidRPr="00AE3006">
        <w:rPr>
          <w:szCs w:val="24"/>
          <w:vertAlign w:val="subscript"/>
        </w:rPr>
        <w:t>me2</w:t>
      </w:r>
      <w:r w:rsidRPr="00AE3006">
        <w:rPr>
          <w:szCs w:val="24"/>
        </w:rPr>
        <w:t>ATIAGGGVggk-biotin (</w:t>
      </w:r>
      <w:r w:rsidRPr="00AE3006">
        <w:rPr>
          <w:kern w:val="0"/>
          <w:szCs w:val="24"/>
        </w:rPr>
        <w:t xml:space="preserve">with </w:t>
      </w:r>
      <w:proofErr w:type="spellStart"/>
      <w:r w:rsidRPr="00AE3006">
        <w:rPr>
          <w:kern w:val="0"/>
          <w:szCs w:val="24"/>
        </w:rPr>
        <w:t>ggk</w:t>
      </w:r>
      <w:proofErr w:type="spellEnd"/>
      <w:r w:rsidRPr="00AE3006">
        <w:rPr>
          <w:kern w:val="0"/>
          <w:szCs w:val="24"/>
        </w:rPr>
        <w:t xml:space="preserve"> as a linker, </w:t>
      </w:r>
      <w:r w:rsidRPr="00AE3006">
        <w:rPr>
          <w:szCs w:val="24"/>
        </w:rPr>
        <w:t xml:space="preserve">labeled as K101me2) were </w:t>
      </w:r>
      <w:r w:rsidRPr="00AE3006">
        <w:rPr>
          <w:szCs w:val="24"/>
          <w:lang w:val="en-GB"/>
        </w:rPr>
        <w:t>serially diluted and spotted onto a</w:t>
      </w:r>
      <w:r w:rsidRPr="00AE3006">
        <w:rPr>
          <w:szCs w:val="24"/>
        </w:rPr>
        <w:t xml:space="preserve"> nitrocellulose membrane (162-0112, Bio-Rad), and the specificity of antibodies was verified. </w:t>
      </w:r>
      <w:proofErr w:type="spellStart"/>
      <w:r w:rsidRPr="00AE3006">
        <w:rPr>
          <w:szCs w:val="24"/>
        </w:rPr>
        <w:t>ExtrAvidin</w:t>
      </w:r>
      <w:proofErr w:type="spellEnd"/>
      <w:r w:rsidRPr="00AE3006">
        <w:rPr>
          <w:szCs w:val="24"/>
        </w:rPr>
        <w:t xml:space="preserve">-Peroxidase (E2886, Sigma) was used in the detection as a loading control. For peptide competition assays, MCF7 cell lysates were subjected to </w:t>
      </w:r>
      <w:r w:rsidRPr="00AE3006">
        <w:rPr>
          <w:szCs w:val="24"/>
        </w:rPr>
        <w:lastRenderedPageBreak/>
        <w:t xml:space="preserve">Western blot analyses using H2A.ZK101Ame2 antibody in the presence or absence of 1 </w:t>
      </w:r>
      <w:proofErr w:type="spellStart"/>
      <w:r w:rsidRPr="00AE3006">
        <w:rPr>
          <w:szCs w:val="24"/>
        </w:rPr>
        <w:t>μg</w:t>
      </w:r>
      <w:proofErr w:type="spellEnd"/>
      <w:r w:rsidRPr="00AE3006">
        <w:rPr>
          <w:szCs w:val="24"/>
        </w:rPr>
        <w:t>/ml H2A.ZK101me2 peptides.</w:t>
      </w:r>
    </w:p>
    <w:p w:rsidR="00FE7E46" w:rsidRPr="00AE3006" w:rsidRDefault="00FE7E46" w:rsidP="00F40160">
      <w:pPr>
        <w:spacing w:line="480" w:lineRule="auto"/>
        <w:jc w:val="both"/>
        <w:rPr>
          <w:szCs w:val="24"/>
        </w:rPr>
      </w:pPr>
    </w:p>
    <w:p w:rsidR="00FE7E46" w:rsidRPr="00AE3006" w:rsidRDefault="00FE7E46" w:rsidP="00F40160">
      <w:pPr>
        <w:spacing w:line="480" w:lineRule="auto"/>
        <w:jc w:val="both"/>
        <w:rPr>
          <w:rFonts w:eastAsia="標楷體"/>
          <w:b/>
          <w:szCs w:val="24"/>
        </w:rPr>
      </w:pPr>
      <w:r w:rsidRPr="00AE3006">
        <w:rPr>
          <w:rFonts w:eastAsia="標楷體"/>
          <w:b/>
          <w:szCs w:val="24"/>
        </w:rPr>
        <w:t xml:space="preserve">Western </w:t>
      </w:r>
      <w:proofErr w:type="gramStart"/>
      <w:r w:rsidRPr="00AE3006">
        <w:rPr>
          <w:rFonts w:eastAsia="標楷體"/>
          <w:b/>
          <w:szCs w:val="24"/>
        </w:rPr>
        <w:t>blot</w:t>
      </w:r>
      <w:proofErr w:type="gramEnd"/>
      <w:r w:rsidRPr="00AE3006">
        <w:rPr>
          <w:rFonts w:eastAsia="標楷體"/>
          <w:b/>
          <w:szCs w:val="24"/>
        </w:rPr>
        <w:t xml:space="preserve"> analyses and antibodies used</w:t>
      </w:r>
    </w:p>
    <w:p w:rsidR="00FE7E46" w:rsidRPr="00AE3006" w:rsidRDefault="00FE7E46" w:rsidP="00F40160">
      <w:pPr>
        <w:spacing w:line="480" w:lineRule="auto"/>
        <w:ind w:firstLine="480"/>
        <w:jc w:val="both"/>
        <w:rPr>
          <w:szCs w:val="24"/>
        </w:rPr>
      </w:pPr>
      <w:r w:rsidRPr="00AE3006">
        <w:rPr>
          <w:rFonts w:eastAsia="標楷體"/>
          <w:szCs w:val="24"/>
        </w:rPr>
        <w:t>Cells were collected, washed twice with phosphate-buffered saline (PBS) buffer, and then dissolved in sample buffer. After centrifugation, the s</w:t>
      </w:r>
      <w:r w:rsidRPr="00AE3006">
        <w:rPr>
          <w:szCs w:val="24"/>
          <w:shd w:val="clear" w:color="auto" w:fill="FFFFFF"/>
        </w:rPr>
        <w:t>upernatants</w:t>
      </w:r>
      <w:r w:rsidRPr="00AE3006">
        <w:rPr>
          <w:i/>
          <w:szCs w:val="24"/>
          <w:shd w:val="clear" w:color="auto" w:fill="FFFFFF"/>
        </w:rPr>
        <w:t xml:space="preserve"> </w:t>
      </w:r>
      <w:r w:rsidRPr="00AE3006">
        <w:rPr>
          <w:rStyle w:val="ae"/>
          <w:szCs w:val="24"/>
          <w:shd w:val="clear" w:color="auto" w:fill="FFFFFF"/>
        </w:rPr>
        <w:t>were</w:t>
      </w:r>
      <w:r w:rsidRPr="00AE3006">
        <w:rPr>
          <w:rStyle w:val="apple-converted-space"/>
          <w:i/>
          <w:szCs w:val="24"/>
          <w:shd w:val="clear" w:color="auto" w:fill="FFFFFF"/>
        </w:rPr>
        <w:t xml:space="preserve"> </w:t>
      </w:r>
      <w:r w:rsidRPr="00AE3006">
        <w:rPr>
          <w:szCs w:val="24"/>
          <w:shd w:val="clear" w:color="auto" w:fill="FFFFFF"/>
        </w:rPr>
        <w:t>separated by</w:t>
      </w:r>
      <w:r w:rsidRPr="00AE3006">
        <w:rPr>
          <w:rStyle w:val="apple-converted-space"/>
          <w:szCs w:val="24"/>
          <w:shd w:val="clear" w:color="auto" w:fill="FFFFFF"/>
        </w:rPr>
        <w:t xml:space="preserve"> </w:t>
      </w:r>
      <w:r w:rsidRPr="00AE3006">
        <w:rPr>
          <w:rStyle w:val="ae"/>
          <w:i w:val="0"/>
          <w:szCs w:val="24"/>
          <w:shd w:val="clear" w:color="auto" w:fill="FFFFFF"/>
        </w:rPr>
        <w:t>SDS</w:t>
      </w:r>
      <w:r w:rsidRPr="00AE3006">
        <w:rPr>
          <w:i/>
          <w:szCs w:val="24"/>
          <w:shd w:val="clear" w:color="auto" w:fill="FFFFFF"/>
        </w:rPr>
        <w:t>-</w:t>
      </w:r>
      <w:r w:rsidRPr="00AE3006">
        <w:rPr>
          <w:rStyle w:val="ae"/>
          <w:i w:val="0"/>
          <w:szCs w:val="24"/>
          <w:shd w:val="clear" w:color="auto" w:fill="FFFFFF"/>
        </w:rPr>
        <w:t>PAGE</w:t>
      </w:r>
      <w:r w:rsidRPr="00AE3006">
        <w:rPr>
          <w:i/>
          <w:szCs w:val="24"/>
          <w:shd w:val="clear" w:color="auto" w:fill="FFFFFF"/>
        </w:rPr>
        <w:t>,</w:t>
      </w:r>
      <w:r w:rsidRPr="00AE3006">
        <w:rPr>
          <w:szCs w:val="24"/>
          <w:shd w:val="clear" w:color="auto" w:fill="FFFFFF"/>
        </w:rPr>
        <w:t xml:space="preserve"> transferred </w:t>
      </w:r>
      <w:r w:rsidRPr="00AE3006">
        <w:rPr>
          <w:kern w:val="0"/>
          <w:szCs w:val="24"/>
        </w:rPr>
        <w:t xml:space="preserve">to </w:t>
      </w:r>
      <w:proofErr w:type="spellStart"/>
      <w:r w:rsidRPr="00AE3006">
        <w:rPr>
          <w:rFonts w:eastAsia="標楷體"/>
          <w:szCs w:val="24"/>
        </w:rPr>
        <w:t>polyvinylidene</w:t>
      </w:r>
      <w:proofErr w:type="spellEnd"/>
      <w:r w:rsidRPr="00AE3006">
        <w:rPr>
          <w:rFonts w:eastAsia="標楷體"/>
          <w:szCs w:val="24"/>
        </w:rPr>
        <w:t xml:space="preserve"> diﬂuoride (PVDF) membrane with a 0.22-μm pore size (</w:t>
      </w:r>
      <w:proofErr w:type="spellStart"/>
      <w:r w:rsidRPr="00AE3006">
        <w:rPr>
          <w:rFonts w:eastAsia="標楷體"/>
          <w:szCs w:val="24"/>
        </w:rPr>
        <w:t>Immobilon</w:t>
      </w:r>
      <w:proofErr w:type="spellEnd"/>
      <w:r w:rsidRPr="00AE3006">
        <w:rPr>
          <w:rFonts w:eastAsia="標楷體"/>
          <w:szCs w:val="24"/>
        </w:rPr>
        <w:t xml:space="preserve"> PSQ, Millipore), and blocked</w:t>
      </w:r>
      <w:r w:rsidRPr="00AE3006">
        <w:rPr>
          <w:kern w:val="0"/>
          <w:szCs w:val="24"/>
        </w:rPr>
        <w:t xml:space="preserve"> overnight with</w:t>
      </w:r>
      <w:r w:rsidRPr="00AE3006">
        <w:rPr>
          <w:rFonts w:eastAsia="標楷體"/>
          <w:szCs w:val="24"/>
        </w:rPr>
        <w:t xml:space="preserve"> 5% milk in TBS-T (</w:t>
      </w:r>
      <w:proofErr w:type="spellStart"/>
      <w:r w:rsidRPr="00AE3006">
        <w:rPr>
          <w:rFonts w:eastAsia="標楷體"/>
          <w:szCs w:val="24"/>
        </w:rPr>
        <w:t>Tris</w:t>
      </w:r>
      <w:proofErr w:type="spellEnd"/>
      <w:r w:rsidRPr="00AE3006">
        <w:rPr>
          <w:rFonts w:eastAsia="標楷體"/>
          <w:szCs w:val="24"/>
        </w:rPr>
        <w:t xml:space="preserve">-buffered saline with 0.1% Tween-20) </w:t>
      </w:r>
      <w:r w:rsidRPr="00AE3006">
        <w:rPr>
          <w:kern w:val="0"/>
          <w:szCs w:val="24"/>
        </w:rPr>
        <w:t xml:space="preserve">at 4°C. </w:t>
      </w:r>
      <w:r w:rsidRPr="00AE3006">
        <w:rPr>
          <w:szCs w:val="24"/>
          <w:shd w:val="clear" w:color="auto" w:fill="FFFFFF"/>
        </w:rPr>
        <w:t>The primary</w:t>
      </w:r>
      <w:r w:rsidRPr="00AE3006">
        <w:rPr>
          <w:rStyle w:val="apple-converted-space"/>
          <w:szCs w:val="24"/>
          <w:shd w:val="clear" w:color="auto" w:fill="FFFFFF"/>
        </w:rPr>
        <w:t xml:space="preserve"> </w:t>
      </w:r>
      <w:r w:rsidRPr="00AE3006">
        <w:rPr>
          <w:rStyle w:val="ae"/>
          <w:i w:val="0"/>
          <w:szCs w:val="24"/>
          <w:shd w:val="clear" w:color="auto" w:fill="FFFFFF"/>
        </w:rPr>
        <w:t>antibodies used</w:t>
      </w:r>
      <w:r w:rsidRPr="00AE3006">
        <w:rPr>
          <w:rStyle w:val="apple-converted-space"/>
          <w:i/>
          <w:szCs w:val="24"/>
          <w:shd w:val="clear" w:color="auto" w:fill="FFFFFF"/>
        </w:rPr>
        <w:t xml:space="preserve"> </w:t>
      </w:r>
      <w:r w:rsidRPr="00AE3006">
        <w:rPr>
          <w:szCs w:val="24"/>
          <w:shd w:val="clear" w:color="auto" w:fill="FFFFFF"/>
        </w:rPr>
        <w:t xml:space="preserve">were anti-histone </w:t>
      </w:r>
      <w:r w:rsidRPr="00AE3006">
        <w:rPr>
          <w:rStyle w:val="ae"/>
          <w:i w:val="0"/>
          <w:szCs w:val="24"/>
          <w:shd w:val="clear" w:color="auto" w:fill="FFFFFF"/>
        </w:rPr>
        <w:t>H2A.Z</w:t>
      </w:r>
      <w:r w:rsidRPr="00AE3006">
        <w:rPr>
          <w:rFonts w:eastAsia="標楷體"/>
          <w:szCs w:val="24"/>
        </w:rPr>
        <w:t xml:space="preserve">K101me2 (this study), histone H2A.Z (ab4174, </w:t>
      </w:r>
      <w:proofErr w:type="spellStart"/>
      <w:r w:rsidRPr="00AE3006">
        <w:rPr>
          <w:rFonts w:eastAsia="標楷體"/>
          <w:szCs w:val="24"/>
        </w:rPr>
        <w:t>Abcam</w:t>
      </w:r>
      <w:proofErr w:type="spellEnd"/>
      <w:r w:rsidRPr="00AE3006">
        <w:rPr>
          <w:rFonts w:eastAsia="標楷體"/>
          <w:szCs w:val="24"/>
        </w:rPr>
        <w:t xml:space="preserve">), histone H2A (ab18255, </w:t>
      </w:r>
      <w:proofErr w:type="spellStart"/>
      <w:r w:rsidRPr="00AE3006">
        <w:rPr>
          <w:rFonts w:eastAsia="標楷體"/>
          <w:szCs w:val="24"/>
        </w:rPr>
        <w:t>Abcam</w:t>
      </w:r>
      <w:proofErr w:type="spellEnd"/>
      <w:r w:rsidRPr="00AE3006">
        <w:rPr>
          <w:rFonts w:eastAsia="標楷體"/>
          <w:szCs w:val="24"/>
        </w:rPr>
        <w:t xml:space="preserve">), histone H2B (07-371, Millipore; ab1790, </w:t>
      </w:r>
      <w:proofErr w:type="spellStart"/>
      <w:r w:rsidRPr="00AE3006">
        <w:rPr>
          <w:rFonts w:eastAsia="標楷體"/>
          <w:szCs w:val="24"/>
        </w:rPr>
        <w:t>Abcam</w:t>
      </w:r>
      <w:proofErr w:type="spellEnd"/>
      <w:r w:rsidRPr="00AE3006">
        <w:rPr>
          <w:rFonts w:eastAsia="標楷體"/>
          <w:szCs w:val="24"/>
        </w:rPr>
        <w:t xml:space="preserve">), histone H3 (ab18521, </w:t>
      </w:r>
      <w:proofErr w:type="spellStart"/>
      <w:r w:rsidRPr="00AE3006">
        <w:rPr>
          <w:rFonts w:eastAsia="標楷體"/>
          <w:szCs w:val="24"/>
        </w:rPr>
        <w:t>Abcam</w:t>
      </w:r>
      <w:proofErr w:type="spellEnd"/>
      <w:r w:rsidRPr="00AE3006">
        <w:rPr>
          <w:rFonts w:eastAsia="標楷體"/>
          <w:szCs w:val="24"/>
        </w:rPr>
        <w:t xml:space="preserve">), histone H4 (ab10158, </w:t>
      </w:r>
      <w:proofErr w:type="spellStart"/>
      <w:r w:rsidRPr="00AE3006">
        <w:rPr>
          <w:rFonts w:eastAsia="標楷體"/>
          <w:szCs w:val="24"/>
        </w:rPr>
        <w:t>Abcam</w:t>
      </w:r>
      <w:proofErr w:type="spellEnd"/>
      <w:r w:rsidRPr="00AE3006">
        <w:rPr>
          <w:rFonts w:eastAsia="標楷體"/>
          <w:szCs w:val="24"/>
        </w:rPr>
        <w:t>)</w:t>
      </w:r>
      <w:r w:rsidR="002C52E3" w:rsidRPr="00AE3006">
        <w:rPr>
          <w:rFonts w:eastAsia="標楷體" w:hint="eastAsia"/>
          <w:szCs w:val="24"/>
        </w:rPr>
        <w:t xml:space="preserve">, histone </w:t>
      </w:r>
      <w:r w:rsidR="002C52E3" w:rsidRPr="00AE3006">
        <w:rPr>
          <w:rFonts w:hint="eastAsia"/>
          <w:szCs w:val="24"/>
          <w:shd w:val="clear" w:color="auto" w:fill="FFFFFF"/>
        </w:rPr>
        <w:t>H4K5</w:t>
      </w:r>
      <w:r w:rsidR="00AA5941" w:rsidRPr="00AE3006">
        <w:rPr>
          <w:rFonts w:hint="eastAsia"/>
          <w:szCs w:val="24"/>
          <w:shd w:val="clear" w:color="auto" w:fill="FFFFFF"/>
        </w:rPr>
        <w:t xml:space="preserve">me (PTM-696, PTM </w:t>
      </w:r>
      <w:proofErr w:type="spellStart"/>
      <w:r w:rsidR="00AA5941" w:rsidRPr="00AE3006">
        <w:rPr>
          <w:rFonts w:hint="eastAsia"/>
          <w:szCs w:val="24"/>
          <w:shd w:val="clear" w:color="auto" w:fill="FFFFFF"/>
        </w:rPr>
        <w:t>Biolabs</w:t>
      </w:r>
      <w:proofErr w:type="spellEnd"/>
      <w:r w:rsidR="00AA5941" w:rsidRPr="00AE3006">
        <w:rPr>
          <w:rFonts w:hint="eastAsia"/>
          <w:szCs w:val="24"/>
          <w:shd w:val="clear" w:color="auto" w:fill="FFFFFF"/>
        </w:rPr>
        <w:t>)</w:t>
      </w:r>
      <w:r w:rsidR="002C52E3" w:rsidRPr="00AE3006">
        <w:rPr>
          <w:rFonts w:hint="eastAsia"/>
          <w:szCs w:val="24"/>
          <w:shd w:val="clear" w:color="auto" w:fill="FFFFFF"/>
        </w:rPr>
        <w:t xml:space="preserve">, H4K20me3 (ab177190, </w:t>
      </w:r>
      <w:proofErr w:type="spellStart"/>
      <w:r w:rsidR="00494638" w:rsidRPr="00AE3006">
        <w:rPr>
          <w:rFonts w:hint="eastAsia"/>
          <w:szCs w:val="24"/>
          <w:shd w:val="clear" w:color="auto" w:fill="FFFFFF"/>
        </w:rPr>
        <w:t>A</w:t>
      </w:r>
      <w:r w:rsidR="002C52E3" w:rsidRPr="00AE3006">
        <w:rPr>
          <w:rFonts w:hint="eastAsia"/>
          <w:szCs w:val="24"/>
          <w:shd w:val="clear" w:color="auto" w:fill="FFFFFF"/>
        </w:rPr>
        <w:t>bcam</w:t>
      </w:r>
      <w:proofErr w:type="spellEnd"/>
      <w:r w:rsidR="002C52E3" w:rsidRPr="00AE3006">
        <w:rPr>
          <w:rFonts w:hint="eastAsia"/>
          <w:szCs w:val="24"/>
          <w:shd w:val="clear" w:color="auto" w:fill="FFFFFF"/>
        </w:rPr>
        <w:t>), H3K4me3</w:t>
      </w:r>
      <w:r w:rsidR="00AA5941" w:rsidRPr="00AE3006">
        <w:rPr>
          <w:rFonts w:hint="eastAsia"/>
          <w:szCs w:val="24"/>
          <w:shd w:val="clear" w:color="auto" w:fill="FFFFFF"/>
        </w:rPr>
        <w:t xml:space="preserve"> (</w:t>
      </w:r>
      <w:r w:rsidR="00FE1AD3" w:rsidRPr="00AE3006">
        <w:rPr>
          <w:rFonts w:hint="eastAsia"/>
          <w:szCs w:val="24"/>
          <w:shd w:val="clear" w:color="auto" w:fill="FFFFFF"/>
        </w:rPr>
        <w:t xml:space="preserve">ab8580, </w:t>
      </w:r>
      <w:proofErr w:type="spellStart"/>
      <w:r w:rsidR="00FE1AD3" w:rsidRPr="00AE3006">
        <w:rPr>
          <w:rFonts w:hint="eastAsia"/>
          <w:szCs w:val="24"/>
          <w:shd w:val="clear" w:color="auto" w:fill="FFFFFF"/>
        </w:rPr>
        <w:t>A</w:t>
      </w:r>
      <w:r w:rsidR="00AA5941" w:rsidRPr="00AE3006">
        <w:rPr>
          <w:rFonts w:hint="eastAsia"/>
          <w:szCs w:val="24"/>
          <w:shd w:val="clear" w:color="auto" w:fill="FFFFFF"/>
        </w:rPr>
        <w:t>bcam</w:t>
      </w:r>
      <w:proofErr w:type="spellEnd"/>
      <w:r w:rsidR="00AA5941" w:rsidRPr="00AE3006">
        <w:rPr>
          <w:rFonts w:hint="eastAsia"/>
          <w:szCs w:val="24"/>
          <w:shd w:val="clear" w:color="auto" w:fill="FFFFFF"/>
        </w:rPr>
        <w:t>)</w:t>
      </w:r>
      <w:r w:rsidR="002C52E3" w:rsidRPr="00AE3006">
        <w:rPr>
          <w:rFonts w:eastAsia="標楷體" w:hint="eastAsia"/>
          <w:szCs w:val="24"/>
        </w:rPr>
        <w:t xml:space="preserve"> </w:t>
      </w:r>
      <w:r w:rsidRPr="00AE3006">
        <w:rPr>
          <w:rFonts w:eastAsia="標楷體"/>
          <w:szCs w:val="24"/>
        </w:rPr>
        <w:t xml:space="preserve">, cyclin A1 (ab53699, </w:t>
      </w:r>
      <w:proofErr w:type="spellStart"/>
      <w:r w:rsidRPr="00AE3006">
        <w:rPr>
          <w:rFonts w:eastAsia="標楷體"/>
          <w:szCs w:val="24"/>
        </w:rPr>
        <w:t>Abcam</w:t>
      </w:r>
      <w:proofErr w:type="spellEnd"/>
      <w:r w:rsidRPr="00AE3006">
        <w:rPr>
          <w:rFonts w:eastAsia="標楷體"/>
          <w:szCs w:val="24"/>
        </w:rPr>
        <w:t xml:space="preserve">), nuclear matrix protein p84 (NB100-174, Novus), c-Myc (11667203001, Roche), </w:t>
      </w:r>
      <w:r w:rsidRPr="00AE3006">
        <w:rPr>
          <w:szCs w:val="24"/>
        </w:rPr>
        <w:t xml:space="preserve">His (27-4710-01, </w:t>
      </w:r>
      <w:r w:rsidRPr="00AE3006">
        <w:rPr>
          <w:szCs w:val="24"/>
          <w:shd w:val="clear" w:color="auto" w:fill="FFFFFF"/>
        </w:rPr>
        <w:t>GE Healthcare</w:t>
      </w:r>
      <w:r w:rsidRPr="00AE3006">
        <w:rPr>
          <w:szCs w:val="24"/>
        </w:rPr>
        <w:t xml:space="preserve">), </w:t>
      </w:r>
      <w:r w:rsidRPr="00AE3006">
        <w:rPr>
          <w:rFonts w:eastAsia="標楷體"/>
          <w:szCs w:val="24"/>
        </w:rPr>
        <w:t>Flag (F3165, Sigma), ANP32E (SAB2100124-50UG, Sigma)</w:t>
      </w:r>
      <w:r w:rsidR="002C52E3" w:rsidRPr="00AE3006">
        <w:rPr>
          <w:rFonts w:eastAsia="標楷體" w:hint="eastAsia"/>
          <w:szCs w:val="24"/>
        </w:rPr>
        <w:t xml:space="preserve">, YL1 (GTX102152, </w:t>
      </w:r>
      <w:proofErr w:type="spellStart"/>
      <w:r w:rsidR="002C52E3" w:rsidRPr="00AE3006">
        <w:rPr>
          <w:rFonts w:eastAsia="標楷體" w:hint="eastAsia"/>
          <w:szCs w:val="24"/>
        </w:rPr>
        <w:t>GeneTex</w:t>
      </w:r>
      <w:proofErr w:type="spellEnd"/>
      <w:r w:rsidR="002C52E3" w:rsidRPr="00AE3006">
        <w:rPr>
          <w:rFonts w:eastAsia="標楷體" w:hint="eastAsia"/>
          <w:szCs w:val="24"/>
        </w:rPr>
        <w:t>)</w:t>
      </w:r>
      <w:r w:rsidRPr="00AE3006">
        <w:rPr>
          <w:rFonts w:eastAsia="標楷體"/>
          <w:szCs w:val="24"/>
        </w:rPr>
        <w:t xml:space="preserve">, SRCAP (sc-133312, Santa Cruz), GST (sc-138, Santa Cruz), RUVBL1 (GTX111294, </w:t>
      </w:r>
      <w:proofErr w:type="spellStart"/>
      <w:r w:rsidRPr="00AE3006">
        <w:rPr>
          <w:rFonts w:eastAsia="標楷體"/>
          <w:szCs w:val="24"/>
        </w:rPr>
        <w:t>GeneTex</w:t>
      </w:r>
      <w:proofErr w:type="spellEnd"/>
      <w:r w:rsidRPr="00AE3006">
        <w:rPr>
          <w:rFonts w:eastAsia="標楷體"/>
          <w:szCs w:val="24"/>
        </w:rPr>
        <w:t xml:space="preserve">), Tip60 (10827-1-AP, </w:t>
      </w:r>
      <w:proofErr w:type="spellStart"/>
      <w:r w:rsidRPr="00AE3006">
        <w:rPr>
          <w:rFonts w:eastAsia="標楷體"/>
          <w:szCs w:val="24"/>
        </w:rPr>
        <w:t>Proteintech</w:t>
      </w:r>
      <w:proofErr w:type="spellEnd"/>
      <w:r w:rsidRPr="00AE3006">
        <w:rPr>
          <w:rFonts w:eastAsia="標楷體"/>
          <w:szCs w:val="24"/>
        </w:rPr>
        <w:t xml:space="preserve">), p400 (ab70301, </w:t>
      </w:r>
      <w:proofErr w:type="spellStart"/>
      <w:r w:rsidRPr="00AE3006">
        <w:rPr>
          <w:rFonts w:eastAsia="標楷體"/>
          <w:szCs w:val="24"/>
        </w:rPr>
        <w:t>Abcam</w:t>
      </w:r>
      <w:proofErr w:type="spellEnd"/>
      <w:r w:rsidRPr="00AE3006">
        <w:rPr>
          <w:rFonts w:eastAsia="標楷體"/>
          <w:szCs w:val="24"/>
        </w:rPr>
        <w:t xml:space="preserve">), SMYD3 (GTX121945, </w:t>
      </w:r>
      <w:proofErr w:type="spellStart"/>
      <w:r w:rsidRPr="00AE3006">
        <w:rPr>
          <w:rFonts w:eastAsia="標楷體"/>
          <w:szCs w:val="24"/>
        </w:rPr>
        <w:t>GeneTex</w:t>
      </w:r>
      <w:proofErr w:type="spellEnd"/>
      <w:r w:rsidRPr="00AE3006">
        <w:rPr>
          <w:rFonts w:eastAsia="標楷體"/>
          <w:szCs w:val="24"/>
        </w:rPr>
        <w:t xml:space="preserve">) and GAPDH (GTX100118, </w:t>
      </w:r>
      <w:proofErr w:type="spellStart"/>
      <w:r w:rsidRPr="00AE3006">
        <w:rPr>
          <w:rFonts w:eastAsia="標楷體"/>
          <w:szCs w:val="24"/>
        </w:rPr>
        <w:t>GeneTex</w:t>
      </w:r>
      <w:proofErr w:type="spellEnd"/>
      <w:r w:rsidRPr="00AE3006">
        <w:rPr>
          <w:rFonts w:eastAsia="標楷體"/>
          <w:szCs w:val="24"/>
        </w:rPr>
        <w:t xml:space="preserve">). </w:t>
      </w:r>
      <w:r w:rsidRPr="00AE3006">
        <w:rPr>
          <w:rFonts w:eastAsia="標楷體"/>
          <w:szCs w:val="24"/>
          <w:lang w:val="en-GB"/>
        </w:rPr>
        <w:t>The quantification</w:t>
      </w:r>
      <w:r w:rsidRPr="00AE3006">
        <w:rPr>
          <w:szCs w:val="24"/>
        </w:rPr>
        <w:t xml:space="preserve"> of protein expression was performed using ImageJ software (Image Processing and Analysis in Java). All protein expression levels were normalized against the corresponding control protein levels as indicated. Images were representatives of n ≥ 3 for each experiment.</w:t>
      </w:r>
    </w:p>
    <w:p w:rsidR="00FE7E46" w:rsidRPr="00AE3006" w:rsidRDefault="00FE7E46" w:rsidP="00F40160">
      <w:pPr>
        <w:spacing w:line="480" w:lineRule="auto"/>
        <w:jc w:val="both"/>
        <w:rPr>
          <w:kern w:val="0"/>
          <w:szCs w:val="24"/>
        </w:rPr>
      </w:pPr>
    </w:p>
    <w:p w:rsidR="00FE7E46" w:rsidRPr="00AE3006" w:rsidRDefault="00FE7E46" w:rsidP="00F40160">
      <w:pPr>
        <w:spacing w:line="480" w:lineRule="auto"/>
        <w:jc w:val="both"/>
        <w:rPr>
          <w:b/>
          <w:kern w:val="0"/>
          <w:szCs w:val="24"/>
        </w:rPr>
      </w:pPr>
      <w:r w:rsidRPr="00AE3006">
        <w:rPr>
          <w:b/>
          <w:kern w:val="0"/>
          <w:szCs w:val="24"/>
        </w:rPr>
        <w:t>Histone stability and salt extraction assay</w:t>
      </w:r>
    </w:p>
    <w:p w:rsidR="00FE7E46" w:rsidRPr="00AE3006" w:rsidRDefault="00FE7E46" w:rsidP="00F40160">
      <w:pPr>
        <w:spacing w:line="480" w:lineRule="auto"/>
        <w:ind w:firstLine="480"/>
        <w:jc w:val="both"/>
        <w:rPr>
          <w:kern w:val="0"/>
          <w:szCs w:val="24"/>
        </w:rPr>
      </w:pPr>
      <w:r w:rsidRPr="00AE3006">
        <w:rPr>
          <w:szCs w:val="24"/>
        </w:rPr>
        <w:lastRenderedPageBreak/>
        <w:t>MCF7 cells expressing H2A.Z</w:t>
      </w:r>
      <w:r w:rsidRPr="00AE3006">
        <w:rPr>
          <w:szCs w:val="24"/>
          <w:vertAlign w:val="superscript"/>
        </w:rPr>
        <w:t>WT</w:t>
      </w:r>
      <w:r w:rsidRPr="00AE3006">
        <w:rPr>
          <w:szCs w:val="24"/>
        </w:rPr>
        <w:t>, H2A.Z</w:t>
      </w:r>
      <w:r w:rsidRPr="00AE3006">
        <w:rPr>
          <w:szCs w:val="24"/>
          <w:vertAlign w:val="superscript"/>
        </w:rPr>
        <w:t>K101Q</w:t>
      </w:r>
      <w:r w:rsidRPr="00AE3006">
        <w:rPr>
          <w:szCs w:val="24"/>
        </w:rPr>
        <w:t xml:space="preserve"> and H2A.Z</w:t>
      </w:r>
      <w:r w:rsidRPr="00AE3006">
        <w:rPr>
          <w:szCs w:val="24"/>
          <w:vertAlign w:val="superscript"/>
        </w:rPr>
        <w:t>K101R</w:t>
      </w:r>
      <w:r w:rsidRPr="00AE3006">
        <w:rPr>
          <w:szCs w:val="24"/>
        </w:rPr>
        <w:t xml:space="preserve"> were treated with 10 and 20 </w:t>
      </w:r>
      <w:proofErr w:type="spellStart"/>
      <w:r w:rsidRPr="00AE3006">
        <w:rPr>
          <w:szCs w:val="24"/>
        </w:rPr>
        <w:t>μM</w:t>
      </w:r>
      <w:proofErr w:type="spellEnd"/>
      <w:r w:rsidRPr="00AE3006">
        <w:rPr>
          <w:szCs w:val="24"/>
        </w:rPr>
        <w:t xml:space="preserve"> MG132 for 24 hours and harvested for mRNA and protein expression level measurements. MCF7 cells with shLuc or shSMYD3 </w:t>
      </w:r>
      <w:r w:rsidRPr="00AE3006">
        <w:rPr>
          <w:szCs w:val="24"/>
          <w:lang w:val="en-GB"/>
        </w:rPr>
        <w:t>knockdown</w:t>
      </w:r>
      <w:r w:rsidRPr="00AE3006">
        <w:rPr>
          <w:szCs w:val="24"/>
        </w:rPr>
        <w:t xml:space="preserve"> were treated with 100 </w:t>
      </w:r>
      <w:proofErr w:type="spellStart"/>
      <w:r w:rsidRPr="00AE3006">
        <w:rPr>
          <w:szCs w:val="24"/>
        </w:rPr>
        <w:t>μg</w:t>
      </w:r>
      <w:proofErr w:type="spellEnd"/>
      <w:r w:rsidRPr="00AE3006">
        <w:rPr>
          <w:szCs w:val="24"/>
        </w:rPr>
        <w:t xml:space="preserve">/ml of </w:t>
      </w:r>
      <w:proofErr w:type="spellStart"/>
      <w:r w:rsidRPr="00AE3006">
        <w:rPr>
          <w:szCs w:val="24"/>
        </w:rPr>
        <w:t>cycloheximide</w:t>
      </w:r>
      <w:proofErr w:type="spellEnd"/>
      <w:r w:rsidRPr="00AE3006">
        <w:rPr>
          <w:szCs w:val="24"/>
        </w:rPr>
        <w:t xml:space="preserve"> (CHX) for the indicated time periods and H2A.Z protein expression was analyzed. The h</w:t>
      </w:r>
      <w:r w:rsidRPr="00AE3006">
        <w:rPr>
          <w:kern w:val="0"/>
          <w:szCs w:val="24"/>
        </w:rPr>
        <w:t xml:space="preserve">istone extraction and stability assay were performed as previously described </w:t>
      </w:r>
      <w:r w:rsidRPr="00AE3006">
        <w:rPr>
          <w:kern w:val="0"/>
          <w:szCs w:val="24"/>
        </w:rPr>
        <w:fldChar w:fldCharType="begin">
          <w:fldData xml:space="preserve">PEVuZE5vdGU+PENpdGU+PEF1dGhvcj5Cb25pc2NoPC9BdXRob3I+PFllYXI+MjAxMjwvWWVhcj48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</w:fldData>
        </w:fldChar>
      </w:r>
      <w:r w:rsidR="005C204E" w:rsidRPr="00AE3006">
        <w:rPr>
          <w:kern w:val="0"/>
          <w:szCs w:val="24"/>
        </w:rPr>
        <w:instrText xml:space="preserve"> ADDIN EN.CITE </w:instrText>
      </w:r>
      <w:r w:rsidR="005C204E" w:rsidRPr="00AE3006">
        <w:rPr>
          <w:kern w:val="0"/>
          <w:szCs w:val="24"/>
        </w:rPr>
        <w:fldChar w:fldCharType="begin">
          <w:fldData xml:space="preserve">PEVuZE5vdGU+PENpdGU+PEF1dGhvcj5Cb25pc2NoPC9BdXRob3I+PFllYXI+MjAxMjwvWWVhcj48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</w:fldData>
        </w:fldChar>
      </w:r>
      <w:r w:rsidR="005C204E" w:rsidRPr="00AE3006">
        <w:rPr>
          <w:kern w:val="0"/>
          <w:szCs w:val="24"/>
        </w:rPr>
        <w:instrText xml:space="preserve"> ADDIN EN.CITE.DATA </w:instrText>
      </w:r>
      <w:r w:rsidR="005C204E" w:rsidRPr="00AE3006">
        <w:rPr>
          <w:kern w:val="0"/>
          <w:szCs w:val="24"/>
        </w:rPr>
      </w:r>
      <w:r w:rsidR="005C204E" w:rsidRPr="00AE3006">
        <w:rPr>
          <w:kern w:val="0"/>
          <w:szCs w:val="24"/>
        </w:rPr>
        <w:fldChar w:fldCharType="end"/>
      </w:r>
      <w:r w:rsidRPr="00AE3006">
        <w:rPr>
          <w:kern w:val="0"/>
          <w:szCs w:val="24"/>
        </w:rPr>
      </w:r>
      <w:r w:rsidRPr="00AE3006">
        <w:rPr>
          <w:kern w:val="0"/>
          <w:szCs w:val="24"/>
        </w:rPr>
        <w:fldChar w:fldCharType="separate"/>
      </w:r>
      <w:r w:rsidR="005C204E" w:rsidRPr="00AE3006">
        <w:rPr>
          <w:noProof/>
          <w:kern w:val="0"/>
          <w:szCs w:val="24"/>
        </w:rPr>
        <w:t>(</w:t>
      </w:r>
      <w:hyperlink w:anchor="_ENREF_4" w:tooltip="Bonisch, 2012 #4" w:history="1">
        <w:r w:rsidR="005C204E" w:rsidRPr="00AE3006">
          <w:rPr>
            <w:noProof/>
            <w:kern w:val="0"/>
            <w:szCs w:val="24"/>
          </w:rPr>
          <w:t>4</w:t>
        </w:r>
      </w:hyperlink>
      <w:r w:rsidR="005C204E" w:rsidRPr="00AE3006">
        <w:rPr>
          <w:noProof/>
          <w:kern w:val="0"/>
          <w:szCs w:val="24"/>
        </w:rPr>
        <w:t>)</w:t>
      </w:r>
      <w:r w:rsidRPr="00AE3006">
        <w:rPr>
          <w:kern w:val="0"/>
          <w:szCs w:val="24"/>
        </w:rPr>
        <w:fldChar w:fldCharType="end"/>
      </w:r>
      <w:r w:rsidRPr="00AE3006">
        <w:rPr>
          <w:kern w:val="0"/>
          <w:szCs w:val="24"/>
        </w:rPr>
        <w:t>. Briefly, histone extracts were prepared and then washed several times in</w:t>
      </w:r>
      <w:r w:rsidRPr="00AE3006">
        <w:rPr>
          <w:kern w:val="0"/>
          <w:szCs w:val="24"/>
          <w:lang w:val="en-GB"/>
        </w:rPr>
        <w:t xml:space="preserve"> cold-filtered sterilized buffer</w:t>
      </w:r>
      <w:r w:rsidRPr="00AE3006">
        <w:rPr>
          <w:kern w:val="0"/>
          <w:szCs w:val="24"/>
        </w:rPr>
        <w:t xml:space="preserve"> A (0.25 M sucrose, 3 </w:t>
      </w:r>
      <w:proofErr w:type="spellStart"/>
      <w:r w:rsidRPr="00AE3006">
        <w:rPr>
          <w:kern w:val="0"/>
          <w:szCs w:val="24"/>
        </w:rPr>
        <w:t>mM</w:t>
      </w:r>
      <w:proofErr w:type="spellEnd"/>
      <w:r w:rsidRPr="00AE3006">
        <w:rPr>
          <w:kern w:val="0"/>
          <w:szCs w:val="24"/>
        </w:rPr>
        <w:t xml:space="preserve"> CaCl</w:t>
      </w:r>
      <w:r w:rsidRPr="00AE3006">
        <w:rPr>
          <w:kern w:val="0"/>
          <w:szCs w:val="24"/>
          <w:vertAlign w:val="subscript"/>
        </w:rPr>
        <w:t>2</w:t>
      </w:r>
      <w:r w:rsidRPr="00AE3006">
        <w:rPr>
          <w:kern w:val="0"/>
          <w:szCs w:val="24"/>
        </w:rPr>
        <w:t xml:space="preserve">, 1 </w:t>
      </w:r>
      <w:proofErr w:type="spellStart"/>
      <w:r w:rsidRPr="00AE3006">
        <w:rPr>
          <w:kern w:val="0"/>
          <w:szCs w:val="24"/>
        </w:rPr>
        <w:t>mM</w:t>
      </w:r>
      <w:proofErr w:type="spellEnd"/>
      <w:r w:rsidRPr="00AE3006">
        <w:rPr>
          <w:kern w:val="0"/>
          <w:szCs w:val="24"/>
        </w:rPr>
        <w:t xml:space="preserve"> </w:t>
      </w:r>
      <w:proofErr w:type="spellStart"/>
      <w:r w:rsidRPr="00AE3006">
        <w:rPr>
          <w:kern w:val="0"/>
          <w:szCs w:val="24"/>
        </w:rPr>
        <w:t>Tris-HCl</w:t>
      </w:r>
      <w:proofErr w:type="spellEnd"/>
      <w:r w:rsidRPr="00AE3006">
        <w:rPr>
          <w:kern w:val="0"/>
          <w:szCs w:val="24"/>
        </w:rPr>
        <w:t xml:space="preserve">, pH 8.0, 0.1% Triton X-100). The salt stability assays were modified as previously described </w:t>
      </w:r>
      <w:r w:rsidRPr="00AE3006">
        <w:rPr>
          <w:kern w:val="0"/>
          <w:szCs w:val="24"/>
        </w:rPr>
        <w:fldChar w:fldCharType="begin"/>
      </w:r>
      <w:r w:rsidR="005C204E" w:rsidRPr="00AE3006">
        <w:rPr>
          <w:kern w:val="0"/>
          <w:szCs w:val="24"/>
        </w:rPr>
        <w:instrText xml:space="preserve"> ADDIN EN.CITE &lt;EndNote&gt;&lt;Cite&gt;&lt;Author&gt;Subramanian&lt;/Author&gt;&lt;Year&gt;2013&lt;/Year&gt;&lt;RecNum&gt;5&lt;/RecNum&gt;&lt;DisplayText&gt;(5)&lt;/DisplayText&gt;&lt;record&gt;&lt;rec-number&gt;5&lt;/rec-number&gt;&lt;foreign-keys&gt;&lt;key app="EN" db-id="pew9x0sdn225sued9d8x0s5trarspewxr9dv" timestamp="1451011074"&gt;5&lt;/key&gt;&lt;/foreign-keys&gt;&lt;ref-type name="Journal Article"&gt;17&lt;/ref-type&gt;&lt;contributors&gt;&lt;authors&gt;&lt;author&gt;Subramanian, V.&lt;/author&gt;&lt;author&gt;Mazumder, A.&lt;/author&gt;&lt;author&gt;Surface, L. E.&lt;/author&gt;&lt;author&gt;Butty, V. L.&lt;/author&gt;&lt;author&gt;Fields, P. A.&lt;/author&gt;&lt;author&gt;Alwan, A.&lt;/author&gt;&lt;author&gt;Torrey, L.&lt;/author&gt;&lt;author&gt;Thai, K. K.&lt;/author&gt;&lt;author&gt;Levine, S. S.&lt;/author&gt;&lt;author&gt;Bathe, M.&lt;/author&gt;&lt;author&gt;Boyer, L. A.&lt;/author&gt;&lt;/authors&gt;&lt;/contributors&gt;&lt;auth-address&gt;Department of Biology, Massachusetts Institute of Technology, Cambridge, Massachusetts, United States of America.&lt;/auth-address&gt;&lt;titles&gt;&lt;title&gt;H2A.Z acidic patch couples chromatin dynamics to regulation of gene expression programs during ESC differentiation&lt;/title&gt;&lt;secondary-title&gt;PLoS Genet&lt;/secondary-title&gt;&lt;alt-title&gt;PLoS genetics&lt;/alt-title&gt;&lt;/titles&gt;&lt;periodical&gt;&lt;full-title&gt;PLoS Genet&lt;/full-title&gt;&lt;abbr-1&gt;PLoS genetics&lt;/abbr-1&gt;&lt;/periodical&gt;&lt;alt-periodical&gt;&lt;full-title&gt;PLoS Genet&lt;/full-title&gt;&lt;abbr-1&gt;PLoS genetics&lt;/abbr-1&gt;&lt;/alt-periodical&gt;&lt;pages&gt;e1003725&lt;/pages&gt;&lt;volume&gt;9&lt;/volume&gt;&lt;number&gt;8&lt;/number&gt;&lt;dates&gt;&lt;year&gt;2013&lt;/year&gt;&lt;pub-dates&gt;&lt;date&gt;Aug&lt;/date&gt;&lt;/pub-dates&gt;&lt;/dates&gt;&lt;isbn&gt;1553-7404 (Electronic)&amp;#xD;1553-7390 (Linking)&lt;/isbn&gt;&lt;accession-num&gt;23990805&lt;/accession-num&gt;&lt;urls&gt;&lt;related-urls&gt;&lt;url&gt;http://www.ncbi.nlm.nih.gov/pubmed/23990805&lt;/url&gt;&lt;/related-urls&gt;&lt;/urls&gt;&lt;custom2&gt;3749939&lt;/custom2&gt;&lt;electronic-resource-num&gt;10.1371/journal.pgen.1003725&lt;/electronic-resource-num&gt;&lt;/record&gt;&lt;/Cite&gt;&lt;/EndNote&gt;</w:instrText>
      </w:r>
      <w:r w:rsidRPr="00AE3006">
        <w:rPr>
          <w:kern w:val="0"/>
          <w:szCs w:val="24"/>
        </w:rPr>
        <w:fldChar w:fldCharType="separate"/>
      </w:r>
      <w:r w:rsidR="005C204E" w:rsidRPr="00AE3006">
        <w:rPr>
          <w:noProof/>
          <w:kern w:val="0"/>
          <w:szCs w:val="24"/>
        </w:rPr>
        <w:t>(</w:t>
      </w:r>
      <w:hyperlink w:anchor="_ENREF_5" w:tooltip="Subramanian, 2013 #5" w:history="1">
        <w:r w:rsidR="005C204E" w:rsidRPr="00AE3006">
          <w:rPr>
            <w:noProof/>
            <w:kern w:val="0"/>
            <w:szCs w:val="24"/>
          </w:rPr>
          <w:t>5</w:t>
        </w:r>
      </w:hyperlink>
      <w:r w:rsidR="005C204E" w:rsidRPr="00AE3006">
        <w:rPr>
          <w:noProof/>
          <w:kern w:val="0"/>
          <w:szCs w:val="24"/>
        </w:rPr>
        <w:t>)</w:t>
      </w:r>
      <w:r w:rsidRPr="00AE3006">
        <w:rPr>
          <w:kern w:val="0"/>
          <w:szCs w:val="24"/>
        </w:rPr>
        <w:fldChar w:fldCharType="end"/>
      </w:r>
      <w:r w:rsidRPr="00AE3006">
        <w:rPr>
          <w:kern w:val="0"/>
          <w:szCs w:val="24"/>
        </w:rPr>
        <w:t>. Briefly, the nuclei were isolated by centrifugation at 3900 rpm for 5 min at 4</w:t>
      </w:r>
      <w:r w:rsidRPr="00AE3006">
        <w:rPr>
          <w:szCs w:val="24"/>
          <w:shd w:val="clear" w:color="auto" w:fill="FFFFFF"/>
          <w:lang w:val="en-GB"/>
        </w:rPr>
        <w:t>°</w:t>
      </w:r>
      <w:r w:rsidRPr="00AE3006">
        <w:rPr>
          <w:kern w:val="0"/>
          <w:szCs w:val="24"/>
          <w:lang w:val="en-GB"/>
        </w:rPr>
        <w:t>C</w:t>
      </w:r>
      <w:r w:rsidRPr="00AE3006">
        <w:rPr>
          <w:kern w:val="0"/>
          <w:szCs w:val="24"/>
        </w:rPr>
        <w:t xml:space="preserve">. The supernatant was removed leaving the pellet of nuclei. After washing with buffer A, chromatin was incubated with buffer B (10 </w:t>
      </w:r>
      <w:proofErr w:type="spellStart"/>
      <w:r w:rsidRPr="00AE3006">
        <w:rPr>
          <w:kern w:val="0"/>
          <w:szCs w:val="24"/>
        </w:rPr>
        <w:t>mM</w:t>
      </w:r>
      <w:proofErr w:type="spellEnd"/>
      <w:r w:rsidRPr="00AE3006">
        <w:rPr>
          <w:kern w:val="0"/>
          <w:szCs w:val="24"/>
        </w:rPr>
        <w:t xml:space="preserve"> </w:t>
      </w:r>
      <w:proofErr w:type="spellStart"/>
      <w:r w:rsidRPr="00AE3006">
        <w:rPr>
          <w:kern w:val="0"/>
          <w:szCs w:val="24"/>
        </w:rPr>
        <w:t>Tris-HCl</w:t>
      </w:r>
      <w:proofErr w:type="spellEnd"/>
      <w:r w:rsidRPr="00AE3006">
        <w:rPr>
          <w:kern w:val="0"/>
          <w:szCs w:val="24"/>
        </w:rPr>
        <w:t xml:space="preserve">, pH 7.5, 1 </w:t>
      </w:r>
      <w:proofErr w:type="spellStart"/>
      <w:r w:rsidRPr="00AE3006">
        <w:rPr>
          <w:kern w:val="0"/>
          <w:szCs w:val="24"/>
        </w:rPr>
        <w:t>mM</w:t>
      </w:r>
      <w:proofErr w:type="spellEnd"/>
      <w:r w:rsidRPr="00AE3006">
        <w:rPr>
          <w:kern w:val="0"/>
          <w:szCs w:val="24"/>
        </w:rPr>
        <w:t xml:space="preserve"> DTT, 1 </w:t>
      </w:r>
      <w:proofErr w:type="spellStart"/>
      <w:r w:rsidRPr="00AE3006">
        <w:rPr>
          <w:kern w:val="0"/>
          <w:szCs w:val="24"/>
        </w:rPr>
        <w:t>mM</w:t>
      </w:r>
      <w:proofErr w:type="spellEnd"/>
      <w:r w:rsidRPr="00AE3006">
        <w:rPr>
          <w:kern w:val="0"/>
          <w:szCs w:val="24"/>
        </w:rPr>
        <w:t xml:space="preserve"> EDTA, 1x protease inhibitors (Roche Applied Science), 0.1% Triton X-100) containing different salt concentrations ranging from 100 </w:t>
      </w:r>
      <w:proofErr w:type="spellStart"/>
      <w:r w:rsidRPr="00AE3006">
        <w:rPr>
          <w:kern w:val="0"/>
          <w:szCs w:val="24"/>
        </w:rPr>
        <w:t>mM</w:t>
      </w:r>
      <w:proofErr w:type="spellEnd"/>
      <w:r w:rsidRPr="00AE3006">
        <w:rPr>
          <w:kern w:val="0"/>
          <w:szCs w:val="24"/>
        </w:rPr>
        <w:t xml:space="preserve"> to 800 </w:t>
      </w:r>
      <w:proofErr w:type="spellStart"/>
      <w:r w:rsidRPr="00AE3006">
        <w:rPr>
          <w:kern w:val="0"/>
          <w:szCs w:val="24"/>
        </w:rPr>
        <w:t>mM</w:t>
      </w:r>
      <w:proofErr w:type="spellEnd"/>
      <w:r w:rsidRPr="00AE3006">
        <w:rPr>
          <w:kern w:val="0"/>
          <w:szCs w:val="24"/>
        </w:rPr>
        <w:t xml:space="preserve"> </w:t>
      </w:r>
      <w:proofErr w:type="spellStart"/>
      <w:r w:rsidRPr="00AE3006">
        <w:rPr>
          <w:kern w:val="0"/>
          <w:szCs w:val="24"/>
        </w:rPr>
        <w:t>NaCl</w:t>
      </w:r>
      <w:proofErr w:type="spellEnd"/>
      <w:r w:rsidRPr="00AE3006">
        <w:rPr>
          <w:kern w:val="0"/>
          <w:szCs w:val="24"/>
        </w:rPr>
        <w:t xml:space="preserve"> for 30 min at room temperature. </w:t>
      </w:r>
      <w:r w:rsidRPr="00AE3006">
        <w:rPr>
          <w:kern w:val="0"/>
          <w:szCs w:val="24"/>
          <w:lang w:val="en-GB"/>
        </w:rPr>
        <w:t>The chromatin</w:t>
      </w:r>
      <w:r w:rsidRPr="00AE3006">
        <w:rPr>
          <w:kern w:val="0"/>
          <w:szCs w:val="24"/>
        </w:rPr>
        <w:t xml:space="preserve"> was pelleted, solubilized in the same manner as in the fractionation experiments and analyzed by immunoblotting.</w:t>
      </w:r>
    </w:p>
    <w:p w:rsidR="00FE7E46" w:rsidRPr="00AE3006" w:rsidRDefault="00FE7E46" w:rsidP="00F40160">
      <w:pPr>
        <w:spacing w:line="480" w:lineRule="auto"/>
        <w:jc w:val="both"/>
        <w:rPr>
          <w:kern w:val="0"/>
          <w:szCs w:val="24"/>
        </w:rPr>
      </w:pPr>
    </w:p>
    <w:p w:rsidR="00FE7E46" w:rsidRPr="00AE3006" w:rsidRDefault="00FE7E46" w:rsidP="00F40160">
      <w:pPr>
        <w:spacing w:line="480" w:lineRule="auto"/>
        <w:jc w:val="both"/>
        <w:rPr>
          <w:b/>
          <w:szCs w:val="24"/>
          <w:shd w:val="clear" w:color="auto" w:fill="FFFFFF"/>
        </w:rPr>
      </w:pPr>
      <w:proofErr w:type="spellStart"/>
      <w:r w:rsidRPr="00AE3006">
        <w:rPr>
          <w:rStyle w:val="ae"/>
          <w:b/>
          <w:i w:val="0"/>
          <w:szCs w:val="24"/>
          <w:shd w:val="clear" w:color="auto" w:fill="FFFFFF"/>
        </w:rPr>
        <w:t>MNase</w:t>
      </w:r>
      <w:proofErr w:type="spellEnd"/>
      <w:r w:rsidRPr="00AE3006">
        <w:rPr>
          <w:rStyle w:val="apple-converted-space"/>
          <w:b/>
          <w:i/>
          <w:szCs w:val="24"/>
          <w:shd w:val="clear" w:color="auto" w:fill="FFFFFF"/>
        </w:rPr>
        <w:t xml:space="preserve"> </w:t>
      </w:r>
      <w:r w:rsidRPr="00AE3006">
        <w:rPr>
          <w:b/>
          <w:szCs w:val="24"/>
          <w:shd w:val="clear" w:color="auto" w:fill="FFFFFF"/>
        </w:rPr>
        <w:t>sensitivity assay</w:t>
      </w:r>
    </w:p>
    <w:p w:rsidR="00FE7E46" w:rsidRPr="00AE3006" w:rsidRDefault="00FE7E46" w:rsidP="00F40160">
      <w:pPr>
        <w:spacing w:line="480" w:lineRule="auto"/>
        <w:ind w:firstLine="480"/>
        <w:jc w:val="both"/>
        <w:rPr>
          <w:szCs w:val="24"/>
          <w:shd w:val="clear" w:color="auto" w:fill="FFFFFF"/>
        </w:rPr>
      </w:pPr>
      <w:r w:rsidRPr="00AE3006">
        <w:rPr>
          <w:szCs w:val="24"/>
          <w:shd w:val="clear" w:color="auto" w:fill="FFFFFF"/>
        </w:rPr>
        <w:t xml:space="preserve">The </w:t>
      </w:r>
      <w:proofErr w:type="spellStart"/>
      <w:r w:rsidRPr="00AE3006">
        <w:rPr>
          <w:szCs w:val="24"/>
          <w:shd w:val="clear" w:color="auto" w:fill="FFFFFF"/>
        </w:rPr>
        <w:t>MNase</w:t>
      </w:r>
      <w:proofErr w:type="spellEnd"/>
      <w:r w:rsidRPr="00AE3006">
        <w:rPr>
          <w:szCs w:val="24"/>
          <w:shd w:val="clear" w:color="auto" w:fill="FFFFFF"/>
        </w:rPr>
        <w:t xml:space="preserve"> sensitivity assay was performed as previously described </w:t>
      </w:r>
      <w:r w:rsidRPr="00AE3006">
        <w:rPr>
          <w:szCs w:val="24"/>
          <w:shd w:val="clear" w:color="auto" w:fill="FFFFFF"/>
        </w:rPr>
        <w:fldChar w:fldCharType="begin">
          <w:fldData xml:space="preserve">PEVuZE5vdGU+PENpdGU+PEF1dGhvcj5IYXNoaW1vdG88L0F1dGhvcj48WWVhcj4yMDEwPC9ZZWFy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==
</w:fldData>
        </w:fldChar>
      </w:r>
      <w:r w:rsidR="005C204E" w:rsidRPr="00AE3006">
        <w:rPr>
          <w:szCs w:val="24"/>
          <w:shd w:val="clear" w:color="auto" w:fill="FFFFFF"/>
        </w:rPr>
        <w:instrText xml:space="preserve"> ADDIN EN.CITE </w:instrText>
      </w:r>
      <w:r w:rsidR="005C204E" w:rsidRPr="00AE3006">
        <w:rPr>
          <w:szCs w:val="24"/>
          <w:shd w:val="clear" w:color="auto" w:fill="FFFFFF"/>
        </w:rPr>
        <w:fldChar w:fldCharType="begin">
          <w:fldData xml:space="preserve">PEVuZE5vdGU+PENpdGU+PEF1dGhvcj5IYXNoaW1vdG88L0F1dGhvcj48WWVhcj4yMDEwPC9ZZWFy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==
</w:fldData>
        </w:fldChar>
      </w:r>
      <w:r w:rsidR="005C204E" w:rsidRPr="00AE3006">
        <w:rPr>
          <w:szCs w:val="24"/>
          <w:shd w:val="clear" w:color="auto" w:fill="FFFFFF"/>
        </w:rPr>
        <w:instrText xml:space="preserve"> ADDIN EN.CITE.DATA </w:instrText>
      </w:r>
      <w:r w:rsidR="005C204E" w:rsidRPr="00AE3006">
        <w:rPr>
          <w:szCs w:val="24"/>
          <w:shd w:val="clear" w:color="auto" w:fill="FFFFFF"/>
        </w:rPr>
      </w:r>
      <w:r w:rsidR="005C204E" w:rsidRPr="00AE3006">
        <w:rPr>
          <w:szCs w:val="24"/>
          <w:shd w:val="clear" w:color="auto" w:fill="FFFFFF"/>
        </w:rPr>
        <w:fldChar w:fldCharType="end"/>
      </w:r>
      <w:r w:rsidRPr="00AE3006">
        <w:rPr>
          <w:szCs w:val="24"/>
          <w:shd w:val="clear" w:color="auto" w:fill="FFFFFF"/>
        </w:rPr>
      </w:r>
      <w:r w:rsidRPr="00AE3006">
        <w:rPr>
          <w:szCs w:val="24"/>
          <w:shd w:val="clear" w:color="auto" w:fill="FFFFFF"/>
        </w:rPr>
        <w:fldChar w:fldCharType="separate"/>
      </w:r>
      <w:r w:rsidR="005C204E" w:rsidRPr="00AE3006">
        <w:rPr>
          <w:noProof/>
          <w:szCs w:val="24"/>
          <w:shd w:val="clear" w:color="auto" w:fill="FFFFFF"/>
        </w:rPr>
        <w:t>(</w:t>
      </w:r>
      <w:hyperlink w:anchor="_ENREF_6" w:tooltip="Hashimoto, 2010 #6" w:history="1">
        <w:r w:rsidR="005C204E" w:rsidRPr="00AE3006">
          <w:rPr>
            <w:noProof/>
            <w:szCs w:val="24"/>
            <w:shd w:val="clear" w:color="auto" w:fill="FFFFFF"/>
          </w:rPr>
          <w:t>6</w:t>
        </w:r>
      </w:hyperlink>
      <w:r w:rsidR="005C204E" w:rsidRPr="00AE3006">
        <w:rPr>
          <w:noProof/>
          <w:szCs w:val="24"/>
          <w:shd w:val="clear" w:color="auto" w:fill="FFFFFF"/>
        </w:rPr>
        <w:t>)</w:t>
      </w:r>
      <w:r w:rsidRPr="00AE3006">
        <w:rPr>
          <w:szCs w:val="24"/>
          <w:shd w:val="clear" w:color="auto" w:fill="FFFFFF"/>
        </w:rPr>
        <w:fldChar w:fldCharType="end"/>
      </w:r>
      <w:r w:rsidRPr="00AE3006">
        <w:rPr>
          <w:szCs w:val="24"/>
          <w:shd w:val="clear" w:color="auto" w:fill="FFFFFF"/>
        </w:rPr>
        <w:t xml:space="preserve"> with modifications. In brief, nuclei were isolated using a hypotonic buffer (</w:t>
      </w:r>
      <w:proofErr w:type="spellStart"/>
      <w:r w:rsidRPr="00AE3006">
        <w:rPr>
          <w:szCs w:val="24"/>
          <w:shd w:val="clear" w:color="auto" w:fill="FFFFFF"/>
        </w:rPr>
        <w:t>Tris</w:t>
      </w:r>
      <w:proofErr w:type="spellEnd"/>
      <w:r w:rsidRPr="00AE3006">
        <w:rPr>
          <w:szCs w:val="24"/>
          <w:shd w:val="clear" w:color="auto" w:fill="FFFFFF"/>
        </w:rPr>
        <w:t xml:space="preserve">-Cl, pH 7.5, 10 </w:t>
      </w:r>
      <w:proofErr w:type="spellStart"/>
      <w:r w:rsidRPr="00AE3006">
        <w:rPr>
          <w:szCs w:val="24"/>
          <w:shd w:val="clear" w:color="auto" w:fill="FFFFFF"/>
        </w:rPr>
        <w:t>m</w:t>
      </w:r>
      <w:r w:rsidRPr="00AE3006">
        <w:rPr>
          <w:rStyle w:val="sc"/>
          <w:caps/>
          <w:bdr w:val="none" w:sz="0" w:space="0" w:color="auto" w:frame="1"/>
          <w:shd w:val="clear" w:color="auto" w:fill="FFFFFF"/>
        </w:rPr>
        <w:t>M</w:t>
      </w:r>
      <w:proofErr w:type="spellEnd"/>
      <w:r w:rsidRPr="00AE3006">
        <w:rPr>
          <w:rStyle w:val="apple-converted-space"/>
          <w:szCs w:val="24"/>
          <w:shd w:val="clear" w:color="auto" w:fill="FFFFFF"/>
        </w:rPr>
        <w:t xml:space="preserve"> </w:t>
      </w:r>
      <w:proofErr w:type="spellStart"/>
      <w:r w:rsidRPr="00AE3006">
        <w:rPr>
          <w:szCs w:val="24"/>
          <w:shd w:val="clear" w:color="auto" w:fill="FFFFFF"/>
        </w:rPr>
        <w:t>NaCl</w:t>
      </w:r>
      <w:proofErr w:type="spellEnd"/>
      <w:r w:rsidRPr="00AE3006">
        <w:rPr>
          <w:szCs w:val="24"/>
          <w:shd w:val="clear" w:color="auto" w:fill="FFFFFF"/>
        </w:rPr>
        <w:t xml:space="preserve">, 1 </w:t>
      </w:r>
      <w:proofErr w:type="spellStart"/>
      <w:r w:rsidRPr="00AE3006">
        <w:rPr>
          <w:szCs w:val="24"/>
          <w:shd w:val="clear" w:color="auto" w:fill="FFFFFF"/>
        </w:rPr>
        <w:t>m</w:t>
      </w:r>
      <w:r w:rsidRPr="00AE3006">
        <w:rPr>
          <w:rStyle w:val="sc"/>
          <w:caps/>
          <w:bdr w:val="none" w:sz="0" w:space="0" w:color="auto" w:frame="1"/>
          <w:shd w:val="clear" w:color="auto" w:fill="FFFFFF"/>
        </w:rPr>
        <w:t>M</w:t>
      </w:r>
      <w:proofErr w:type="spellEnd"/>
      <w:r w:rsidRPr="00AE3006">
        <w:rPr>
          <w:rStyle w:val="apple-converted-space"/>
          <w:szCs w:val="24"/>
          <w:shd w:val="clear" w:color="auto" w:fill="FFFFFF"/>
        </w:rPr>
        <w:t xml:space="preserve"> </w:t>
      </w:r>
      <w:r w:rsidRPr="00AE3006">
        <w:rPr>
          <w:szCs w:val="24"/>
          <w:shd w:val="clear" w:color="auto" w:fill="FFFFFF"/>
        </w:rPr>
        <w:t>CaCl</w:t>
      </w:r>
      <w:r w:rsidRPr="00AE3006">
        <w:rPr>
          <w:szCs w:val="24"/>
          <w:bdr w:val="none" w:sz="0" w:space="0" w:color="auto" w:frame="1"/>
          <w:shd w:val="clear" w:color="auto" w:fill="FFFFFF"/>
          <w:vertAlign w:val="subscript"/>
        </w:rPr>
        <w:t>2</w:t>
      </w:r>
      <w:r w:rsidRPr="00AE3006">
        <w:rPr>
          <w:szCs w:val="24"/>
          <w:shd w:val="clear" w:color="auto" w:fill="FFFFFF"/>
        </w:rPr>
        <w:t xml:space="preserve">, 3 </w:t>
      </w:r>
      <w:proofErr w:type="spellStart"/>
      <w:r w:rsidRPr="00AE3006">
        <w:rPr>
          <w:szCs w:val="24"/>
          <w:shd w:val="clear" w:color="auto" w:fill="FFFFFF"/>
        </w:rPr>
        <w:t>m</w:t>
      </w:r>
      <w:r w:rsidRPr="00AE3006">
        <w:rPr>
          <w:rStyle w:val="sc"/>
          <w:caps/>
          <w:bdr w:val="none" w:sz="0" w:space="0" w:color="auto" w:frame="1"/>
          <w:shd w:val="clear" w:color="auto" w:fill="FFFFFF"/>
        </w:rPr>
        <w:t>M</w:t>
      </w:r>
      <w:proofErr w:type="spellEnd"/>
      <w:r w:rsidRPr="00AE3006">
        <w:rPr>
          <w:rStyle w:val="apple-converted-space"/>
          <w:szCs w:val="24"/>
          <w:shd w:val="clear" w:color="auto" w:fill="FFFFFF"/>
        </w:rPr>
        <w:t xml:space="preserve"> </w:t>
      </w:r>
      <w:r w:rsidRPr="00AE3006">
        <w:rPr>
          <w:szCs w:val="24"/>
          <w:shd w:val="clear" w:color="auto" w:fill="FFFFFF"/>
        </w:rPr>
        <w:t>MgCl</w:t>
      </w:r>
      <w:r w:rsidRPr="00AE3006">
        <w:rPr>
          <w:szCs w:val="24"/>
          <w:bdr w:val="none" w:sz="0" w:space="0" w:color="auto" w:frame="1"/>
          <w:shd w:val="clear" w:color="auto" w:fill="FFFFFF"/>
          <w:vertAlign w:val="subscript"/>
        </w:rPr>
        <w:t>2</w:t>
      </w:r>
      <w:r w:rsidRPr="00AE3006">
        <w:rPr>
          <w:szCs w:val="24"/>
          <w:shd w:val="clear" w:color="auto" w:fill="FFFFFF"/>
        </w:rPr>
        <w:t xml:space="preserve">, 0.5% </w:t>
      </w:r>
      <w:proofErr w:type="spellStart"/>
      <w:r w:rsidRPr="00AE3006">
        <w:rPr>
          <w:szCs w:val="24"/>
          <w:shd w:val="clear" w:color="auto" w:fill="FFFFFF"/>
        </w:rPr>
        <w:t>Nonidet</w:t>
      </w:r>
      <w:proofErr w:type="spellEnd"/>
      <w:r w:rsidRPr="00AE3006">
        <w:rPr>
          <w:szCs w:val="24"/>
          <w:shd w:val="clear" w:color="auto" w:fill="FFFFFF"/>
        </w:rPr>
        <w:t xml:space="preserve"> P-40) and treated with increasing dosages of </w:t>
      </w:r>
      <w:proofErr w:type="spellStart"/>
      <w:r w:rsidRPr="00AE3006">
        <w:rPr>
          <w:szCs w:val="24"/>
          <w:shd w:val="clear" w:color="auto" w:fill="FFFFFF"/>
        </w:rPr>
        <w:t>MNase</w:t>
      </w:r>
      <w:proofErr w:type="spellEnd"/>
      <w:r w:rsidRPr="00AE3006">
        <w:rPr>
          <w:szCs w:val="24"/>
          <w:shd w:val="clear" w:color="auto" w:fill="FFFFFF"/>
        </w:rPr>
        <w:t xml:space="preserve"> (M0247S, NEB) for 15 min at 37°C. Reaction was terminated by addition of 5 </w:t>
      </w:r>
      <w:proofErr w:type="spellStart"/>
      <w:r w:rsidRPr="00AE3006">
        <w:rPr>
          <w:szCs w:val="24"/>
          <w:shd w:val="clear" w:color="auto" w:fill="FFFFFF"/>
        </w:rPr>
        <w:t>m</w:t>
      </w:r>
      <w:r w:rsidRPr="00AE3006">
        <w:rPr>
          <w:rStyle w:val="sc"/>
          <w:caps/>
          <w:bdr w:val="none" w:sz="0" w:space="0" w:color="auto" w:frame="1"/>
          <w:shd w:val="clear" w:color="auto" w:fill="FFFFFF"/>
        </w:rPr>
        <w:t>M</w:t>
      </w:r>
      <w:proofErr w:type="spellEnd"/>
      <w:r w:rsidRPr="00AE3006">
        <w:rPr>
          <w:rStyle w:val="apple-converted-space"/>
          <w:szCs w:val="24"/>
          <w:shd w:val="clear" w:color="auto" w:fill="FFFFFF"/>
        </w:rPr>
        <w:t xml:space="preserve"> </w:t>
      </w:r>
      <w:r w:rsidRPr="00AE3006">
        <w:rPr>
          <w:szCs w:val="24"/>
          <w:shd w:val="clear" w:color="auto" w:fill="FFFFFF"/>
        </w:rPr>
        <w:t>of EDTA. DNA was then purified by ethanol in the presence of 0.3</w:t>
      </w:r>
      <w:r w:rsidRPr="00AE3006">
        <w:rPr>
          <w:rStyle w:val="apple-converted-space"/>
          <w:szCs w:val="24"/>
          <w:shd w:val="clear" w:color="auto" w:fill="FFFFFF"/>
        </w:rPr>
        <w:t xml:space="preserve"> </w:t>
      </w:r>
      <w:r w:rsidRPr="00AE3006">
        <w:rPr>
          <w:rStyle w:val="sc"/>
          <w:caps/>
          <w:bdr w:val="none" w:sz="0" w:space="0" w:color="auto" w:frame="1"/>
          <w:shd w:val="clear" w:color="auto" w:fill="FFFFFF"/>
        </w:rPr>
        <w:t>M</w:t>
      </w:r>
      <w:r w:rsidRPr="00AE3006">
        <w:rPr>
          <w:rStyle w:val="apple-converted-space"/>
          <w:szCs w:val="24"/>
          <w:shd w:val="clear" w:color="auto" w:fill="FFFFFF"/>
        </w:rPr>
        <w:t xml:space="preserve"> </w:t>
      </w:r>
      <w:r w:rsidRPr="00AE3006">
        <w:rPr>
          <w:szCs w:val="24"/>
          <w:shd w:val="clear" w:color="auto" w:fill="FFFFFF"/>
        </w:rPr>
        <w:t xml:space="preserve">sodium acetate (pH 5.2) and dissolved in </w:t>
      </w:r>
      <w:proofErr w:type="spellStart"/>
      <w:r w:rsidRPr="00AE3006">
        <w:rPr>
          <w:szCs w:val="24"/>
          <w:shd w:val="clear" w:color="auto" w:fill="FFFFFF"/>
        </w:rPr>
        <w:t>Tris</w:t>
      </w:r>
      <w:proofErr w:type="spellEnd"/>
      <w:r w:rsidRPr="00AE3006">
        <w:rPr>
          <w:szCs w:val="24"/>
          <w:shd w:val="clear" w:color="auto" w:fill="FFFFFF"/>
        </w:rPr>
        <w:t xml:space="preserve">-EDTA buffer. The purified DNA was then separated on a 2% </w:t>
      </w:r>
      <w:proofErr w:type="spellStart"/>
      <w:r w:rsidRPr="00AE3006">
        <w:rPr>
          <w:szCs w:val="24"/>
          <w:shd w:val="clear" w:color="auto" w:fill="FFFFFF"/>
        </w:rPr>
        <w:t>Tris</w:t>
      </w:r>
      <w:proofErr w:type="spellEnd"/>
      <w:r w:rsidRPr="00AE3006">
        <w:rPr>
          <w:szCs w:val="24"/>
          <w:shd w:val="clear" w:color="auto" w:fill="FFFFFF"/>
        </w:rPr>
        <w:t xml:space="preserve">-acetate EDTA agarose gel post-stained </w:t>
      </w:r>
      <w:r w:rsidRPr="00AE3006">
        <w:rPr>
          <w:szCs w:val="24"/>
          <w:shd w:val="clear" w:color="auto" w:fill="FFFFFF"/>
        </w:rPr>
        <w:lastRenderedPageBreak/>
        <w:t xml:space="preserve">with EtBr. Quantification analysis was done by </w:t>
      </w:r>
      <w:proofErr w:type="spellStart"/>
      <w:r w:rsidRPr="00AE3006">
        <w:rPr>
          <w:szCs w:val="24"/>
          <w:shd w:val="clear" w:color="auto" w:fill="FFFFFF"/>
        </w:rPr>
        <w:t>ImagJ</w:t>
      </w:r>
      <w:proofErr w:type="spellEnd"/>
      <w:r w:rsidRPr="00AE3006">
        <w:rPr>
          <w:szCs w:val="24"/>
          <w:shd w:val="clear" w:color="auto" w:fill="FFFFFF"/>
        </w:rPr>
        <w:t xml:space="preserve"> software as previously described </w:t>
      </w:r>
      <w:r w:rsidRPr="00AE3006">
        <w:rPr>
          <w:szCs w:val="24"/>
          <w:shd w:val="clear" w:color="auto" w:fill="FFFFFF"/>
        </w:rPr>
        <w:fldChar w:fldCharType="begin">
          <w:fldData xml:space="preserve">PEVuZE5vdGU+PENpdGU+PEF1dGhvcj5QYWk8L0F1dGhvcj48WWVhcj4yMDE0PC9ZZWFyPjxSZWNO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</w:fldData>
        </w:fldChar>
      </w:r>
      <w:r w:rsidR="005C204E" w:rsidRPr="00AE3006">
        <w:rPr>
          <w:szCs w:val="24"/>
          <w:shd w:val="clear" w:color="auto" w:fill="FFFFFF"/>
        </w:rPr>
        <w:instrText xml:space="preserve"> ADDIN EN.CITE </w:instrText>
      </w:r>
      <w:r w:rsidR="005C204E" w:rsidRPr="00AE3006">
        <w:rPr>
          <w:szCs w:val="24"/>
          <w:shd w:val="clear" w:color="auto" w:fill="FFFFFF"/>
        </w:rPr>
        <w:fldChar w:fldCharType="begin">
          <w:fldData xml:space="preserve">PEVuZE5vdGU+PENpdGU+PEF1dGhvcj5QYWk8L0F1dGhvcj48WWVhcj4yMDE0PC9ZZWFyPjxSZWNO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</w:fldData>
        </w:fldChar>
      </w:r>
      <w:r w:rsidR="005C204E" w:rsidRPr="00AE3006">
        <w:rPr>
          <w:szCs w:val="24"/>
          <w:shd w:val="clear" w:color="auto" w:fill="FFFFFF"/>
        </w:rPr>
        <w:instrText xml:space="preserve"> ADDIN EN.CITE.DATA </w:instrText>
      </w:r>
      <w:r w:rsidR="005C204E" w:rsidRPr="00AE3006">
        <w:rPr>
          <w:szCs w:val="24"/>
          <w:shd w:val="clear" w:color="auto" w:fill="FFFFFF"/>
        </w:rPr>
      </w:r>
      <w:r w:rsidR="005C204E" w:rsidRPr="00AE3006">
        <w:rPr>
          <w:szCs w:val="24"/>
          <w:shd w:val="clear" w:color="auto" w:fill="FFFFFF"/>
        </w:rPr>
        <w:fldChar w:fldCharType="end"/>
      </w:r>
      <w:r w:rsidRPr="00AE3006">
        <w:rPr>
          <w:szCs w:val="24"/>
          <w:shd w:val="clear" w:color="auto" w:fill="FFFFFF"/>
        </w:rPr>
      </w:r>
      <w:r w:rsidRPr="00AE3006">
        <w:rPr>
          <w:szCs w:val="24"/>
          <w:shd w:val="clear" w:color="auto" w:fill="FFFFFF"/>
        </w:rPr>
        <w:fldChar w:fldCharType="separate"/>
      </w:r>
      <w:r w:rsidR="005C204E" w:rsidRPr="00AE3006">
        <w:rPr>
          <w:noProof/>
          <w:szCs w:val="24"/>
          <w:shd w:val="clear" w:color="auto" w:fill="FFFFFF"/>
        </w:rPr>
        <w:t>(</w:t>
      </w:r>
      <w:hyperlink w:anchor="_ENREF_7" w:tooltip="Pai, 2014 #7" w:history="1">
        <w:r w:rsidR="005C204E" w:rsidRPr="00AE3006">
          <w:rPr>
            <w:noProof/>
            <w:szCs w:val="24"/>
            <w:shd w:val="clear" w:color="auto" w:fill="FFFFFF"/>
          </w:rPr>
          <w:t>7</w:t>
        </w:r>
      </w:hyperlink>
      <w:r w:rsidR="005C204E" w:rsidRPr="00AE3006">
        <w:rPr>
          <w:noProof/>
          <w:szCs w:val="24"/>
          <w:shd w:val="clear" w:color="auto" w:fill="FFFFFF"/>
        </w:rPr>
        <w:t>)</w:t>
      </w:r>
      <w:r w:rsidRPr="00AE3006">
        <w:rPr>
          <w:szCs w:val="24"/>
          <w:shd w:val="clear" w:color="auto" w:fill="FFFFFF"/>
        </w:rPr>
        <w:fldChar w:fldCharType="end"/>
      </w:r>
      <w:r w:rsidRPr="00AE3006">
        <w:rPr>
          <w:szCs w:val="24"/>
          <w:shd w:val="clear" w:color="auto" w:fill="FFFFFF"/>
        </w:rPr>
        <w:t>.</w:t>
      </w:r>
    </w:p>
    <w:p w:rsidR="00FE7E46" w:rsidRPr="00AE3006" w:rsidRDefault="00FE7E46" w:rsidP="00F40160">
      <w:pPr>
        <w:spacing w:line="480" w:lineRule="auto"/>
        <w:jc w:val="both"/>
        <w:rPr>
          <w:rFonts w:eastAsia="標楷體"/>
          <w:szCs w:val="24"/>
        </w:rPr>
      </w:pPr>
    </w:p>
    <w:p w:rsidR="00FE7E46" w:rsidRPr="00AE3006" w:rsidRDefault="00FE7E46" w:rsidP="00F40160">
      <w:pPr>
        <w:spacing w:line="480" w:lineRule="auto"/>
        <w:jc w:val="both"/>
        <w:rPr>
          <w:b/>
          <w:kern w:val="0"/>
          <w:szCs w:val="24"/>
        </w:rPr>
      </w:pPr>
      <w:r w:rsidRPr="00AE3006">
        <w:rPr>
          <w:rFonts w:eastAsiaTheme="minorEastAsia"/>
          <w:b/>
          <w:szCs w:val="24"/>
        </w:rPr>
        <w:t>Immunoprecipitation</w:t>
      </w:r>
      <w:r w:rsidRPr="00AE3006">
        <w:rPr>
          <w:b/>
          <w:kern w:val="0"/>
          <w:szCs w:val="24"/>
        </w:rPr>
        <w:t xml:space="preserve"> assay</w:t>
      </w:r>
    </w:p>
    <w:p w:rsidR="00FE7E46" w:rsidRPr="00AE3006" w:rsidRDefault="00FE7E46" w:rsidP="00F40160">
      <w:pPr>
        <w:spacing w:line="480" w:lineRule="auto"/>
        <w:ind w:firstLine="480"/>
        <w:jc w:val="both"/>
        <w:rPr>
          <w:kern w:val="0"/>
          <w:szCs w:val="24"/>
        </w:rPr>
      </w:pPr>
      <w:r w:rsidRPr="00AE3006">
        <w:rPr>
          <w:kern w:val="0"/>
          <w:szCs w:val="24"/>
        </w:rPr>
        <w:t>MCF7 cells stably expressing Flag-H2A.Z</w:t>
      </w:r>
      <w:r w:rsidRPr="00AE3006">
        <w:rPr>
          <w:kern w:val="0"/>
          <w:szCs w:val="24"/>
          <w:vertAlign w:val="superscript"/>
        </w:rPr>
        <w:t>WT</w:t>
      </w:r>
      <w:r w:rsidRPr="00AE3006">
        <w:rPr>
          <w:kern w:val="0"/>
          <w:szCs w:val="24"/>
        </w:rPr>
        <w:t>, Flag-H2A.Z</w:t>
      </w:r>
      <w:r w:rsidR="00E16F91" w:rsidRPr="00AE3006">
        <w:rPr>
          <w:kern w:val="0"/>
          <w:szCs w:val="24"/>
          <w:vertAlign w:val="superscript"/>
        </w:rPr>
        <w:t>K1</w:t>
      </w:r>
      <w:r w:rsidR="00E16F91" w:rsidRPr="00AE3006">
        <w:rPr>
          <w:rFonts w:hint="eastAsia"/>
          <w:kern w:val="0"/>
          <w:szCs w:val="24"/>
          <w:vertAlign w:val="superscript"/>
        </w:rPr>
        <w:t>01</w:t>
      </w:r>
      <w:r w:rsidRPr="00AE3006">
        <w:rPr>
          <w:kern w:val="0"/>
          <w:szCs w:val="24"/>
          <w:vertAlign w:val="superscript"/>
        </w:rPr>
        <w:t>Q</w:t>
      </w:r>
      <w:r w:rsidRPr="00AE3006">
        <w:rPr>
          <w:kern w:val="0"/>
          <w:szCs w:val="24"/>
        </w:rPr>
        <w:t xml:space="preserve"> and Flag-H2A.Z</w:t>
      </w:r>
      <w:r w:rsidRPr="00AE3006">
        <w:rPr>
          <w:kern w:val="0"/>
          <w:szCs w:val="24"/>
          <w:vertAlign w:val="superscript"/>
        </w:rPr>
        <w:t>K101R</w:t>
      </w:r>
      <w:r w:rsidRPr="00AE3006">
        <w:rPr>
          <w:kern w:val="0"/>
          <w:szCs w:val="24"/>
        </w:rPr>
        <w:t xml:space="preserve"> were lysed in salt lysis buffer (50 </w:t>
      </w:r>
      <w:proofErr w:type="spellStart"/>
      <w:r w:rsidRPr="00AE3006">
        <w:rPr>
          <w:kern w:val="0"/>
          <w:szCs w:val="24"/>
        </w:rPr>
        <w:t>mM</w:t>
      </w:r>
      <w:proofErr w:type="spellEnd"/>
      <w:r w:rsidRPr="00AE3006">
        <w:rPr>
          <w:kern w:val="0"/>
          <w:szCs w:val="24"/>
        </w:rPr>
        <w:t xml:space="preserve"> </w:t>
      </w:r>
      <w:proofErr w:type="spellStart"/>
      <w:r w:rsidRPr="00AE3006">
        <w:rPr>
          <w:kern w:val="0"/>
          <w:szCs w:val="24"/>
        </w:rPr>
        <w:t>Tris-HCl</w:t>
      </w:r>
      <w:proofErr w:type="spellEnd"/>
      <w:r w:rsidRPr="00AE3006">
        <w:rPr>
          <w:kern w:val="0"/>
          <w:szCs w:val="24"/>
        </w:rPr>
        <w:t xml:space="preserve">, pH 7.9, 10 </w:t>
      </w:r>
      <w:proofErr w:type="spellStart"/>
      <w:r w:rsidRPr="00AE3006">
        <w:rPr>
          <w:kern w:val="0"/>
          <w:szCs w:val="24"/>
        </w:rPr>
        <w:t>mM</w:t>
      </w:r>
      <w:proofErr w:type="spellEnd"/>
      <w:r w:rsidRPr="00AE3006">
        <w:rPr>
          <w:kern w:val="0"/>
          <w:szCs w:val="24"/>
        </w:rPr>
        <w:t xml:space="preserve"> EDTA, 1% SDS, 1 </w:t>
      </w:r>
      <w:proofErr w:type="spellStart"/>
      <w:r w:rsidRPr="00AE3006">
        <w:rPr>
          <w:kern w:val="0"/>
          <w:szCs w:val="24"/>
        </w:rPr>
        <w:t>mM</w:t>
      </w:r>
      <w:proofErr w:type="spellEnd"/>
      <w:r w:rsidRPr="00AE3006">
        <w:rPr>
          <w:kern w:val="0"/>
          <w:szCs w:val="24"/>
        </w:rPr>
        <w:t xml:space="preserve"> DTT, 1 </w:t>
      </w:r>
      <w:proofErr w:type="spellStart"/>
      <w:r w:rsidRPr="00AE3006">
        <w:rPr>
          <w:kern w:val="0"/>
          <w:szCs w:val="24"/>
        </w:rPr>
        <w:t>mM</w:t>
      </w:r>
      <w:proofErr w:type="spellEnd"/>
      <w:r w:rsidRPr="00AE3006">
        <w:rPr>
          <w:kern w:val="0"/>
          <w:szCs w:val="24"/>
        </w:rPr>
        <w:t xml:space="preserve"> EDTA, 0.5 M </w:t>
      </w:r>
      <w:proofErr w:type="spellStart"/>
      <w:r w:rsidRPr="00AE3006">
        <w:rPr>
          <w:kern w:val="0"/>
          <w:szCs w:val="24"/>
        </w:rPr>
        <w:t>NaCl</w:t>
      </w:r>
      <w:proofErr w:type="spellEnd"/>
      <w:r w:rsidRPr="00AE3006">
        <w:rPr>
          <w:kern w:val="0"/>
          <w:szCs w:val="24"/>
        </w:rPr>
        <w:t xml:space="preserve"> and a complete protease inhibitor (Roche Applied Science)) with sonication, and then diluted 10 times with dilution buffer (16.7 </w:t>
      </w:r>
      <w:proofErr w:type="spellStart"/>
      <w:r w:rsidRPr="00AE3006">
        <w:rPr>
          <w:kern w:val="0"/>
          <w:szCs w:val="24"/>
        </w:rPr>
        <w:t>mM</w:t>
      </w:r>
      <w:proofErr w:type="spellEnd"/>
      <w:r w:rsidRPr="00AE3006">
        <w:rPr>
          <w:kern w:val="0"/>
          <w:szCs w:val="24"/>
        </w:rPr>
        <w:t xml:space="preserve"> </w:t>
      </w:r>
      <w:proofErr w:type="spellStart"/>
      <w:r w:rsidRPr="00AE3006">
        <w:rPr>
          <w:kern w:val="0"/>
          <w:szCs w:val="24"/>
        </w:rPr>
        <w:t>Tris-HCl</w:t>
      </w:r>
      <w:proofErr w:type="spellEnd"/>
      <w:r w:rsidRPr="00AE3006">
        <w:rPr>
          <w:kern w:val="0"/>
          <w:szCs w:val="24"/>
        </w:rPr>
        <w:t xml:space="preserve">, pH 7.9, 1.2 </w:t>
      </w:r>
      <w:proofErr w:type="spellStart"/>
      <w:r w:rsidRPr="00AE3006">
        <w:rPr>
          <w:kern w:val="0"/>
          <w:szCs w:val="24"/>
        </w:rPr>
        <w:t>mM</w:t>
      </w:r>
      <w:proofErr w:type="spellEnd"/>
      <w:r w:rsidRPr="00AE3006">
        <w:rPr>
          <w:kern w:val="0"/>
          <w:szCs w:val="24"/>
        </w:rPr>
        <w:t xml:space="preserve"> EDTA, 0.01% SDS, 1.1% Triton X-100 and 125 </w:t>
      </w:r>
      <w:proofErr w:type="spellStart"/>
      <w:r w:rsidRPr="00AE3006">
        <w:rPr>
          <w:kern w:val="0"/>
          <w:szCs w:val="24"/>
        </w:rPr>
        <w:t>mM</w:t>
      </w:r>
      <w:proofErr w:type="spellEnd"/>
      <w:r w:rsidRPr="00AE3006">
        <w:rPr>
          <w:kern w:val="0"/>
          <w:szCs w:val="24"/>
        </w:rPr>
        <w:t xml:space="preserve"> </w:t>
      </w:r>
      <w:proofErr w:type="spellStart"/>
      <w:r w:rsidRPr="00AE3006">
        <w:rPr>
          <w:kern w:val="0"/>
          <w:szCs w:val="24"/>
        </w:rPr>
        <w:t>NaCl</w:t>
      </w:r>
      <w:proofErr w:type="spellEnd"/>
      <w:r w:rsidRPr="00AE3006">
        <w:rPr>
          <w:kern w:val="0"/>
          <w:szCs w:val="24"/>
        </w:rPr>
        <w:t xml:space="preserve">). In each </w:t>
      </w:r>
      <w:r w:rsidRPr="00AE3006">
        <w:rPr>
          <w:rFonts w:eastAsiaTheme="minorEastAsia"/>
          <w:szCs w:val="24"/>
        </w:rPr>
        <w:t>immunoprecipitation</w:t>
      </w:r>
      <w:r w:rsidRPr="00AE3006">
        <w:rPr>
          <w:kern w:val="0"/>
          <w:szCs w:val="24"/>
        </w:rPr>
        <w:t xml:space="preserve"> reaction, 2 mg of whole-cell extracts from these cells were mixed with 1 </w:t>
      </w:r>
      <w:proofErr w:type="spellStart"/>
      <w:r w:rsidRPr="00AE3006">
        <w:rPr>
          <w:kern w:val="0"/>
          <w:szCs w:val="24"/>
        </w:rPr>
        <w:t>μg</w:t>
      </w:r>
      <w:proofErr w:type="spellEnd"/>
      <w:r w:rsidRPr="00AE3006">
        <w:rPr>
          <w:kern w:val="0"/>
          <w:szCs w:val="24"/>
        </w:rPr>
        <w:t xml:space="preserve"> anti-Flag or anti-c-Myc antibody for 1 hour at </w:t>
      </w:r>
      <w:r w:rsidRPr="00AE3006">
        <w:rPr>
          <w:kern w:val="0"/>
          <w:szCs w:val="24"/>
          <w:lang w:val="en-GB"/>
        </w:rPr>
        <w:t>4</w:t>
      </w:r>
      <w:r w:rsidRPr="00AE3006">
        <w:rPr>
          <w:szCs w:val="24"/>
          <w:shd w:val="clear" w:color="auto" w:fill="FFFFFF"/>
          <w:lang w:val="en-GB"/>
        </w:rPr>
        <w:t>°</w:t>
      </w:r>
      <w:r w:rsidRPr="00AE3006">
        <w:rPr>
          <w:kern w:val="0"/>
          <w:szCs w:val="24"/>
          <w:lang w:val="en-GB"/>
        </w:rPr>
        <w:t>C</w:t>
      </w:r>
      <w:r w:rsidRPr="00AE3006">
        <w:rPr>
          <w:kern w:val="0"/>
          <w:szCs w:val="24"/>
        </w:rPr>
        <w:t>, and the a</w:t>
      </w:r>
      <w:r w:rsidRPr="00AE3006">
        <w:rPr>
          <w:szCs w:val="24"/>
          <w:shd w:val="clear" w:color="auto" w:fill="FFFFFF"/>
        </w:rPr>
        <w:t xml:space="preserve">ntibody/protein complexes were co-incubated with </w:t>
      </w:r>
      <w:r w:rsidRPr="00AE3006">
        <w:rPr>
          <w:kern w:val="0"/>
          <w:szCs w:val="24"/>
        </w:rPr>
        <w:t xml:space="preserve">50 </w:t>
      </w:r>
      <w:proofErr w:type="spellStart"/>
      <w:r w:rsidRPr="00AE3006">
        <w:rPr>
          <w:kern w:val="0"/>
          <w:szCs w:val="24"/>
        </w:rPr>
        <w:t>μl</w:t>
      </w:r>
      <w:proofErr w:type="spellEnd"/>
      <w:r w:rsidRPr="00AE3006">
        <w:rPr>
          <w:kern w:val="0"/>
          <w:szCs w:val="24"/>
        </w:rPr>
        <w:t xml:space="preserve"> of</w:t>
      </w:r>
      <w:r w:rsidRPr="00AE3006">
        <w:rPr>
          <w:szCs w:val="24"/>
          <w:shd w:val="clear" w:color="auto" w:fill="FFFFFF"/>
        </w:rPr>
        <w:t xml:space="preserve"> protein G-coupled </w:t>
      </w:r>
      <w:proofErr w:type="spellStart"/>
      <w:r w:rsidRPr="00AE3006">
        <w:rPr>
          <w:kern w:val="0"/>
          <w:szCs w:val="24"/>
        </w:rPr>
        <w:t>sepharose</w:t>
      </w:r>
      <w:proofErr w:type="spellEnd"/>
      <w:r w:rsidRPr="00AE3006">
        <w:rPr>
          <w:szCs w:val="24"/>
          <w:shd w:val="clear" w:color="auto" w:fill="FFFFFF"/>
        </w:rPr>
        <w:t xml:space="preserve"> beads </w:t>
      </w:r>
      <w:r w:rsidRPr="00AE3006">
        <w:rPr>
          <w:kern w:val="0"/>
          <w:szCs w:val="24"/>
        </w:rPr>
        <w:t xml:space="preserve">(GE Healthcare) overnight. After extensive washing with dilution buffer for three times, the bound proteins were eluted with 40 </w:t>
      </w:r>
      <w:proofErr w:type="spellStart"/>
      <w:r w:rsidRPr="00AE3006">
        <w:rPr>
          <w:kern w:val="0"/>
          <w:szCs w:val="24"/>
        </w:rPr>
        <w:t>μl</w:t>
      </w:r>
      <w:proofErr w:type="spellEnd"/>
      <w:r w:rsidRPr="00AE3006">
        <w:rPr>
          <w:kern w:val="0"/>
          <w:szCs w:val="24"/>
        </w:rPr>
        <w:t xml:space="preserve"> of SDS sample buffer and used for a Western blot analysis. For the ANP32E co-</w:t>
      </w:r>
      <w:r w:rsidRPr="00AE3006">
        <w:rPr>
          <w:rFonts w:eastAsiaTheme="minorEastAsia"/>
          <w:szCs w:val="24"/>
        </w:rPr>
        <w:t xml:space="preserve"> immunoprecipitation</w:t>
      </w:r>
      <w:r w:rsidRPr="00AE3006">
        <w:rPr>
          <w:kern w:val="0"/>
          <w:szCs w:val="24"/>
        </w:rPr>
        <w:t xml:space="preserve"> assays, MCF7 cells with 2 days SMYD3 knockdown were transfected with the pCDNA3.1/Myc-His ANP32E plasmid for 24 hrs. Cells were harvested and </w:t>
      </w:r>
      <w:r w:rsidRPr="00AE3006">
        <w:rPr>
          <w:rFonts w:eastAsiaTheme="minorEastAsia"/>
          <w:szCs w:val="24"/>
        </w:rPr>
        <w:t>immunoprecipitation</w:t>
      </w:r>
      <w:r w:rsidRPr="00AE3006">
        <w:rPr>
          <w:kern w:val="0"/>
          <w:szCs w:val="24"/>
        </w:rPr>
        <w:t xml:space="preserve"> assays were performed with anti-IgG or anti-Flag antibodies as described above.</w:t>
      </w:r>
    </w:p>
    <w:p w:rsidR="00FE7E46" w:rsidRPr="00AE3006" w:rsidRDefault="00FE7E46" w:rsidP="00F40160">
      <w:pPr>
        <w:spacing w:line="480" w:lineRule="auto"/>
        <w:jc w:val="both"/>
        <w:rPr>
          <w:rFonts w:eastAsia="Arial Unicode MS"/>
          <w:kern w:val="0"/>
          <w:szCs w:val="24"/>
        </w:rPr>
      </w:pPr>
      <w:r w:rsidRPr="00AE3006">
        <w:rPr>
          <w:rFonts w:eastAsia="Arial Unicode MS"/>
          <w:kern w:val="0"/>
          <w:szCs w:val="24"/>
        </w:rPr>
        <w:t xml:space="preserve"> </w:t>
      </w:r>
    </w:p>
    <w:p w:rsidR="00FE7E46" w:rsidRPr="00AE3006" w:rsidRDefault="00FE7E46" w:rsidP="00F40160">
      <w:pPr>
        <w:spacing w:line="480" w:lineRule="auto"/>
        <w:jc w:val="both"/>
        <w:rPr>
          <w:b/>
          <w:kern w:val="0"/>
          <w:szCs w:val="24"/>
        </w:rPr>
      </w:pPr>
      <w:r w:rsidRPr="00AE3006">
        <w:rPr>
          <w:b/>
          <w:kern w:val="0"/>
          <w:szCs w:val="24"/>
        </w:rPr>
        <w:t>Pull-down assay</w:t>
      </w:r>
    </w:p>
    <w:p w:rsidR="00FE7E46" w:rsidRPr="00AE3006" w:rsidRDefault="00FE7E46" w:rsidP="00F40160">
      <w:pPr>
        <w:spacing w:line="480" w:lineRule="auto"/>
        <w:ind w:firstLine="480"/>
        <w:jc w:val="both"/>
        <w:rPr>
          <w:szCs w:val="24"/>
        </w:rPr>
      </w:pPr>
      <w:r w:rsidRPr="00AE3006">
        <w:rPr>
          <w:kern w:val="0"/>
          <w:szCs w:val="24"/>
        </w:rPr>
        <w:t>H2A.Z peptides containing amino acids 9</w:t>
      </w:r>
      <w:r w:rsidR="005E1414" w:rsidRPr="00AE3006">
        <w:rPr>
          <w:rFonts w:hint="eastAsia"/>
          <w:kern w:val="0"/>
          <w:szCs w:val="24"/>
        </w:rPr>
        <w:t>3</w:t>
      </w:r>
      <w:r w:rsidR="005E1414" w:rsidRPr="00AE3006">
        <w:rPr>
          <w:kern w:val="0"/>
          <w:szCs w:val="24"/>
        </w:rPr>
        <w:t>-1</w:t>
      </w:r>
      <w:r w:rsidR="005E1414" w:rsidRPr="00AE3006">
        <w:rPr>
          <w:rFonts w:hint="eastAsia"/>
          <w:kern w:val="0"/>
          <w:szCs w:val="24"/>
        </w:rPr>
        <w:t>09</w:t>
      </w:r>
      <w:r w:rsidRPr="00AE3006">
        <w:rPr>
          <w:kern w:val="0"/>
          <w:szCs w:val="24"/>
        </w:rPr>
        <w:t xml:space="preserve">re generated according to the following sequences: </w:t>
      </w:r>
      <w:proofErr w:type="spellStart"/>
      <w:r w:rsidRPr="00AE3006">
        <w:rPr>
          <w:szCs w:val="24"/>
        </w:rPr>
        <w:t>DEELDSLIKATIAGGGVggk</w:t>
      </w:r>
      <w:proofErr w:type="spellEnd"/>
      <w:r w:rsidRPr="00AE3006">
        <w:rPr>
          <w:szCs w:val="24"/>
        </w:rPr>
        <w:t>-biotin (</w:t>
      </w:r>
      <w:r w:rsidRPr="00AE3006">
        <w:rPr>
          <w:kern w:val="0"/>
          <w:szCs w:val="24"/>
        </w:rPr>
        <w:t xml:space="preserve">with </w:t>
      </w:r>
      <w:proofErr w:type="spellStart"/>
      <w:r w:rsidRPr="00AE3006">
        <w:rPr>
          <w:kern w:val="0"/>
          <w:szCs w:val="24"/>
        </w:rPr>
        <w:t>ggk</w:t>
      </w:r>
      <w:proofErr w:type="spellEnd"/>
      <w:r w:rsidRPr="00AE3006">
        <w:rPr>
          <w:kern w:val="0"/>
          <w:szCs w:val="24"/>
        </w:rPr>
        <w:t xml:space="preserve"> as a linker, </w:t>
      </w:r>
      <w:r w:rsidRPr="00AE3006">
        <w:rPr>
          <w:szCs w:val="24"/>
        </w:rPr>
        <w:t>labeled as K101) and DEELDSLI</w:t>
      </w:r>
      <w:r w:rsidRPr="00AE3006">
        <w:rPr>
          <w:i/>
          <w:szCs w:val="24"/>
        </w:rPr>
        <w:t>K</w:t>
      </w:r>
      <w:r w:rsidRPr="00AE3006">
        <w:rPr>
          <w:szCs w:val="24"/>
          <w:vertAlign w:val="subscript"/>
        </w:rPr>
        <w:t>me2</w:t>
      </w:r>
      <w:r w:rsidRPr="00AE3006">
        <w:rPr>
          <w:szCs w:val="24"/>
        </w:rPr>
        <w:t>ATIAGGGVggk-biotin (</w:t>
      </w:r>
      <w:r w:rsidRPr="00AE3006">
        <w:rPr>
          <w:kern w:val="0"/>
          <w:szCs w:val="24"/>
        </w:rPr>
        <w:t xml:space="preserve">with </w:t>
      </w:r>
      <w:proofErr w:type="spellStart"/>
      <w:r w:rsidRPr="00AE3006">
        <w:rPr>
          <w:kern w:val="0"/>
          <w:szCs w:val="24"/>
        </w:rPr>
        <w:t>ggk</w:t>
      </w:r>
      <w:proofErr w:type="spellEnd"/>
      <w:r w:rsidRPr="00AE3006">
        <w:rPr>
          <w:kern w:val="0"/>
          <w:szCs w:val="24"/>
        </w:rPr>
        <w:t xml:space="preserve"> as a linker, </w:t>
      </w:r>
      <w:r w:rsidRPr="00AE3006">
        <w:rPr>
          <w:szCs w:val="24"/>
        </w:rPr>
        <w:t>labeled as K101me2)</w:t>
      </w:r>
      <w:r w:rsidRPr="00AE3006">
        <w:rPr>
          <w:kern w:val="0"/>
          <w:szCs w:val="24"/>
        </w:rPr>
        <w:t xml:space="preserve">. For the GST pull-down assay, GST and GST-ANP32E (a gift </w:t>
      </w:r>
      <w:r w:rsidRPr="00AE3006">
        <w:rPr>
          <w:kern w:val="0"/>
          <w:szCs w:val="24"/>
        </w:rPr>
        <w:lastRenderedPageBreak/>
        <w:t xml:space="preserve">from Dr. </w:t>
      </w:r>
      <w:r w:rsidRPr="00AE3006">
        <w:rPr>
          <w:szCs w:val="24"/>
        </w:rPr>
        <w:t xml:space="preserve">Ali </w:t>
      </w:r>
      <w:proofErr w:type="spellStart"/>
      <w:r w:rsidRPr="00AE3006">
        <w:rPr>
          <w:szCs w:val="24"/>
        </w:rPr>
        <w:t>Hamiche</w:t>
      </w:r>
      <w:proofErr w:type="spellEnd"/>
      <w:r w:rsidRPr="00AE3006">
        <w:rPr>
          <w:szCs w:val="24"/>
        </w:rPr>
        <w:t xml:space="preserve"> </w:t>
      </w:r>
      <w:r w:rsidRPr="00AE3006">
        <w:rPr>
          <w:szCs w:val="24"/>
        </w:rPr>
        <w:fldChar w:fldCharType="begin">
          <w:fldData xml:space="preserve">PEVuZE5vdGU+PENpdGU+PEF1dGhvcj5PYnJpPC9BdXRob3I+PFllYXI+MjAxNDwvWWVhcj48UmVj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</w:fldData>
        </w:fldChar>
      </w:r>
      <w:r w:rsidR="005C204E" w:rsidRPr="00AE3006">
        <w:rPr>
          <w:szCs w:val="24"/>
        </w:rPr>
        <w:instrText xml:space="preserve"> ADDIN EN.CITE </w:instrText>
      </w:r>
      <w:r w:rsidR="005C204E" w:rsidRPr="00AE3006">
        <w:rPr>
          <w:szCs w:val="24"/>
        </w:rPr>
        <w:fldChar w:fldCharType="begin">
          <w:fldData xml:space="preserve">PEVuZE5vdGU+PENpdGU+PEF1dGhvcj5PYnJpPC9BdXRob3I+PFllYXI+MjAxNDwvWWVhcj48UmVj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</w:fldData>
        </w:fldChar>
      </w:r>
      <w:r w:rsidR="005C204E" w:rsidRPr="00AE3006">
        <w:rPr>
          <w:szCs w:val="24"/>
        </w:rPr>
        <w:instrText xml:space="preserve"> ADDIN EN.CITE.DATA </w:instrText>
      </w:r>
      <w:r w:rsidR="005C204E" w:rsidRPr="00AE3006">
        <w:rPr>
          <w:szCs w:val="24"/>
        </w:rPr>
      </w:r>
      <w:r w:rsidR="005C204E" w:rsidRPr="00AE3006">
        <w:rPr>
          <w:szCs w:val="24"/>
        </w:rPr>
        <w:fldChar w:fldCharType="end"/>
      </w:r>
      <w:r w:rsidRPr="00AE3006">
        <w:rPr>
          <w:szCs w:val="24"/>
        </w:rPr>
      </w:r>
      <w:r w:rsidRPr="00AE3006">
        <w:rPr>
          <w:szCs w:val="24"/>
        </w:rPr>
        <w:fldChar w:fldCharType="separate"/>
      </w:r>
      <w:r w:rsidR="005C204E" w:rsidRPr="00AE3006">
        <w:rPr>
          <w:noProof/>
          <w:szCs w:val="24"/>
        </w:rPr>
        <w:t>(</w:t>
      </w:r>
      <w:hyperlink w:anchor="_ENREF_3" w:tooltip="Obri, 2014 #3" w:history="1">
        <w:r w:rsidR="005C204E" w:rsidRPr="00AE3006">
          <w:rPr>
            <w:noProof/>
            <w:szCs w:val="24"/>
          </w:rPr>
          <w:t>3</w:t>
        </w:r>
      </w:hyperlink>
      <w:r w:rsidR="005C204E" w:rsidRPr="00AE3006">
        <w:rPr>
          <w:noProof/>
          <w:szCs w:val="24"/>
        </w:rPr>
        <w:t>)</w:t>
      </w:r>
      <w:r w:rsidRPr="00AE3006">
        <w:rPr>
          <w:szCs w:val="24"/>
        </w:rPr>
        <w:fldChar w:fldCharType="end"/>
      </w:r>
      <w:r w:rsidRPr="00AE3006">
        <w:rPr>
          <w:kern w:val="0"/>
          <w:szCs w:val="24"/>
        </w:rPr>
        <w:t xml:space="preserve">), proteins were immobilized onto 50 µl of Glutathione </w:t>
      </w:r>
      <w:proofErr w:type="spellStart"/>
      <w:r w:rsidRPr="00AE3006">
        <w:rPr>
          <w:kern w:val="0"/>
          <w:szCs w:val="24"/>
        </w:rPr>
        <w:t>Sepharose</w:t>
      </w:r>
      <w:proofErr w:type="spellEnd"/>
      <w:r w:rsidRPr="00AE3006">
        <w:rPr>
          <w:kern w:val="0"/>
          <w:szCs w:val="24"/>
        </w:rPr>
        <w:t xml:space="preserve">™ 4B beads (GE Healthcare), incubated with 40 µg of biotinylated peptides for </w:t>
      </w:r>
      <w:r w:rsidRPr="00AE3006">
        <w:rPr>
          <w:kern w:val="0"/>
          <w:szCs w:val="24"/>
          <w:lang w:val="en-GB"/>
        </w:rPr>
        <w:t>16 hours at 4°C with</w:t>
      </w:r>
      <w:r w:rsidRPr="00AE3006">
        <w:rPr>
          <w:kern w:val="0"/>
          <w:szCs w:val="24"/>
        </w:rPr>
        <w:t xml:space="preserve"> rotation in binding buffer (50 </w:t>
      </w:r>
      <w:proofErr w:type="spellStart"/>
      <w:r w:rsidRPr="00AE3006">
        <w:rPr>
          <w:kern w:val="0"/>
          <w:szCs w:val="24"/>
        </w:rPr>
        <w:t>mM</w:t>
      </w:r>
      <w:proofErr w:type="spellEnd"/>
      <w:r w:rsidRPr="00AE3006">
        <w:rPr>
          <w:kern w:val="0"/>
          <w:szCs w:val="24"/>
        </w:rPr>
        <w:t xml:space="preserve"> </w:t>
      </w:r>
      <w:proofErr w:type="spellStart"/>
      <w:r w:rsidRPr="00AE3006">
        <w:rPr>
          <w:kern w:val="0"/>
          <w:szCs w:val="24"/>
        </w:rPr>
        <w:t>Tris-HCl</w:t>
      </w:r>
      <w:proofErr w:type="spellEnd"/>
      <w:r w:rsidRPr="00AE3006">
        <w:rPr>
          <w:kern w:val="0"/>
          <w:szCs w:val="24"/>
        </w:rPr>
        <w:t xml:space="preserve">, pH 7.9, 150 </w:t>
      </w:r>
      <w:proofErr w:type="spellStart"/>
      <w:r w:rsidRPr="00AE3006">
        <w:rPr>
          <w:kern w:val="0"/>
          <w:szCs w:val="24"/>
        </w:rPr>
        <w:t>mM</w:t>
      </w:r>
      <w:proofErr w:type="spellEnd"/>
      <w:r w:rsidRPr="00AE3006">
        <w:rPr>
          <w:kern w:val="0"/>
          <w:szCs w:val="24"/>
        </w:rPr>
        <w:t xml:space="preserve"> </w:t>
      </w:r>
      <w:proofErr w:type="spellStart"/>
      <w:r w:rsidRPr="00AE3006">
        <w:rPr>
          <w:kern w:val="0"/>
          <w:szCs w:val="24"/>
        </w:rPr>
        <w:t>NaCl</w:t>
      </w:r>
      <w:proofErr w:type="spellEnd"/>
      <w:r w:rsidRPr="00AE3006">
        <w:rPr>
          <w:kern w:val="0"/>
          <w:szCs w:val="24"/>
        </w:rPr>
        <w:t xml:space="preserve">, 0.1% NP-40), and then washed 3 times in the same buffer. The bound proteins and peptides were eluted with 20 </w:t>
      </w:r>
      <w:proofErr w:type="spellStart"/>
      <w:r w:rsidRPr="00AE3006">
        <w:rPr>
          <w:kern w:val="0"/>
          <w:szCs w:val="24"/>
        </w:rPr>
        <w:t>μl</w:t>
      </w:r>
      <w:proofErr w:type="spellEnd"/>
      <w:r w:rsidRPr="00AE3006">
        <w:rPr>
          <w:kern w:val="0"/>
          <w:szCs w:val="24"/>
        </w:rPr>
        <w:t xml:space="preserve"> of SDS sample buffer, and 2 </w:t>
      </w:r>
      <w:proofErr w:type="spellStart"/>
      <w:r w:rsidRPr="00AE3006">
        <w:rPr>
          <w:kern w:val="0"/>
          <w:szCs w:val="24"/>
        </w:rPr>
        <w:t>μl</w:t>
      </w:r>
      <w:proofErr w:type="spellEnd"/>
      <w:r w:rsidRPr="00AE3006">
        <w:rPr>
          <w:kern w:val="0"/>
          <w:szCs w:val="24"/>
        </w:rPr>
        <w:t xml:space="preserve"> of the samples were used for dot blotting. Anti-GST (sc-138, Santa Cruz) antibody and </w:t>
      </w:r>
      <w:proofErr w:type="spellStart"/>
      <w:r w:rsidRPr="00AE3006">
        <w:rPr>
          <w:szCs w:val="24"/>
        </w:rPr>
        <w:t>ExtrAvidin</w:t>
      </w:r>
      <w:proofErr w:type="spellEnd"/>
      <w:r w:rsidRPr="00AE3006">
        <w:rPr>
          <w:szCs w:val="24"/>
        </w:rPr>
        <w:t xml:space="preserve">-Peroxidase (E2886, Sigma) were used for detection. </w:t>
      </w:r>
    </w:p>
    <w:p w:rsidR="00FE7E46" w:rsidRPr="00AE3006" w:rsidRDefault="00FE7E46" w:rsidP="00F40160">
      <w:pPr>
        <w:spacing w:line="480" w:lineRule="auto"/>
        <w:ind w:firstLine="480"/>
        <w:jc w:val="both"/>
        <w:rPr>
          <w:szCs w:val="24"/>
        </w:rPr>
      </w:pPr>
      <w:r w:rsidRPr="00AE3006">
        <w:rPr>
          <w:szCs w:val="24"/>
        </w:rPr>
        <w:t>For His tagged histone H3 interaction, histone H3 was cloned into pET28a (</w:t>
      </w:r>
      <w:proofErr w:type="spellStart"/>
      <w:r w:rsidRPr="00AE3006">
        <w:rPr>
          <w:szCs w:val="24"/>
        </w:rPr>
        <w:t>Novagen</w:t>
      </w:r>
      <w:proofErr w:type="spellEnd"/>
      <w:r w:rsidRPr="00AE3006">
        <w:rPr>
          <w:szCs w:val="24"/>
        </w:rPr>
        <w:t xml:space="preserve">) and expressed in the </w:t>
      </w:r>
      <w:r w:rsidRPr="00AE3006">
        <w:rPr>
          <w:i/>
          <w:szCs w:val="24"/>
        </w:rPr>
        <w:t>E. coli</w:t>
      </w:r>
      <w:r w:rsidRPr="00AE3006">
        <w:rPr>
          <w:szCs w:val="24"/>
        </w:rPr>
        <w:t xml:space="preserve"> BL21-CodonPlus strain (Agilent Technologies). Recombinant His6-tagged proteins were purified with 50 </w:t>
      </w:r>
      <w:proofErr w:type="spellStart"/>
      <w:r w:rsidRPr="00AE3006">
        <w:rPr>
          <w:szCs w:val="24"/>
          <w:shd w:val="clear" w:color="auto" w:fill="FFFFFF"/>
        </w:rPr>
        <w:t>μl</w:t>
      </w:r>
      <w:proofErr w:type="spellEnd"/>
      <w:r w:rsidRPr="00AE3006">
        <w:rPr>
          <w:szCs w:val="24"/>
        </w:rPr>
        <w:t xml:space="preserve"> of Ni-NTA-agarose beads (</w:t>
      </w:r>
      <w:proofErr w:type="spellStart"/>
      <w:r w:rsidRPr="00AE3006">
        <w:rPr>
          <w:szCs w:val="24"/>
        </w:rPr>
        <w:t>Qiagen</w:t>
      </w:r>
      <w:proofErr w:type="spellEnd"/>
      <w:r w:rsidRPr="00AE3006">
        <w:rPr>
          <w:szCs w:val="24"/>
        </w:rPr>
        <w:t xml:space="preserve">) according to the manufacturer’s instructions. </w:t>
      </w:r>
      <w:r w:rsidRPr="00AE3006">
        <w:rPr>
          <w:kern w:val="0"/>
          <w:szCs w:val="24"/>
        </w:rPr>
        <w:t>MCF7 cells stably expressing Flag-H2A.Z</w:t>
      </w:r>
      <w:r w:rsidRPr="00AE3006">
        <w:rPr>
          <w:kern w:val="0"/>
          <w:szCs w:val="24"/>
          <w:vertAlign w:val="superscript"/>
        </w:rPr>
        <w:t>WT</w:t>
      </w:r>
      <w:r w:rsidRPr="00AE3006">
        <w:rPr>
          <w:kern w:val="0"/>
          <w:szCs w:val="24"/>
        </w:rPr>
        <w:t xml:space="preserve"> and Flag-H2A.Z</w:t>
      </w:r>
      <w:r w:rsidR="00E16F91" w:rsidRPr="00AE3006">
        <w:rPr>
          <w:kern w:val="0"/>
          <w:szCs w:val="24"/>
          <w:vertAlign w:val="superscript"/>
        </w:rPr>
        <w:t>K1</w:t>
      </w:r>
      <w:r w:rsidR="00E16F91" w:rsidRPr="00AE3006">
        <w:rPr>
          <w:rFonts w:hint="eastAsia"/>
          <w:kern w:val="0"/>
          <w:szCs w:val="24"/>
          <w:vertAlign w:val="superscript"/>
        </w:rPr>
        <w:t>01</w:t>
      </w:r>
      <w:r w:rsidRPr="00AE3006">
        <w:rPr>
          <w:kern w:val="0"/>
          <w:szCs w:val="24"/>
          <w:vertAlign w:val="superscript"/>
        </w:rPr>
        <w:t>Q</w:t>
      </w:r>
      <w:r w:rsidRPr="00AE3006">
        <w:rPr>
          <w:kern w:val="0"/>
          <w:szCs w:val="24"/>
        </w:rPr>
        <w:t xml:space="preserve"> were</w:t>
      </w:r>
      <w:r w:rsidRPr="00AE3006">
        <w:rPr>
          <w:szCs w:val="24"/>
        </w:rPr>
        <w:t xml:space="preserve"> extracted as above, and 2 mg of protein lysates were co-incubated with His6-tagged H3 </w:t>
      </w:r>
      <w:r w:rsidRPr="00AE3006">
        <w:rPr>
          <w:kern w:val="0"/>
          <w:szCs w:val="24"/>
        </w:rPr>
        <w:t xml:space="preserve">overnight at 4°C with rotation in binding buffer (50 </w:t>
      </w:r>
      <w:proofErr w:type="spellStart"/>
      <w:r w:rsidRPr="00AE3006">
        <w:rPr>
          <w:kern w:val="0"/>
          <w:szCs w:val="24"/>
        </w:rPr>
        <w:t>mM</w:t>
      </w:r>
      <w:proofErr w:type="spellEnd"/>
      <w:r w:rsidRPr="00AE3006">
        <w:rPr>
          <w:kern w:val="0"/>
          <w:szCs w:val="24"/>
        </w:rPr>
        <w:t xml:space="preserve"> NaH</w:t>
      </w:r>
      <w:r w:rsidRPr="00AE3006">
        <w:rPr>
          <w:kern w:val="0"/>
          <w:szCs w:val="24"/>
          <w:vertAlign w:val="subscript"/>
        </w:rPr>
        <w:t>2</w:t>
      </w:r>
      <w:r w:rsidRPr="00AE3006">
        <w:rPr>
          <w:kern w:val="0"/>
          <w:szCs w:val="24"/>
        </w:rPr>
        <w:t>PO</w:t>
      </w:r>
      <w:r w:rsidRPr="00AE3006">
        <w:rPr>
          <w:kern w:val="0"/>
          <w:szCs w:val="24"/>
          <w:vertAlign w:val="subscript"/>
        </w:rPr>
        <w:t>4</w:t>
      </w:r>
      <w:r w:rsidRPr="00AE3006">
        <w:rPr>
          <w:kern w:val="0"/>
          <w:szCs w:val="24"/>
        </w:rPr>
        <w:t xml:space="preserve">, pH 7.9, 250 </w:t>
      </w:r>
      <w:proofErr w:type="spellStart"/>
      <w:r w:rsidRPr="00AE3006">
        <w:rPr>
          <w:kern w:val="0"/>
          <w:szCs w:val="24"/>
        </w:rPr>
        <w:t>mM</w:t>
      </w:r>
      <w:proofErr w:type="spellEnd"/>
      <w:r w:rsidRPr="00AE3006">
        <w:rPr>
          <w:kern w:val="0"/>
          <w:szCs w:val="24"/>
        </w:rPr>
        <w:t xml:space="preserve"> </w:t>
      </w:r>
      <w:proofErr w:type="spellStart"/>
      <w:r w:rsidRPr="00AE3006">
        <w:rPr>
          <w:kern w:val="0"/>
          <w:szCs w:val="24"/>
        </w:rPr>
        <w:t>NaCl</w:t>
      </w:r>
      <w:proofErr w:type="spellEnd"/>
      <w:r w:rsidRPr="00AE3006">
        <w:rPr>
          <w:kern w:val="0"/>
          <w:szCs w:val="24"/>
        </w:rPr>
        <w:t xml:space="preserve">, 20 </w:t>
      </w:r>
      <w:proofErr w:type="spellStart"/>
      <w:r w:rsidRPr="00AE3006">
        <w:rPr>
          <w:kern w:val="0"/>
          <w:szCs w:val="24"/>
        </w:rPr>
        <w:t>mM</w:t>
      </w:r>
      <w:proofErr w:type="spellEnd"/>
      <w:r w:rsidRPr="00AE3006">
        <w:rPr>
          <w:kern w:val="0"/>
          <w:szCs w:val="24"/>
        </w:rPr>
        <w:t xml:space="preserve"> imidazole, 0.5% Triton X-100), and then washed three times in the same buffer.</w:t>
      </w:r>
      <w:r w:rsidRPr="00AE3006">
        <w:rPr>
          <w:szCs w:val="24"/>
        </w:rPr>
        <w:t xml:space="preserve"> Specific antibodies against His (27-4710-01, </w:t>
      </w:r>
      <w:r w:rsidRPr="00AE3006">
        <w:rPr>
          <w:szCs w:val="24"/>
          <w:shd w:val="clear" w:color="auto" w:fill="FFFFFF"/>
        </w:rPr>
        <w:t>GE Healthcare</w:t>
      </w:r>
      <w:r w:rsidRPr="00AE3006">
        <w:rPr>
          <w:szCs w:val="24"/>
        </w:rPr>
        <w:t>) and Flag</w:t>
      </w:r>
      <w:r w:rsidRPr="00AE3006">
        <w:rPr>
          <w:rFonts w:eastAsia="標楷體"/>
          <w:szCs w:val="24"/>
        </w:rPr>
        <w:t xml:space="preserve"> </w:t>
      </w:r>
      <w:r w:rsidRPr="00AE3006">
        <w:rPr>
          <w:szCs w:val="24"/>
        </w:rPr>
        <w:t>were used for a Western blot analysis to detect pulled down H3 and co-pulled down H2A.Z</w:t>
      </w:r>
      <w:r w:rsidRPr="00AE3006">
        <w:rPr>
          <w:szCs w:val="24"/>
          <w:vertAlign w:val="superscript"/>
        </w:rPr>
        <w:t>WT</w:t>
      </w:r>
      <w:r w:rsidRPr="00AE3006">
        <w:rPr>
          <w:szCs w:val="24"/>
        </w:rPr>
        <w:t xml:space="preserve"> or H2A.Z</w:t>
      </w:r>
      <w:r w:rsidRPr="00AE3006">
        <w:rPr>
          <w:szCs w:val="24"/>
          <w:vertAlign w:val="superscript"/>
        </w:rPr>
        <w:t>K101Q</w:t>
      </w:r>
      <w:r w:rsidRPr="00AE3006">
        <w:rPr>
          <w:szCs w:val="24"/>
        </w:rPr>
        <w:t xml:space="preserve">. </w:t>
      </w:r>
    </w:p>
    <w:p w:rsidR="00FE7E46" w:rsidRPr="00AE3006" w:rsidRDefault="00FE7E46" w:rsidP="00F40160">
      <w:pPr>
        <w:spacing w:line="480" w:lineRule="auto"/>
        <w:ind w:firstLine="480"/>
        <w:jc w:val="both"/>
        <w:rPr>
          <w:szCs w:val="24"/>
        </w:rPr>
      </w:pPr>
      <w:r w:rsidRPr="00AE3006">
        <w:rPr>
          <w:szCs w:val="24"/>
        </w:rPr>
        <w:t xml:space="preserve">For the peptide pull-down assay, 10 </w:t>
      </w:r>
      <w:r w:rsidRPr="00AE3006">
        <w:rPr>
          <w:kern w:val="0"/>
          <w:szCs w:val="24"/>
        </w:rPr>
        <w:t>µ</w:t>
      </w:r>
      <w:r w:rsidRPr="00AE3006">
        <w:rPr>
          <w:szCs w:val="24"/>
        </w:rPr>
        <w:t xml:space="preserve">g of </w:t>
      </w:r>
      <w:r w:rsidRPr="00AE3006">
        <w:rPr>
          <w:kern w:val="0"/>
          <w:szCs w:val="24"/>
        </w:rPr>
        <w:t>biotinylated peptides were</w:t>
      </w:r>
      <w:r w:rsidRPr="00AE3006">
        <w:rPr>
          <w:szCs w:val="24"/>
        </w:rPr>
        <w:t xml:space="preserve"> </w:t>
      </w:r>
      <w:r w:rsidRPr="00AE3006">
        <w:rPr>
          <w:kern w:val="0"/>
          <w:szCs w:val="24"/>
        </w:rPr>
        <w:t>immobilized onto</w:t>
      </w:r>
      <w:r w:rsidRPr="00AE3006">
        <w:rPr>
          <w:szCs w:val="24"/>
        </w:rPr>
        <w:t xml:space="preserve"> 50 </w:t>
      </w:r>
      <w:r w:rsidRPr="00AE3006">
        <w:rPr>
          <w:kern w:val="0"/>
          <w:szCs w:val="24"/>
        </w:rPr>
        <w:t>µ</w:t>
      </w:r>
      <w:r w:rsidRPr="00AE3006">
        <w:rPr>
          <w:szCs w:val="24"/>
        </w:rPr>
        <w:t xml:space="preserve">l of </w:t>
      </w:r>
      <w:proofErr w:type="spellStart"/>
      <w:r w:rsidRPr="00AE3006">
        <w:rPr>
          <w:szCs w:val="24"/>
        </w:rPr>
        <w:t>avidin</w:t>
      </w:r>
      <w:proofErr w:type="spellEnd"/>
      <w:r w:rsidRPr="00AE3006">
        <w:rPr>
          <w:szCs w:val="24"/>
        </w:rPr>
        <w:t xml:space="preserve"> beads (</w:t>
      </w:r>
      <w:proofErr w:type="spellStart"/>
      <w:r w:rsidRPr="00AE3006">
        <w:rPr>
          <w:kern w:val="0"/>
          <w:szCs w:val="24"/>
        </w:rPr>
        <w:t>Thermo</w:t>
      </w:r>
      <w:proofErr w:type="spellEnd"/>
      <w:r w:rsidRPr="00AE3006">
        <w:rPr>
          <w:kern w:val="0"/>
          <w:szCs w:val="24"/>
        </w:rPr>
        <w:t xml:space="preserve"> Scientific</w:t>
      </w:r>
      <w:r w:rsidRPr="00AE3006">
        <w:rPr>
          <w:szCs w:val="24"/>
        </w:rPr>
        <w:t xml:space="preserve">), and incubated with T47D cell lysates. Peptide-protein complexes were processed as described above. Specific antibodies were employed to detect individual protein signals. </w:t>
      </w:r>
    </w:p>
    <w:p w:rsidR="00FE7E46" w:rsidRPr="00AE3006" w:rsidRDefault="00FE7E46" w:rsidP="00F40160">
      <w:pPr>
        <w:spacing w:line="480" w:lineRule="auto"/>
        <w:jc w:val="both"/>
        <w:rPr>
          <w:szCs w:val="24"/>
        </w:rPr>
      </w:pPr>
    </w:p>
    <w:p w:rsidR="00FE7E46" w:rsidRPr="00AE3006" w:rsidRDefault="00FE7E46" w:rsidP="00F40160">
      <w:pPr>
        <w:spacing w:line="480" w:lineRule="auto"/>
        <w:jc w:val="both"/>
        <w:rPr>
          <w:b/>
          <w:szCs w:val="24"/>
        </w:rPr>
      </w:pPr>
      <w:r w:rsidRPr="00AE3006">
        <w:rPr>
          <w:b/>
          <w:szCs w:val="24"/>
        </w:rPr>
        <w:t>ITC experiments</w:t>
      </w:r>
    </w:p>
    <w:p w:rsidR="00FE7E46" w:rsidRPr="00AE3006" w:rsidRDefault="00FE7E46" w:rsidP="00F40160">
      <w:pPr>
        <w:spacing w:line="480" w:lineRule="auto"/>
        <w:ind w:firstLine="480"/>
        <w:jc w:val="both"/>
        <w:rPr>
          <w:szCs w:val="24"/>
        </w:rPr>
      </w:pPr>
      <w:r w:rsidRPr="00AE3006">
        <w:rPr>
          <w:szCs w:val="24"/>
        </w:rPr>
        <w:t xml:space="preserve">Calorimetric titrations of GST-ANP32E with H2AZK101 and H2A.ZK101me2 </w:t>
      </w:r>
      <w:r w:rsidRPr="00AE3006">
        <w:rPr>
          <w:szCs w:val="24"/>
        </w:rPr>
        <w:lastRenderedPageBreak/>
        <w:t xml:space="preserve">peptides were performed on an iTC200 </w:t>
      </w:r>
      <w:proofErr w:type="spellStart"/>
      <w:r w:rsidRPr="00AE3006">
        <w:rPr>
          <w:szCs w:val="24"/>
        </w:rPr>
        <w:t>microcalorimeter</w:t>
      </w:r>
      <w:proofErr w:type="spellEnd"/>
      <w:r w:rsidRPr="00AE3006">
        <w:rPr>
          <w:szCs w:val="24"/>
        </w:rPr>
        <w:t xml:space="preserve"> (GE) at 20 and 30°C for determination of binding enthalpy and affinity. Protein samples were extensively </w:t>
      </w:r>
      <w:proofErr w:type="spellStart"/>
      <w:r w:rsidRPr="00AE3006">
        <w:rPr>
          <w:szCs w:val="24"/>
        </w:rPr>
        <w:t>dialysed</w:t>
      </w:r>
      <w:proofErr w:type="spellEnd"/>
      <w:r w:rsidRPr="00AE3006">
        <w:rPr>
          <w:szCs w:val="24"/>
        </w:rPr>
        <w:t xml:space="preserve"> against the ITC buffer containing 25 </w:t>
      </w:r>
      <w:proofErr w:type="spellStart"/>
      <w:r w:rsidRPr="00AE3006">
        <w:rPr>
          <w:szCs w:val="24"/>
        </w:rPr>
        <w:t>mM</w:t>
      </w:r>
      <w:proofErr w:type="spellEnd"/>
      <w:r w:rsidRPr="00AE3006">
        <w:rPr>
          <w:szCs w:val="24"/>
        </w:rPr>
        <w:t xml:space="preserve"> </w:t>
      </w:r>
      <w:proofErr w:type="spellStart"/>
      <w:r w:rsidRPr="00AE3006">
        <w:rPr>
          <w:szCs w:val="24"/>
        </w:rPr>
        <w:t>KPi</w:t>
      </w:r>
      <w:proofErr w:type="spellEnd"/>
      <w:r w:rsidRPr="00AE3006">
        <w:rPr>
          <w:szCs w:val="24"/>
        </w:rPr>
        <w:t xml:space="preserve"> (pH 8.0), 250 </w:t>
      </w:r>
      <w:proofErr w:type="spellStart"/>
      <w:r w:rsidRPr="00AE3006">
        <w:rPr>
          <w:szCs w:val="24"/>
        </w:rPr>
        <w:t>mM</w:t>
      </w:r>
      <w:proofErr w:type="spellEnd"/>
      <w:r w:rsidRPr="00AE3006">
        <w:rPr>
          <w:szCs w:val="24"/>
        </w:rPr>
        <w:t xml:space="preserve"> </w:t>
      </w:r>
      <w:proofErr w:type="spellStart"/>
      <w:r w:rsidRPr="00AE3006">
        <w:rPr>
          <w:szCs w:val="24"/>
        </w:rPr>
        <w:t>KCl</w:t>
      </w:r>
      <w:proofErr w:type="spellEnd"/>
      <w:r w:rsidRPr="00AE3006">
        <w:rPr>
          <w:szCs w:val="24"/>
        </w:rPr>
        <w:t xml:space="preserve"> and 1 </w:t>
      </w:r>
      <w:proofErr w:type="spellStart"/>
      <w:r w:rsidRPr="00AE3006">
        <w:rPr>
          <w:szCs w:val="24"/>
        </w:rPr>
        <w:t>mM</w:t>
      </w:r>
      <w:proofErr w:type="spellEnd"/>
      <w:r w:rsidRPr="00AE3006">
        <w:rPr>
          <w:szCs w:val="24"/>
        </w:rPr>
        <w:t xml:space="preserve"> </w:t>
      </w:r>
      <w:proofErr w:type="spellStart"/>
      <w:proofErr w:type="gramStart"/>
      <w:r w:rsidRPr="00AE3006">
        <w:rPr>
          <w:szCs w:val="24"/>
        </w:rPr>
        <w:t>Tris</w:t>
      </w:r>
      <w:proofErr w:type="spellEnd"/>
      <w:r w:rsidRPr="00AE3006">
        <w:rPr>
          <w:szCs w:val="24"/>
        </w:rPr>
        <w:t>(</w:t>
      </w:r>
      <w:proofErr w:type="gramEnd"/>
      <w:r w:rsidRPr="00AE3006">
        <w:rPr>
          <w:szCs w:val="24"/>
        </w:rPr>
        <w:t xml:space="preserve">2-carboxyethyl)phosphine (TCEP). All solutions were filtered using membrane filters (pore size 0.45 µm and thoroughly degassed for 20 min by gentle stirring under vacuum. The 200-µl sample cell was filled with a 100 µM solution of protein and the 40-µl injection syringe, with 1.6 </w:t>
      </w:r>
      <w:proofErr w:type="spellStart"/>
      <w:r w:rsidRPr="00AE3006">
        <w:rPr>
          <w:szCs w:val="24"/>
        </w:rPr>
        <w:t>mM</w:t>
      </w:r>
      <w:proofErr w:type="spellEnd"/>
      <w:r w:rsidRPr="00AE3006">
        <w:rPr>
          <w:szCs w:val="24"/>
        </w:rPr>
        <w:t xml:space="preserve"> of the titrating peptides. Each titration involved a preliminary 0.2-µl injection followed by 18 subsequent 2-µl injections. Binding isotherms were generated by plotting heats of reaction normalized by the moles of </w:t>
      </w:r>
      <w:proofErr w:type="spellStart"/>
      <w:r w:rsidRPr="00AE3006">
        <w:rPr>
          <w:szCs w:val="24"/>
        </w:rPr>
        <w:t>injectant</w:t>
      </w:r>
      <w:proofErr w:type="spellEnd"/>
      <w:r w:rsidRPr="00AE3006">
        <w:rPr>
          <w:szCs w:val="24"/>
        </w:rPr>
        <w:t xml:space="preserve"> versus the ratio of total </w:t>
      </w:r>
      <w:proofErr w:type="spellStart"/>
      <w:r w:rsidRPr="00AE3006">
        <w:rPr>
          <w:szCs w:val="24"/>
        </w:rPr>
        <w:t>injectant</w:t>
      </w:r>
      <w:proofErr w:type="spellEnd"/>
      <w:r w:rsidRPr="00AE3006">
        <w:rPr>
          <w:szCs w:val="24"/>
        </w:rPr>
        <w:t xml:space="preserve"> to total protein per injection. The titration data were analyzed using the program Origin 7.0 and non-constrained fitting was performed for the interaction of GST-ANP32E with peptides, in which the directly measured heat changes upon addition of small volumes of each ligand permit extraction of the enthalpy (Δ</w:t>
      </w:r>
      <w:r w:rsidRPr="00AE3006">
        <w:rPr>
          <w:i/>
          <w:szCs w:val="24"/>
        </w:rPr>
        <w:t>H</w:t>
      </w:r>
      <w:r w:rsidRPr="00AE3006">
        <w:rPr>
          <w:szCs w:val="24"/>
        </w:rPr>
        <w:t>), the binding affinity (</w:t>
      </w:r>
      <w:proofErr w:type="spellStart"/>
      <w:r w:rsidRPr="00AE3006">
        <w:rPr>
          <w:i/>
          <w:szCs w:val="24"/>
        </w:rPr>
        <w:t>K</w:t>
      </w:r>
      <w:r w:rsidRPr="00AE3006">
        <w:rPr>
          <w:szCs w:val="24"/>
          <w:vertAlign w:val="subscript"/>
        </w:rPr>
        <w:t>a</w:t>
      </w:r>
      <w:proofErr w:type="spellEnd"/>
      <w:r w:rsidRPr="00AE3006">
        <w:rPr>
          <w:szCs w:val="24"/>
        </w:rPr>
        <w:t>), and the stoichiometry (</w:t>
      </w:r>
      <w:r w:rsidRPr="00AE3006">
        <w:rPr>
          <w:i/>
          <w:szCs w:val="24"/>
        </w:rPr>
        <w:t>N</w:t>
      </w:r>
      <w:r w:rsidRPr="00AE3006">
        <w:rPr>
          <w:szCs w:val="24"/>
        </w:rPr>
        <w:t>) of the interaction. The remaining thermodynamic parameters, including the binding free energy (Δ</w:t>
      </w:r>
      <w:r w:rsidRPr="00AE3006">
        <w:rPr>
          <w:i/>
          <w:szCs w:val="24"/>
        </w:rPr>
        <w:t>G</w:t>
      </w:r>
      <w:r w:rsidRPr="00AE3006">
        <w:rPr>
          <w:szCs w:val="24"/>
        </w:rPr>
        <w:t>) and the entropy (Δ</w:t>
      </w:r>
      <w:r w:rsidRPr="00AE3006">
        <w:rPr>
          <w:i/>
          <w:szCs w:val="24"/>
        </w:rPr>
        <w:t>S</w:t>
      </w:r>
      <w:r w:rsidRPr="00AE3006">
        <w:rPr>
          <w:szCs w:val="24"/>
        </w:rPr>
        <w:t>) of the interaction were calculated using the relationship</w:t>
      </w:r>
    </w:p>
    <w:p w:rsidR="00FE7E46" w:rsidRPr="00AE3006" w:rsidRDefault="00FE7E46" w:rsidP="00F40160">
      <w:pPr>
        <w:spacing w:line="480" w:lineRule="auto"/>
        <w:jc w:val="both"/>
        <w:rPr>
          <w:i/>
          <w:szCs w:val="24"/>
        </w:rPr>
      </w:pPr>
      <w:r w:rsidRPr="00AE3006">
        <w:rPr>
          <w:i/>
          <w:szCs w:val="24"/>
        </w:rPr>
        <w:t>ΔG = ΔH – TΔS = -RT</w:t>
      </w:r>
      <w:r w:rsidRPr="00AE3006">
        <w:rPr>
          <w:szCs w:val="24"/>
        </w:rPr>
        <w:t xml:space="preserve"> ln</w:t>
      </w:r>
      <w:r w:rsidRPr="00AE3006">
        <w:rPr>
          <w:i/>
          <w:szCs w:val="24"/>
        </w:rPr>
        <w:t xml:space="preserve"> </w:t>
      </w:r>
      <w:proofErr w:type="spellStart"/>
      <w:r w:rsidRPr="00AE3006">
        <w:rPr>
          <w:i/>
          <w:szCs w:val="24"/>
        </w:rPr>
        <w:t>K</w:t>
      </w:r>
      <w:r w:rsidRPr="00AE3006">
        <w:rPr>
          <w:i/>
          <w:szCs w:val="24"/>
          <w:vertAlign w:val="subscript"/>
        </w:rPr>
        <w:t>a</w:t>
      </w:r>
      <w:proofErr w:type="spellEnd"/>
    </w:p>
    <w:p w:rsidR="00FE7E46" w:rsidRPr="00AE3006" w:rsidRDefault="00FE7E46" w:rsidP="00F40160">
      <w:pPr>
        <w:spacing w:line="480" w:lineRule="auto"/>
        <w:jc w:val="both"/>
        <w:rPr>
          <w:szCs w:val="24"/>
        </w:rPr>
      </w:pPr>
      <w:proofErr w:type="gramStart"/>
      <w:r w:rsidRPr="00AE3006">
        <w:rPr>
          <w:szCs w:val="24"/>
        </w:rPr>
        <w:t>where</w:t>
      </w:r>
      <w:proofErr w:type="gramEnd"/>
      <w:r w:rsidRPr="00AE3006">
        <w:rPr>
          <w:szCs w:val="24"/>
        </w:rPr>
        <w:t xml:space="preserve"> T is the absolute temperature and R is the gas constant. </w:t>
      </w:r>
    </w:p>
    <w:p w:rsidR="00FE7E46" w:rsidRPr="00AE3006" w:rsidRDefault="00FE7E46" w:rsidP="00F40160">
      <w:pPr>
        <w:spacing w:line="480" w:lineRule="auto"/>
        <w:jc w:val="both"/>
        <w:rPr>
          <w:rFonts w:eastAsia="Arial Unicode MS"/>
          <w:kern w:val="0"/>
          <w:szCs w:val="24"/>
        </w:rPr>
      </w:pPr>
    </w:p>
    <w:p w:rsidR="00FE7E46" w:rsidRPr="00AE3006" w:rsidRDefault="00FE7E46" w:rsidP="00F40160">
      <w:pPr>
        <w:spacing w:line="480" w:lineRule="auto"/>
        <w:jc w:val="both"/>
        <w:rPr>
          <w:b/>
          <w:szCs w:val="24"/>
        </w:rPr>
      </w:pPr>
      <w:r w:rsidRPr="00AE3006">
        <w:rPr>
          <w:b/>
          <w:szCs w:val="24"/>
        </w:rPr>
        <w:t>Histone eviction assay on bead-bound nucleosomes</w:t>
      </w:r>
    </w:p>
    <w:p w:rsidR="00FE7E46" w:rsidRPr="00AE3006" w:rsidRDefault="00FE7E46" w:rsidP="00F40160">
      <w:pPr>
        <w:spacing w:line="480" w:lineRule="auto"/>
        <w:ind w:firstLine="480"/>
        <w:jc w:val="both"/>
        <w:rPr>
          <w:szCs w:val="24"/>
        </w:rPr>
      </w:pPr>
      <w:r w:rsidRPr="00AE3006">
        <w:rPr>
          <w:szCs w:val="24"/>
        </w:rPr>
        <w:t xml:space="preserve">Nuclei were purified as previously described and treated with </w:t>
      </w:r>
      <w:proofErr w:type="spellStart"/>
      <w:r w:rsidRPr="00AE3006">
        <w:rPr>
          <w:szCs w:val="24"/>
        </w:rPr>
        <w:t>MNase</w:t>
      </w:r>
      <w:proofErr w:type="spellEnd"/>
      <w:r w:rsidRPr="00AE3006">
        <w:rPr>
          <w:szCs w:val="24"/>
        </w:rPr>
        <w:t xml:space="preserve"> (0.2 Units for 30 min at 37</w:t>
      </w:r>
      <w:r w:rsidRPr="00AE3006">
        <w:rPr>
          <w:szCs w:val="24"/>
          <w:vertAlign w:val="superscript"/>
        </w:rPr>
        <w:t>o</w:t>
      </w:r>
      <w:r w:rsidRPr="00AE3006">
        <w:rPr>
          <w:szCs w:val="24"/>
        </w:rPr>
        <w:t xml:space="preserve">C) to harvest </w:t>
      </w:r>
      <w:proofErr w:type="spellStart"/>
      <w:r w:rsidRPr="00AE3006">
        <w:rPr>
          <w:szCs w:val="24"/>
        </w:rPr>
        <w:t>mononucleosomes</w:t>
      </w:r>
      <w:proofErr w:type="spellEnd"/>
      <w:r w:rsidRPr="00AE3006">
        <w:rPr>
          <w:szCs w:val="24"/>
        </w:rPr>
        <w:t xml:space="preserve">. Eviction assay was performed using immunoprecipitated Flag-H2A.Z containing nucleosomes which were incubated with increasing amount of recombinant GST-ANP32E (1 and 2 </w:t>
      </w:r>
      <w:proofErr w:type="spellStart"/>
      <w:r w:rsidRPr="00AE3006">
        <w:rPr>
          <w:szCs w:val="24"/>
        </w:rPr>
        <w:t>μg</w:t>
      </w:r>
      <w:proofErr w:type="spellEnd"/>
      <w:r w:rsidRPr="00AE3006">
        <w:rPr>
          <w:szCs w:val="24"/>
        </w:rPr>
        <w:t xml:space="preserve">) in 30 </w:t>
      </w:r>
      <w:proofErr w:type="spellStart"/>
      <w:r w:rsidRPr="00AE3006">
        <w:rPr>
          <w:szCs w:val="24"/>
        </w:rPr>
        <w:t>μl</w:t>
      </w:r>
      <w:proofErr w:type="spellEnd"/>
      <w:r w:rsidRPr="00AE3006">
        <w:rPr>
          <w:szCs w:val="24"/>
        </w:rPr>
        <w:t xml:space="preserve"> eviction </w:t>
      </w:r>
      <w:r w:rsidRPr="00AE3006">
        <w:rPr>
          <w:szCs w:val="24"/>
        </w:rPr>
        <w:lastRenderedPageBreak/>
        <w:t xml:space="preserve">reaction buffer (20 </w:t>
      </w:r>
      <w:proofErr w:type="spellStart"/>
      <w:r w:rsidRPr="00AE3006">
        <w:rPr>
          <w:szCs w:val="24"/>
        </w:rPr>
        <w:t>mM</w:t>
      </w:r>
      <w:proofErr w:type="spellEnd"/>
      <w:r w:rsidRPr="00AE3006">
        <w:rPr>
          <w:szCs w:val="24"/>
        </w:rPr>
        <w:t xml:space="preserve"> </w:t>
      </w:r>
      <w:proofErr w:type="spellStart"/>
      <w:r w:rsidRPr="00AE3006">
        <w:rPr>
          <w:szCs w:val="24"/>
        </w:rPr>
        <w:t>Tris-HCl</w:t>
      </w:r>
      <w:proofErr w:type="spellEnd"/>
      <w:r w:rsidRPr="00AE3006">
        <w:rPr>
          <w:szCs w:val="24"/>
        </w:rPr>
        <w:t xml:space="preserve"> pH 7.65, 50 </w:t>
      </w:r>
      <w:proofErr w:type="spellStart"/>
      <w:r w:rsidRPr="00AE3006">
        <w:rPr>
          <w:szCs w:val="24"/>
        </w:rPr>
        <w:t>mM</w:t>
      </w:r>
      <w:proofErr w:type="spellEnd"/>
      <w:r w:rsidRPr="00AE3006">
        <w:rPr>
          <w:szCs w:val="24"/>
        </w:rPr>
        <w:t xml:space="preserve"> </w:t>
      </w:r>
      <w:proofErr w:type="spellStart"/>
      <w:r w:rsidRPr="00AE3006">
        <w:rPr>
          <w:szCs w:val="24"/>
        </w:rPr>
        <w:t>NaCl</w:t>
      </w:r>
      <w:proofErr w:type="spellEnd"/>
      <w:r w:rsidRPr="00AE3006">
        <w:rPr>
          <w:szCs w:val="24"/>
        </w:rPr>
        <w:t xml:space="preserve">, 3 </w:t>
      </w:r>
      <w:proofErr w:type="spellStart"/>
      <w:r w:rsidRPr="00AE3006">
        <w:rPr>
          <w:szCs w:val="24"/>
        </w:rPr>
        <w:t>mM</w:t>
      </w:r>
      <w:proofErr w:type="spellEnd"/>
      <w:r w:rsidRPr="00AE3006">
        <w:rPr>
          <w:szCs w:val="24"/>
        </w:rPr>
        <w:t xml:space="preserve"> MgCl</w:t>
      </w:r>
      <w:r w:rsidRPr="00AE3006">
        <w:rPr>
          <w:szCs w:val="24"/>
          <w:vertAlign w:val="subscript"/>
        </w:rPr>
        <w:t>2</w:t>
      </w:r>
      <w:r w:rsidRPr="00AE3006">
        <w:rPr>
          <w:szCs w:val="24"/>
        </w:rPr>
        <w:t>, 10% glycerol, complete protease inhibitor) for 30 min at 37°C. The unbound material was collected and dissolved in SDS sample buffer. The non-evicted nucleosomes and H2A.Z-Flag remaining bound on the beads were directly eluted in SDS sample buffer. Bound and unbound materials were separated in a 14% SDS-PAGE and then transferred onto the PVDF membrane and blotted either with anti-H3 or anti-Flag antibodies.</w:t>
      </w:r>
    </w:p>
    <w:p w:rsidR="00FE7E46" w:rsidRPr="00AE3006" w:rsidRDefault="00FE7E46" w:rsidP="00F40160">
      <w:pPr>
        <w:spacing w:line="480" w:lineRule="auto"/>
        <w:jc w:val="both"/>
        <w:rPr>
          <w:rFonts w:eastAsia="Arial Unicode MS"/>
          <w:kern w:val="0"/>
          <w:szCs w:val="24"/>
        </w:rPr>
      </w:pPr>
    </w:p>
    <w:p w:rsidR="00FE7E46" w:rsidRPr="00AE3006" w:rsidRDefault="00FE7E46" w:rsidP="00F40160">
      <w:pPr>
        <w:spacing w:line="480" w:lineRule="auto"/>
        <w:jc w:val="both"/>
        <w:rPr>
          <w:b/>
          <w:iCs/>
          <w:kern w:val="0"/>
          <w:szCs w:val="24"/>
        </w:rPr>
      </w:pPr>
      <w:r w:rsidRPr="00AE3006">
        <w:rPr>
          <w:b/>
          <w:iCs/>
          <w:kern w:val="0"/>
          <w:szCs w:val="24"/>
        </w:rPr>
        <w:t>Cell proliferation, colony formation and soft agar assays</w:t>
      </w:r>
    </w:p>
    <w:p w:rsidR="00FE7E46" w:rsidRPr="00AE3006" w:rsidRDefault="00FE7E46" w:rsidP="00F40160">
      <w:pPr>
        <w:spacing w:line="480" w:lineRule="auto"/>
        <w:ind w:firstLine="480"/>
        <w:jc w:val="both"/>
        <w:rPr>
          <w:kern w:val="0"/>
          <w:szCs w:val="24"/>
        </w:rPr>
      </w:pPr>
      <w:r w:rsidRPr="00AE3006">
        <w:rPr>
          <w:kern w:val="0"/>
          <w:szCs w:val="24"/>
          <w:lang w:val="en-GB"/>
        </w:rPr>
        <w:t xml:space="preserve">At the start of the experiment, </w:t>
      </w:r>
      <w:r w:rsidRPr="00AE3006">
        <w:rPr>
          <w:kern w:val="0"/>
          <w:szCs w:val="24"/>
        </w:rPr>
        <w:t>1 × 10</w:t>
      </w:r>
      <w:r w:rsidRPr="00AE3006">
        <w:rPr>
          <w:kern w:val="0"/>
          <w:szCs w:val="24"/>
          <w:vertAlign w:val="superscript"/>
        </w:rPr>
        <w:t>4</w:t>
      </w:r>
      <w:r w:rsidRPr="00AE3006">
        <w:rPr>
          <w:kern w:val="0"/>
          <w:szCs w:val="24"/>
        </w:rPr>
        <w:t xml:space="preserve"> cells were seeded in a 12-well dish. At the indicated time point, the number of cells was counted. For the colony formation assay, 1 × 10</w:t>
      </w:r>
      <w:r w:rsidRPr="00AE3006">
        <w:rPr>
          <w:kern w:val="0"/>
          <w:szCs w:val="24"/>
          <w:vertAlign w:val="superscript"/>
        </w:rPr>
        <w:t>3</w:t>
      </w:r>
      <w:r w:rsidRPr="00AE3006">
        <w:rPr>
          <w:kern w:val="0"/>
          <w:szCs w:val="24"/>
        </w:rPr>
        <w:t xml:space="preserve"> cells were seeded in a 10-cm dish. After 2 weeks, the plates were washed with PBS, fixed with 4% paraformaldehyde for 10 min, stained with 0.1% crystal violet for 10 min at room temperature, and washed twice with PBS followed by rinsing thoroughly in distilled water. The plates were dried at room temperature, and the total number of colonies was counted. </w:t>
      </w:r>
      <w:r w:rsidRPr="00AE3006">
        <w:rPr>
          <w:szCs w:val="24"/>
          <w:shd w:val="clear" w:color="auto" w:fill="FFFFFF"/>
        </w:rPr>
        <w:t>For the soft agar assay, cells (1 × 10</w:t>
      </w:r>
      <w:r w:rsidRPr="00AE3006">
        <w:rPr>
          <w:szCs w:val="24"/>
          <w:shd w:val="clear" w:color="auto" w:fill="FFFFFF"/>
          <w:vertAlign w:val="superscript"/>
        </w:rPr>
        <w:t>4</w:t>
      </w:r>
      <w:r w:rsidRPr="00AE3006">
        <w:rPr>
          <w:szCs w:val="24"/>
          <w:shd w:val="clear" w:color="auto" w:fill="FFFFFF"/>
        </w:rPr>
        <w:t>) were mixed with 0.4% top agar and seeded into 6-well plates with 0.6% base agar (214010, BD Bioscience). These cells were then cultured in an incubator at 37°C for 30 days in 5% CO</w:t>
      </w:r>
      <w:r w:rsidRPr="00AE3006">
        <w:rPr>
          <w:szCs w:val="24"/>
          <w:shd w:val="clear" w:color="auto" w:fill="FFFFFF"/>
          <w:vertAlign w:val="subscript"/>
        </w:rPr>
        <w:t>2</w:t>
      </w:r>
      <w:r w:rsidRPr="00AE3006">
        <w:rPr>
          <w:rStyle w:val="apple-converted-space"/>
          <w:szCs w:val="24"/>
          <w:shd w:val="clear" w:color="auto" w:fill="FFFFFF"/>
        </w:rPr>
        <w:t xml:space="preserve"> </w:t>
      </w:r>
      <w:r w:rsidRPr="00AE3006">
        <w:rPr>
          <w:szCs w:val="24"/>
          <w:shd w:val="clear" w:color="auto" w:fill="FFFFFF"/>
        </w:rPr>
        <w:t xml:space="preserve">at 95% humidity. After 30 days, visualized colonies in the soft agar were captured and counted using a bioluminescence imaging system (UVP </w:t>
      </w:r>
      <w:proofErr w:type="spellStart"/>
      <w:r w:rsidRPr="00AE3006">
        <w:rPr>
          <w:szCs w:val="24"/>
          <w:shd w:val="clear" w:color="auto" w:fill="FFFFFF"/>
        </w:rPr>
        <w:t>BioSpectrum</w:t>
      </w:r>
      <w:proofErr w:type="spellEnd"/>
      <w:r w:rsidRPr="00AE3006">
        <w:rPr>
          <w:szCs w:val="24"/>
          <w:shd w:val="clear" w:color="auto" w:fill="FFFFFF"/>
        </w:rPr>
        <w:t xml:space="preserve"> AC Imagine System, UVP). </w:t>
      </w:r>
      <w:r w:rsidRPr="00AE3006">
        <w:rPr>
          <w:kern w:val="0"/>
          <w:szCs w:val="24"/>
        </w:rPr>
        <w:t>Each data point presented is the average value of triplicate samples.</w:t>
      </w:r>
    </w:p>
    <w:p w:rsidR="00FE7E46" w:rsidRPr="00AE3006" w:rsidRDefault="00FE7E46" w:rsidP="00F40160">
      <w:pPr>
        <w:spacing w:line="480" w:lineRule="auto"/>
        <w:jc w:val="both"/>
        <w:rPr>
          <w:kern w:val="0"/>
          <w:szCs w:val="24"/>
        </w:rPr>
      </w:pPr>
    </w:p>
    <w:p w:rsidR="00FE7E46" w:rsidRPr="00AE3006" w:rsidRDefault="00FE7E46" w:rsidP="00F40160">
      <w:pPr>
        <w:spacing w:line="480" w:lineRule="auto"/>
        <w:jc w:val="both"/>
        <w:rPr>
          <w:b/>
          <w:kern w:val="0"/>
          <w:szCs w:val="24"/>
        </w:rPr>
      </w:pPr>
      <w:r w:rsidRPr="00AE3006">
        <w:rPr>
          <w:b/>
          <w:kern w:val="0"/>
          <w:szCs w:val="24"/>
        </w:rPr>
        <w:t>Cell synchronization and cell cycle analysis</w:t>
      </w:r>
    </w:p>
    <w:p w:rsidR="00FE7E46" w:rsidRPr="00AE3006" w:rsidRDefault="00FE7E46" w:rsidP="00F40160">
      <w:pPr>
        <w:spacing w:line="480" w:lineRule="auto"/>
        <w:ind w:firstLine="480"/>
        <w:jc w:val="both"/>
        <w:rPr>
          <w:szCs w:val="24"/>
          <w:shd w:val="clear" w:color="auto" w:fill="FFFFFF"/>
        </w:rPr>
      </w:pPr>
      <w:r w:rsidRPr="00AE3006">
        <w:rPr>
          <w:szCs w:val="24"/>
          <w:shd w:val="clear" w:color="auto" w:fill="FFFFFF"/>
        </w:rPr>
        <w:t xml:space="preserve">To synchronize cells at the G1 phase, cells were serum-starved for 18 hours, released in medium with 10% FBS for 10 hours and serum starved again for 18 hours. </w:t>
      </w:r>
      <w:r w:rsidRPr="00AE3006">
        <w:rPr>
          <w:szCs w:val="24"/>
          <w:shd w:val="clear" w:color="auto" w:fill="FFFFFF"/>
        </w:rPr>
        <w:lastRenderedPageBreak/>
        <w:t xml:space="preserve">To measure the progression of the cell cycle into the S phase, cells were released in medium with 10% FBS combined with 0.5 </w:t>
      </w:r>
      <w:proofErr w:type="spellStart"/>
      <w:r w:rsidRPr="00AE3006">
        <w:rPr>
          <w:szCs w:val="24"/>
          <w:shd w:val="clear" w:color="auto" w:fill="FFFFFF"/>
        </w:rPr>
        <w:t>μg</w:t>
      </w:r>
      <w:proofErr w:type="spellEnd"/>
      <w:r w:rsidRPr="00AE3006">
        <w:rPr>
          <w:szCs w:val="24"/>
          <w:shd w:val="clear" w:color="auto" w:fill="FFFFFF"/>
        </w:rPr>
        <w:t>/</w:t>
      </w:r>
      <w:r w:rsidRPr="00AE3006">
        <w:rPr>
          <w:szCs w:val="24"/>
          <w:shd w:val="clear" w:color="auto" w:fill="FFFFFF"/>
          <w:lang w:val="en-GB"/>
        </w:rPr>
        <w:t>μ</w:t>
      </w:r>
      <w:r w:rsidRPr="00AE3006">
        <w:rPr>
          <w:szCs w:val="24"/>
          <w:shd w:val="clear" w:color="auto" w:fill="FFFFFF"/>
        </w:rPr>
        <w:t xml:space="preserve">l </w:t>
      </w:r>
      <w:proofErr w:type="spellStart"/>
      <w:r w:rsidRPr="00AE3006">
        <w:rPr>
          <w:szCs w:val="24"/>
          <w:shd w:val="clear" w:color="auto" w:fill="FFFFFF"/>
        </w:rPr>
        <w:t>nocodazole</w:t>
      </w:r>
      <w:proofErr w:type="spellEnd"/>
      <w:r w:rsidRPr="00AE3006">
        <w:rPr>
          <w:szCs w:val="24"/>
          <w:shd w:val="clear" w:color="auto" w:fill="FFFFFF"/>
        </w:rPr>
        <w:t xml:space="preserve">. Cells were labeled with 10 </w:t>
      </w:r>
      <w:proofErr w:type="spellStart"/>
      <w:r w:rsidRPr="00AE3006">
        <w:rPr>
          <w:szCs w:val="24"/>
          <w:shd w:val="clear" w:color="auto" w:fill="FFFFFF"/>
        </w:rPr>
        <w:t>μM</w:t>
      </w:r>
      <w:proofErr w:type="spellEnd"/>
      <w:r w:rsidRPr="00AE3006">
        <w:rPr>
          <w:szCs w:val="24"/>
          <w:shd w:val="clear" w:color="auto" w:fill="FFFFFF"/>
        </w:rPr>
        <w:t xml:space="preserve"> </w:t>
      </w:r>
      <w:proofErr w:type="spellStart"/>
      <w:r w:rsidRPr="00AE3006">
        <w:rPr>
          <w:szCs w:val="24"/>
          <w:shd w:val="clear" w:color="auto" w:fill="FFFFFF"/>
        </w:rPr>
        <w:t>bromodeoxyuridine</w:t>
      </w:r>
      <w:proofErr w:type="spellEnd"/>
      <w:r w:rsidRPr="00AE3006">
        <w:rPr>
          <w:szCs w:val="24"/>
          <w:shd w:val="clear" w:color="auto" w:fill="FFFFFF"/>
        </w:rPr>
        <w:t xml:space="preserve"> (</w:t>
      </w:r>
      <w:proofErr w:type="spellStart"/>
      <w:r w:rsidRPr="00AE3006">
        <w:rPr>
          <w:szCs w:val="24"/>
          <w:shd w:val="clear" w:color="auto" w:fill="FFFFFF"/>
        </w:rPr>
        <w:t>BrdU</w:t>
      </w:r>
      <w:proofErr w:type="spellEnd"/>
      <w:r w:rsidRPr="00AE3006">
        <w:rPr>
          <w:szCs w:val="24"/>
          <w:shd w:val="clear" w:color="auto" w:fill="FFFFFF"/>
        </w:rPr>
        <w:t xml:space="preserve">) for 1 hour at </w:t>
      </w:r>
      <w:r w:rsidRPr="00AE3006">
        <w:rPr>
          <w:szCs w:val="24"/>
          <w:shd w:val="clear" w:color="auto" w:fill="FFFFFF"/>
          <w:lang w:val="en-GB"/>
        </w:rPr>
        <w:t>37°C</w:t>
      </w:r>
      <w:r w:rsidRPr="00AE3006">
        <w:rPr>
          <w:szCs w:val="24"/>
          <w:shd w:val="clear" w:color="auto" w:fill="FFFFFF"/>
        </w:rPr>
        <w:t xml:space="preserve"> before collection. Then, the cells were fixed and stained with anti-</w:t>
      </w:r>
      <w:proofErr w:type="spellStart"/>
      <w:r w:rsidRPr="00AE3006">
        <w:rPr>
          <w:szCs w:val="24"/>
          <w:shd w:val="clear" w:color="auto" w:fill="FFFFFF"/>
        </w:rPr>
        <w:t>BrdU</w:t>
      </w:r>
      <w:proofErr w:type="spellEnd"/>
      <w:r w:rsidRPr="00AE3006">
        <w:rPr>
          <w:szCs w:val="24"/>
          <w:shd w:val="clear" w:color="auto" w:fill="FFFFFF"/>
        </w:rPr>
        <w:t>-APC (</w:t>
      </w:r>
      <w:proofErr w:type="spellStart"/>
      <w:r w:rsidRPr="00AE3006">
        <w:rPr>
          <w:szCs w:val="24"/>
        </w:rPr>
        <w:t>eBioscience</w:t>
      </w:r>
      <w:proofErr w:type="spellEnd"/>
      <w:r w:rsidRPr="00AE3006">
        <w:rPr>
          <w:szCs w:val="24"/>
          <w:shd w:val="clear" w:color="auto" w:fill="FFFFFF"/>
        </w:rPr>
        <w:t xml:space="preserve">) and </w:t>
      </w:r>
      <w:proofErr w:type="spellStart"/>
      <w:r w:rsidRPr="00AE3006">
        <w:rPr>
          <w:szCs w:val="24"/>
          <w:shd w:val="clear" w:color="auto" w:fill="FFFFFF"/>
        </w:rPr>
        <w:t>propidium</w:t>
      </w:r>
      <w:proofErr w:type="spellEnd"/>
      <w:r w:rsidRPr="00AE3006">
        <w:rPr>
          <w:szCs w:val="24"/>
          <w:shd w:val="clear" w:color="auto" w:fill="FFFFFF"/>
        </w:rPr>
        <w:t xml:space="preserve"> iodide (PI). </w:t>
      </w:r>
      <w:proofErr w:type="spellStart"/>
      <w:r w:rsidRPr="00AE3006">
        <w:rPr>
          <w:szCs w:val="24"/>
          <w:shd w:val="clear" w:color="auto" w:fill="FFFFFF"/>
        </w:rPr>
        <w:t>BrdU</w:t>
      </w:r>
      <w:proofErr w:type="spellEnd"/>
      <w:r w:rsidRPr="00AE3006">
        <w:rPr>
          <w:szCs w:val="24"/>
          <w:shd w:val="clear" w:color="auto" w:fill="FFFFFF"/>
        </w:rPr>
        <w:t xml:space="preserve"> incorporation was </w:t>
      </w:r>
      <w:r w:rsidRPr="00AE3006">
        <w:rPr>
          <w:szCs w:val="24"/>
          <w:shd w:val="clear" w:color="auto" w:fill="FFFFFF"/>
          <w:lang w:val="en-GB"/>
        </w:rPr>
        <w:t>compared with</w:t>
      </w:r>
      <w:r w:rsidRPr="00AE3006">
        <w:rPr>
          <w:szCs w:val="24"/>
          <w:shd w:val="clear" w:color="auto" w:fill="FFFFFF"/>
        </w:rPr>
        <w:t xml:space="preserve"> the amount of PI stained using flow cytometry (BD Biosciences).</w:t>
      </w:r>
    </w:p>
    <w:p w:rsidR="00FE7E46" w:rsidRPr="00AE3006" w:rsidRDefault="00FE7E46" w:rsidP="00F40160">
      <w:pPr>
        <w:spacing w:line="480" w:lineRule="auto"/>
        <w:jc w:val="both"/>
        <w:rPr>
          <w:rFonts w:eastAsia="Arial Unicode MS"/>
          <w:szCs w:val="24"/>
          <w:shd w:val="clear" w:color="auto" w:fill="FFFFFF"/>
        </w:rPr>
      </w:pPr>
    </w:p>
    <w:p w:rsidR="00FE7E46" w:rsidRPr="00AE3006" w:rsidRDefault="00FE7E46" w:rsidP="00F40160">
      <w:pPr>
        <w:spacing w:line="480" w:lineRule="auto"/>
        <w:jc w:val="both"/>
        <w:rPr>
          <w:b/>
          <w:kern w:val="0"/>
          <w:szCs w:val="24"/>
        </w:rPr>
      </w:pPr>
      <w:r w:rsidRPr="00AE3006">
        <w:rPr>
          <w:b/>
          <w:kern w:val="0"/>
          <w:szCs w:val="24"/>
        </w:rPr>
        <w:t>Mouse xenograft model</w:t>
      </w:r>
    </w:p>
    <w:p w:rsidR="00FE7E46" w:rsidRPr="00AE3006" w:rsidRDefault="00FE7E46" w:rsidP="00F40160">
      <w:pPr>
        <w:spacing w:line="480" w:lineRule="auto"/>
        <w:ind w:firstLine="480"/>
        <w:jc w:val="both"/>
        <w:rPr>
          <w:kern w:val="0"/>
          <w:szCs w:val="24"/>
        </w:rPr>
      </w:pPr>
      <w:r w:rsidRPr="00AE3006">
        <w:rPr>
          <w:kern w:val="0"/>
          <w:szCs w:val="24"/>
        </w:rPr>
        <w:t>For each condition, 1 × 10</w:t>
      </w:r>
      <w:r w:rsidRPr="00AE3006">
        <w:rPr>
          <w:kern w:val="0"/>
          <w:szCs w:val="24"/>
          <w:vertAlign w:val="superscript"/>
        </w:rPr>
        <w:t>6</w:t>
      </w:r>
      <w:r w:rsidRPr="00AE3006">
        <w:rPr>
          <w:kern w:val="0"/>
          <w:szCs w:val="24"/>
        </w:rPr>
        <w:t xml:space="preserve"> MCF7 cells were harvested in 100 </w:t>
      </w:r>
      <w:proofErr w:type="spellStart"/>
      <w:r w:rsidRPr="00AE3006">
        <w:rPr>
          <w:kern w:val="0"/>
          <w:szCs w:val="24"/>
        </w:rPr>
        <w:t>μl</w:t>
      </w:r>
      <w:proofErr w:type="spellEnd"/>
      <w:r w:rsidRPr="00AE3006">
        <w:rPr>
          <w:kern w:val="0"/>
          <w:szCs w:val="24"/>
        </w:rPr>
        <w:t xml:space="preserve"> PBS and injected subcutaneously on both sides of the back in </w:t>
      </w:r>
      <w:r w:rsidRPr="00AE3006">
        <w:rPr>
          <w:kern w:val="0"/>
          <w:szCs w:val="24"/>
          <w:lang w:val="en-GB"/>
        </w:rPr>
        <w:t>4-week-old</w:t>
      </w:r>
      <w:r w:rsidRPr="00AE3006">
        <w:rPr>
          <w:kern w:val="0"/>
          <w:szCs w:val="24"/>
        </w:rPr>
        <w:t xml:space="preserve"> female nude mice (n = 6). Tumor size was measured weekly and calculated with the formula (length × width</w:t>
      </w:r>
      <w:r w:rsidRPr="00AE3006">
        <w:rPr>
          <w:kern w:val="0"/>
          <w:szCs w:val="24"/>
          <w:vertAlign w:val="superscript"/>
        </w:rPr>
        <w:t xml:space="preserve">2 </w:t>
      </w:r>
      <w:r w:rsidRPr="00AE3006">
        <w:rPr>
          <w:kern w:val="0"/>
          <w:szCs w:val="24"/>
        </w:rPr>
        <w:t xml:space="preserve">/2). </w:t>
      </w:r>
      <w:r w:rsidRPr="00AE3006">
        <w:rPr>
          <w:kern w:val="0"/>
          <w:szCs w:val="24"/>
          <w:lang w:val="en-GB"/>
        </w:rPr>
        <w:t>Tumor</w:t>
      </w:r>
      <w:r w:rsidRPr="00AE3006">
        <w:rPr>
          <w:kern w:val="0"/>
          <w:szCs w:val="24"/>
        </w:rPr>
        <w:t xml:space="preserve"> incidence was defined when the tumor mass reached 100 mm</w:t>
      </w:r>
      <w:r w:rsidRPr="00AE3006">
        <w:rPr>
          <w:kern w:val="0"/>
          <w:szCs w:val="24"/>
          <w:vertAlign w:val="superscript"/>
        </w:rPr>
        <w:t>3</w:t>
      </w:r>
      <w:r w:rsidRPr="00AE3006">
        <w:rPr>
          <w:kern w:val="0"/>
          <w:szCs w:val="24"/>
        </w:rPr>
        <w:t>, and growth was monitored until it reached 500 mm</w:t>
      </w:r>
      <w:r w:rsidRPr="00AE3006">
        <w:rPr>
          <w:kern w:val="0"/>
          <w:szCs w:val="24"/>
          <w:vertAlign w:val="superscript"/>
        </w:rPr>
        <w:t>3</w:t>
      </w:r>
      <w:r w:rsidRPr="00AE3006">
        <w:rPr>
          <w:kern w:val="0"/>
          <w:szCs w:val="24"/>
        </w:rPr>
        <w:t>. After 10 weeks, the mice were sacrificed and</w:t>
      </w:r>
      <w:r w:rsidRPr="00AE3006">
        <w:rPr>
          <w:szCs w:val="24"/>
          <w:shd w:val="clear" w:color="auto" w:fill="FFFFFF"/>
        </w:rPr>
        <w:t xml:space="preserve"> the xenografts were excised and weighed</w:t>
      </w:r>
      <w:r w:rsidRPr="00AE3006">
        <w:rPr>
          <w:kern w:val="0"/>
          <w:szCs w:val="24"/>
        </w:rPr>
        <w:t xml:space="preserve">. Error bars indicate SD. </w:t>
      </w:r>
    </w:p>
    <w:p w:rsidR="00FE7E46" w:rsidRPr="00AE3006" w:rsidRDefault="00FE7E46" w:rsidP="00F40160">
      <w:pPr>
        <w:spacing w:line="480" w:lineRule="auto"/>
        <w:jc w:val="both"/>
        <w:rPr>
          <w:rFonts w:eastAsia="Arial Unicode MS"/>
          <w:kern w:val="0"/>
          <w:szCs w:val="24"/>
          <w:bdr w:val="none" w:sz="0" w:space="0" w:color="auto" w:frame="1"/>
        </w:rPr>
      </w:pPr>
    </w:p>
    <w:p w:rsidR="00FE7E46" w:rsidRPr="00AE3006" w:rsidRDefault="00FE7E46" w:rsidP="00F40160">
      <w:pPr>
        <w:spacing w:line="480" w:lineRule="auto"/>
        <w:jc w:val="both"/>
        <w:rPr>
          <w:b/>
          <w:kern w:val="0"/>
          <w:szCs w:val="24"/>
        </w:rPr>
      </w:pPr>
      <w:r w:rsidRPr="00AE3006">
        <w:rPr>
          <w:b/>
          <w:kern w:val="0"/>
          <w:szCs w:val="24"/>
        </w:rPr>
        <w:t>Gene expression microarray</w:t>
      </w:r>
    </w:p>
    <w:p w:rsidR="00FE7E46" w:rsidRPr="00AE3006" w:rsidRDefault="00FE7E46" w:rsidP="00F40160">
      <w:pPr>
        <w:spacing w:line="480" w:lineRule="auto"/>
        <w:ind w:firstLine="480"/>
        <w:jc w:val="both"/>
        <w:rPr>
          <w:kern w:val="0"/>
          <w:szCs w:val="24"/>
        </w:rPr>
      </w:pPr>
      <w:r w:rsidRPr="00AE3006">
        <w:rPr>
          <w:kern w:val="0"/>
          <w:szCs w:val="24"/>
        </w:rPr>
        <w:t>Two microarray analysis experiments were performed in parallel, including</w:t>
      </w:r>
      <w:r w:rsidRPr="00AE3006">
        <w:rPr>
          <w:kern w:val="0"/>
          <w:szCs w:val="24"/>
          <w:lang w:val="en-GB"/>
        </w:rPr>
        <w:t xml:space="preserve"> </w:t>
      </w:r>
      <w:r w:rsidRPr="00AE3006">
        <w:rPr>
          <w:kern w:val="0"/>
          <w:szCs w:val="24"/>
        </w:rPr>
        <w:t>H2A.Z</w:t>
      </w:r>
      <w:r w:rsidRPr="00AE3006">
        <w:rPr>
          <w:kern w:val="0"/>
          <w:szCs w:val="24"/>
          <w:vertAlign w:val="superscript"/>
        </w:rPr>
        <w:t>WT</w:t>
      </w:r>
      <w:r w:rsidRPr="00AE3006">
        <w:rPr>
          <w:kern w:val="0"/>
          <w:szCs w:val="24"/>
        </w:rPr>
        <w:t xml:space="preserve"> vs. H2A.Z</w:t>
      </w:r>
      <w:r w:rsidRPr="00AE3006">
        <w:rPr>
          <w:kern w:val="0"/>
          <w:szCs w:val="24"/>
          <w:vertAlign w:val="superscript"/>
        </w:rPr>
        <w:t>K101Q</w:t>
      </w:r>
      <w:r w:rsidRPr="00AE3006">
        <w:rPr>
          <w:kern w:val="0"/>
          <w:szCs w:val="24"/>
        </w:rPr>
        <w:t xml:space="preserve"> in endogenous H2A.Z knockdown cells and shLuc vs. shSMYD3 in MCF7 cells. Total RNA was extracted as described above, and a RNA expression array was performed with an </w:t>
      </w:r>
      <w:proofErr w:type="spellStart"/>
      <w:r w:rsidRPr="00AE3006">
        <w:rPr>
          <w:kern w:val="0"/>
          <w:szCs w:val="24"/>
        </w:rPr>
        <w:t>Affymetrix</w:t>
      </w:r>
      <w:proofErr w:type="spellEnd"/>
      <w:r w:rsidRPr="00AE3006">
        <w:rPr>
          <w:kern w:val="0"/>
          <w:szCs w:val="24"/>
        </w:rPr>
        <w:t xml:space="preserve"> </w:t>
      </w:r>
      <w:proofErr w:type="spellStart"/>
      <w:r w:rsidRPr="00AE3006">
        <w:rPr>
          <w:kern w:val="0"/>
          <w:szCs w:val="24"/>
        </w:rPr>
        <w:t>GeneChip</w:t>
      </w:r>
      <w:proofErr w:type="spellEnd"/>
      <w:r w:rsidRPr="00AE3006">
        <w:rPr>
          <w:kern w:val="0"/>
          <w:szCs w:val="24"/>
        </w:rPr>
        <w:t xml:space="preserve"> Human Genome U133 </w:t>
      </w:r>
      <w:proofErr w:type="gramStart"/>
      <w:r w:rsidRPr="00AE3006">
        <w:rPr>
          <w:kern w:val="0"/>
          <w:szCs w:val="24"/>
        </w:rPr>
        <w:t>Plus</w:t>
      </w:r>
      <w:proofErr w:type="gramEnd"/>
      <w:r w:rsidRPr="00AE3006">
        <w:rPr>
          <w:kern w:val="0"/>
          <w:szCs w:val="24"/>
        </w:rPr>
        <w:t xml:space="preserve"> 2.0 Array. The results were analyzed using </w:t>
      </w:r>
      <w:proofErr w:type="spellStart"/>
      <w:r w:rsidRPr="00AE3006">
        <w:rPr>
          <w:kern w:val="0"/>
          <w:szCs w:val="24"/>
        </w:rPr>
        <w:t>MetaCore</w:t>
      </w:r>
      <w:proofErr w:type="spellEnd"/>
      <w:r w:rsidRPr="00AE3006">
        <w:rPr>
          <w:kern w:val="0"/>
          <w:szCs w:val="24"/>
        </w:rPr>
        <w:t xml:space="preserve"> 5.0 software (</w:t>
      </w:r>
      <w:proofErr w:type="spellStart"/>
      <w:r w:rsidRPr="00AE3006">
        <w:rPr>
          <w:kern w:val="0"/>
          <w:szCs w:val="24"/>
        </w:rPr>
        <w:t>GeneGO</w:t>
      </w:r>
      <w:proofErr w:type="spellEnd"/>
      <w:r w:rsidRPr="00AE3006">
        <w:rPr>
          <w:kern w:val="0"/>
          <w:szCs w:val="24"/>
        </w:rPr>
        <w:t xml:space="preserve"> pathways analysis; http://www.genedo.com) and selected using a cut-off ratio of absolute normalized fold change &gt; 2 or &lt; 0.5 (log2-normalized ratios &gt; 1 or &lt; -1). </w:t>
      </w:r>
      <w:r w:rsidRPr="00AE3006">
        <w:rPr>
          <w:szCs w:val="24"/>
        </w:rPr>
        <w:t xml:space="preserve">Details about the experiments, raw data, and several tables of results from this study that are not included in this paper were submitted to the NCBI Gene Expression </w:t>
      </w:r>
      <w:r w:rsidRPr="00AE3006">
        <w:rPr>
          <w:szCs w:val="24"/>
        </w:rPr>
        <w:lastRenderedPageBreak/>
        <w:t>Omnibus (GEO) public repository</w:t>
      </w:r>
      <w:r w:rsidRPr="00AE3006">
        <w:rPr>
          <w:szCs w:val="24"/>
          <w:lang w:val="en-GB"/>
        </w:rPr>
        <w:t>, which is</w:t>
      </w:r>
      <w:r w:rsidRPr="00AE3006">
        <w:rPr>
          <w:szCs w:val="24"/>
        </w:rPr>
        <w:t xml:space="preserve"> available online at</w:t>
      </w:r>
      <w:r w:rsidRPr="00AE3006">
        <w:rPr>
          <w:rStyle w:val="apple-converted-space"/>
          <w:szCs w:val="24"/>
        </w:rPr>
        <w:t xml:space="preserve"> </w:t>
      </w:r>
      <w:r w:rsidRPr="00AE3006">
        <w:rPr>
          <w:szCs w:val="24"/>
        </w:rPr>
        <w:t xml:space="preserve">www.ncbi.nlm.nih.gov/geo with </w:t>
      </w:r>
      <w:r w:rsidRPr="00AE3006">
        <w:rPr>
          <w:szCs w:val="24"/>
          <w:lang w:val="en-GB"/>
        </w:rPr>
        <w:t>the GEO accession numbers</w:t>
      </w:r>
      <w:r w:rsidRPr="00AE3006">
        <w:rPr>
          <w:szCs w:val="24"/>
        </w:rPr>
        <w:t xml:space="preserve"> GSE58047 for the </w:t>
      </w:r>
      <w:r w:rsidRPr="00AE3006">
        <w:rPr>
          <w:kern w:val="0"/>
          <w:szCs w:val="24"/>
        </w:rPr>
        <w:t>H2A.Z</w:t>
      </w:r>
      <w:r w:rsidRPr="00AE3006">
        <w:rPr>
          <w:kern w:val="0"/>
          <w:szCs w:val="24"/>
          <w:vertAlign w:val="superscript"/>
        </w:rPr>
        <w:t>WT</w:t>
      </w:r>
      <w:r w:rsidRPr="00AE3006">
        <w:rPr>
          <w:kern w:val="0"/>
          <w:szCs w:val="24"/>
        </w:rPr>
        <w:t xml:space="preserve"> vs. H2A.Z</w:t>
      </w:r>
      <w:r w:rsidRPr="00AE3006">
        <w:rPr>
          <w:kern w:val="0"/>
          <w:szCs w:val="24"/>
          <w:vertAlign w:val="superscript"/>
        </w:rPr>
        <w:t>K101Q</w:t>
      </w:r>
      <w:r w:rsidRPr="00AE3006">
        <w:rPr>
          <w:szCs w:val="24"/>
        </w:rPr>
        <w:t xml:space="preserve"> group and GSE58048 for the </w:t>
      </w:r>
      <w:r w:rsidRPr="00AE3006">
        <w:rPr>
          <w:kern w:val="0"/>
          <w:szCs w:val="24"/>
        </w:rPr>
        <w:t>shLuc vs. shSMYD3 group.</w:t>
      </w:r>
      <w:r w:rsidRPr="00AE3006">
        <w:rPr>
          <w:szCs w:val="24"/>
        </w:rPr>
        <w:t xml:space="preserve"> The cross-referenced comparison of the two datasets </w:t>
      </w:r>
      <w:r w:rsidRPr="00AE3006">
        <w:rPr>
          <w:kern w:val="0"/>
          <w:szCs w:val="24"/>
        </w:rPr>
        <w:t xml:space="preserve">was sorted by 19 genes in a common set. Both up- and down-regulated gene expressions were confirmed using real-time </w:t>
      </w:r>
      <w:proofErr w:type="spellStart"/>
      <w:r w:rsidRPr="00AE3006">
        <w:rPr>
          <w:kern w:val="0"/>
          <w:szCs w:val="24"/>
        </w:rPr>
        <w:t>TaqMan</w:t>
      </w:r>
      <w:proofErr w:type="spellEnd"/>
      <w:r w:rsidRPr="00AE3006">
        <w:rPr>
          <w:kern w:val="0"/>
          <w:szCs w:val="24"/>
        </w:rPr>
        <w:t xml:space="preserve"> (PCR) analyses. Optimal oligonucleotide primers and </w:t>
      </w:r>
      <w:proofErr w:type="spellStart"/>
      <w:r w:rsidRPr="00AE3006">
        <w:rPr>
          <w:kern w:val="0"/>
          <w:szCs w:val="24"/>
        </w:rPr>
        <w:t>TaqMan</w:t>
      </w:r>
      <w:proofErr w:type="spellEnd"/>
      <w:r w:rsidRPr="00AE3006">
        <w:rPr>
          <w:kern w:val="0"/>
          <w:szCs w:val="24"/>
        </w:rPr>
        <w:t xml:space="preserve"> probes from the universal probe library (UPL) database were designed with </w:t>
      </w:r>
      <w:proofErr w:type="spellStart"/>
      <w:r w:rsidRPr="00AE3006">
        <w:rPr>
          <w:kern w:val="0"/>
          <w:szCs w:val="24"/>
        </w:rPr>
        <w:t>P</w:t>
      </w:r>
      <w:r w:rsidRPr="00AE3006">
        <w:rPr>
          <w:szCs w:val="24"/>
        </w:rPr>
        <w:t>robeFinder</w:t>
      </w:r>
      <w:proofErr w:type="spellEnd"/>
      <w:r w:rsidRPr="00AE3006">
        <w:rPr>
          <w:szCs w:val="24"/>
        </w:rPr>
        <w:t xml:space="preserve"> </w:t>
      </w:r>
      <w:r w:rsidRPr="00AE3006">
        <w:rPr>
          <w:kern w:val="0"/>
          <w:szCs w:val="24"/>
        </w:rPr>
        <w:t xml:space="preserve">software </w:t>
      </w:r>
      <w:r w:rsidRPr="00AE3006">
        <w:rPr>
          <w:szCs w:val="24"/>
        </w:rPr>
        <w:t>(Roche Applied Science)</w:t>
      </w:r>
      <w:r w:rsidRPr="00AE3006">
        <w:rPr>
          <w:kern w:val="0"/>
          <w:szCs w:val="24"/>
        </w:rPr>
        <w:t xml:space="preserve"> and were listed in </w:t>
      </w:r>
      <w:r w:rsidR="00FE1AD3" w:rsidRPr="00AE3006">
        <w:rPr>
          <w:rFonts w:eastAsia="標楷體"/>
          <w:szCs w:val="24"/>
        </w:rPr>
        <w:t>Table S</w:t>
      </w:r>
      <w:r w:rsidR="00FE1AD3" w:rsidRPr="00AE3006">
        <w:rPr>
          <w:rFonts w:eastAsia="標楷體" w:hint="eastAsia"/>
          <w:szCs w:val="24"/>
        </w:rPr>
        <w:t>2</w:t>
      </w:r>
      <w:r w:rsidRPr="00AE3006">
        <w:rPr>
          <w:kern w:val="0"/>
          <w:szCs w:val="24"/>
        </w:rPr>
        <w:t xml:space="preserve">. </w:t>
      </w:r>
      <w:proofErr w:type="spellStart"/>
      <w:r w:rsidRPr="00AE3006">
        <w:rPr>
          <w:kern w:val="0"/>
          <w:szCs w:val="24"/>
        </w:rPr>
        <w:t>TaqMan</w:t>
      </w:r>
      <w:proofErr w:type="spellEnd"/>
      <w:r w:rsidRPr="00AE3006">
        <w:rPr>
          <w:kern w:val="0"/>
          <w:szCs w:val="24"/>
        </w:rPr>
        <w:t xml:space="preserve"> PCR was </w:t>
      </w:r>
      <w:r w:rsidRPr="00AE3006">
        <w:rPr>
          <w:kern w:val="0"/>
          <w:szCs w:val="24"/>
          <w:lang w:val="en-GB"/>
        </w:rPr>
        <w:t>performed</w:t>
      </w:r>
      <w:r w:rsidRPr="00AE3006">
        <w:rPr>
          <w:kern w:val="0"/>
          <w:szCs w:val="24"/>
        </w:rPr>
        <w:t xml:space="preserve"> in 20 </w:t>
      </w:r>
      <w:proofErr w:type="spellStart"/>
      <w:r w:rsidRPr="00AE3006">
        <w:rPr>
          <w:kern w:val="0"/>
          <w:szCs w:val="24"/>
        </w:rPr>
        <w:t>μl</w:t>
      </w:r>
      <w:proofErr w:type="spellEnd"/>
      <w:r w:rsidRPr="00AE3006">
        <w:rPr>
          <w:kern w:val="0"/>
          <w:szCs w:val="24"/>
        </w:rPr>
        <w:t xml:space="preserve"> final </w:t>
      </w:r>
      <w:proofErr w:type="gramStart"/>
      <w:r w:rsidRPr="00AE3006">
        <w:rPr>
          <w:kern w:val="0"/>
          <w:szCs w:val="24"/>
        </w:rPr>
        <w:t>volume</w:t>
      </w:r>
      <w:proofErr w:type="gramEnd"/>
      <w:r w:rsidRPr="00AE3006">
        <w:rPr>
          <w:kern w:val="0"/>
          <w:szCs w:val="24"/>
        </w:rPr>
        <w:t xml:space="preserve"> with </w:t>
      </w:r>
      <w:proofErr w:type="spellStart"/>
      <w:r w:rsidRPr="00AE3006">
        <w:rPr>
          <w:kern w:val="0"/>
          <w:szCs w:val="24"/>
        </w:rPr>
        <w:t>TaqMan</w:t>
      </w:r>
      <w:proofErr w:type="spellEnd"/>
      <w:r w:rsidRPr="00AE3006">
        <w:rPr>
          <w:kern w:val="0"/>
          <w:szCs w:val="24"/>
        </w:rPr>
        <w:t xml:space="preserve"> Master mix, 200 </w:t>
      </w:r>
      <w:proofErr w:type="spellStart"/>
      <w:r w:rsidRPr="00AE3006">
        <w:rPr>
          <w:kern w:val="0"/>
          <w:szCs w:val="24"/>
        </w:rPr>
        <w:t>nM</w:t>
      </w:r>
      <w:proofErr w:type="spellEnd"/>
      <w:r w:rsidRPr="00AE3006">
        <w:rPr>
          <w:kern w:val="0"/>
          <w:szCs w:val="24"/>
        </w:rPr>
        <w:t xml:space="preserve"> forward and reverse primers, 100 </w:t>
      </w:r>
      <w:proofErr w:type="spellStart"/>
      <w:r w:rsidRPr="00AE3006">
        <w:rPr>
          <w:kern w:val="0"/>
          <w:szCs w:val="24"/>
        </w:rPr>
        <w:t>nM</w:t>
      </w:r>
      <w:proofErr w:type="spellEnd"/>
      <w:r w:rsidRPr="00AE3006">
        <w:rPr>
          <w:kern w:val="0"/>
          <w:szCs w:val="24"/>
        </w:rPr>
        <w:t xml:space="preserve"> Universal </w:t>
      </w:r>
      <w:proofErr w:type="spellStart"/>
      <w:r w:rsidRPr="00AE3006">
        <w:rPr>
          <w:kern w:val="0"/>
          <w:szCs w:val="24"/>
        </w:rPr>
        <w:t>ProbeLibrary</w:t>
      </w:r>
      <w:proofErr w:type="spellEnd"/>
      <w:r w:rsidRPr="00AE3006">
        <w:rPr>
          <w:kern w:val="0"/>
          <w:szCs w:val="24"/>
        </w:rPr>
        <w:t xml:space="preserve"> probe, and cDNA template. </w:t>
      </w:r>
      <w:r w:rsidRPr="00AE3006">
        <w:rPr>
          <w:kern w:val="0"/>
          <w:szCs w:val="24"/>
          <w:lang w:val="en-GB"/>
        </w:rPr>
        <w:t>The cycling</w:t>
      </w:r>
      <w:r w:rsidRPr="00AE3006">
        <w:rPr>
          <w:kern w:val="0"/>
          <w:szCs w:val="24"/>
        </w:rPr>
        <w:t xml:space="preserve"> conditions for real-time </w:t>
      </w:r>
      <w:proofErr w:type="spellStart"/>
      <w:r w:rsidRPr="00AE3006">
        <w:rPr>
          <w:kern w:val="0"/>
          <w:szCs w:val="24"/>
        </w:rPr>
        <w:t>TaqMan</w:t>
      </w:r>
      <w:proofErr w:type="spellEnd"/>
      <w:r w:rsidRPr="00AE3006">
        <w:rPr>
          <w:kern w:val="0"/>
          <w:szCs w:val="24"/>
        </w:rPr>
        <w:t xml:space="preserve"> PCR were 95</w:t>
      </w:r>
      <w:r w:rsidRPr="00AE3006">
        <w:rPr>
          <w:kern w:val="0"/>
          <w:szCs w:val="24"/>
          <w:lang w:val="en-GB"/>
        </w:rPr>
        <w:t>°C</w:t>
      </w:r>
      <w:r w:rsidRPr="00AE3006">
        <w:rPr>
          <w:kern w:val="0"/>
          <w:szCs w:val="24"/>
        </w:rPr>
        <w:t xml:space="preserve"> for 10 s, 60</w:t>
      </w:r>
      <w:r w:rsidRPr="00AE3006">
        <w:rPr>
          <w:kern w:val="0"/>
          <w:szCs w:val="24"/>
          <w:lang w:val="en-GB"/>
        </w:rPr>
        <w:t>°C</w:t>
      </w:r>
      <w:r w:rsidRPr="00AE3006">
        <w:rPr>
          <w:kern w:val="0"/>
          <w:szCs w:val="24"/>
        </w:rPr>
        <w:t xml:space="preserve"> for 30 s, and 72</w:t>
      </w:r>
      <w:r w:rsidRPr="00AE3006">
        <w:rPr>
          <w:kern w:val="0"/>
          <w:szCs w:val="24"/>
          <w:lang w:val="en-GB"/>
        </w:rPr>
        <w:t>°C</w:t>
      </w:r>
      <w:r w:rsidRPr="00AE3006">
        <w:rPr>
          <w:kern w:val="0"/>
          <w:szCs w:val="24"/>
        </w:rPr>
        <w:t xml:space="preserve"> for 1 s for 40 cycles, and </w:t>
      </w:r>
      <w:r w:rsidRPr="00AE3006">
        <w:rPr>
          <w:kern w:val="0"/>
          <w:szCs w:val="24"/>
          <w:lang w:val="en-GB"/>
        </w:rPr>
        <w:t xml:space="preserve">the reaction was </w:t>
      </w:r>
      <w:r w:rsidRPr="00AE3006">
        <w:rPr>
          <w:kern w:val="0"/>
          <w:szCs w:val="24"/>
        </w:rPr>
        <w:t>performed using an ABI 7500 Fast Real Time PCR system (Applied Biosystems). All PCR reactions were performed in duplicate, and gene expression signals were normalized to the GAPDH signal in the same reaction.</w:t>
      </w:r>
    </w:p>
    <w:p w:rsidR="00FE7E46" w:rsidRPr="00AE3006" w:rsidRDefault="00FE7E46" w:rsidP="00F40160">
      <w:pPr>
        <w:spacing w:line="480" w:lineRule="auto"/>
        <w:jc w:val="both"/>
        <w:rPr>
          <w:kern w:val="0"/>
          <w:szCs w:val="24"/>
        </w:rPr>
      </w:pPr>
    </w:p>
    <w:p w:rsidR="00FE7E46" w:rsidRPr="00AE3006" w:rsidRDefault="00FE7E46" w:rsidP="00F40160">
      <w:pPr>
        <w:spacing w:line="480" w:lineRule="auto"/>
        <w:jc w:val="both"/>
        <w:rPr>
          <w:b/>
          <w:iCs/>
          <w:kern w:val="0"/>
          <w:szCs w:val="24"/>
        </w:rPr>
      </w:pPr>
      <w:r w:rsidRPr="00AE3006">
        <w:rPr>
          <w:b/>
          <w:iCs/>
          <w:kern w:val="0"/>
          <w:szCs w:val="24"/>
        </w:rPr>
        <w:t>RNA analysis</w:t>
      </w:r>
      <w:r w:rsidRPr="00AE3006">
        <w:rPr>
          <w:b/>
          <w:kern w:val="0"/>
          <w:szCs w:val="24"/>
        </w:rPr>
        <w:t xml:space="preserve"> and </w:t>
      </w:r>
      <w:proofErr w:type="spellStart"/>
      <w:r w:rsidRPr="00AE3006">
        <w:rPr>
          <w:b/>
          <w:kern w:val="0"/>
          <w:szCs w:val="24"/>
        </w:rPr>
        <w:t>qRT</w:t>
      </w:r>
      <w:proofErr w:type="spellEnd"/>
      <w:r w:rsidRPr="00AE3006">
        <w:rPr>
          <w:b/>
          <w:kern w:val="0"/>
          <w:szCs w:val="24"/>
        </w:rPr>
        <w:t>-PCR</w:t>
      </w:r>
    </w:p>
    <w:p w:rsidR="00FE7E46" w:rsidRPr="00AE3006" w:rsidRDefault="00FE7E46" w:rsidP="00F40160">
      <w:pPr>
        <w:spacing w:line="480" w:lineRule="auto"/>
        <w:ind w:firstLine="480"/>
        <w:jc w:val="both"/>
        <w:rPr>
          <w:rFonts w:eastAsia="標楷體"/>
          <w:szCs w:val="24"/>
          <w:lang w:val="en-GB"/>
        </w:rPr>
      </w:pPr>
      <w:r w:rsidRPr="00AE3006">
        <w:rPr>
          <w:kern w:val="0"/>
          <w:szCs w:val="24"/>
        </w:rPr>
        <w:t>Total RNA was isolated using the RNeasy kit (</w:t>
      </w:r>
      <w:proofErr w:type="spellStart"/>
      <w:r w:rsidRPr="00AE3006">
        <w:rPr>
          <w:kern w:val="0"/>
          <w:szCs w:val="24"/>
        </w:rPr>
        <w:t>Qiagen</w:t>
      </w:r>
      <w:proofErr w:type="spellEnd"/>
      <w:r w:rsidRPr="00AE3006">
        <w:rPr>
          <w:kern w:val="0"/>
          <w:szCs w:val="24"/>
        </w:rPr>
        <w:t>). RNA was reverse-transcribed into first-strand cDNA using AMV reverse transcriptase (</w:t>
      </w:r>
      <w:proofErr w:type="spellStart"/>
      <w:r w:rsidRPr="00AE3006">
        <w:rPr>
          <w:kern w:val="0"/>
          <w:szCs w:val="24"/>
        </w:rPr>
        <w:t>Promega</w:t>
      </w:r>
      <w:proofErr w:type="spellEnd"/>
      <w:r w:rsidRPr="00AE3006">
        <w:rPr>
          <w:kern w:val="0"/>
          <w:szCs w:val="24"/>
        </w:rPr>
        <w:t xml:space="preserve">). </w:t>
      </w:r>
      <w:proofErr w:type="gramStart"/>
      <w:r w:rsidRPr="00AE3006">
        <w:rPr>
          <w:kern w:val="0"/>
          <w:szCs w:val="24"/>
        </w:rPr>
        <w:t>cDNA</w:t>
      </w:r>
      <w:proofErr w:type="gramEnd"/>
      <w:r w:rsidRPr="00AE3006">
        <w:rPr>
          <w:kern w:val="0"/>
          <w:szCs w:val="24"/>
        </w:rPr>
        <w:t xml:space="preserve"> was amplified with KAPA SYBR fast PCR mix (Kapa Biosystems, Woburn, MA) and subjected to analysis using a </w:t>
      </w:r>
      <w:r w:rsidRPr="00AE3006">
        <w:rPr>
          <w:rStyle w:val="ae"/>
          <w:szCs w:val="24"/>
          <w:shd w:val="clear" w:color="auto" w:fill="FFFFFF"/>
        </w:rPr>
        <w:t>CFX Connect</w:t>
      </w:r>
      <w:r w:rsidRPr="00AE3006">
        <w:rPr>
          <w:rStyle w:val="apple-converted-space"/>
          <w:i/>
          <w:szCs w:val="24"/>
          <w:shd w:val="clear" w:color="auto" w:fill="FFFFFF"/>
        </w:rPr>
        <w:t xml:space="preserve"> </w:t>
      </w:r>
      <w:r w:rsidRPr="00AE3006">
        <w:rPr>
          <w:szCs w:val="24"/>
          <w:shd w:val="clear" w:color="auto" w:fill="FFFFFF"/>
        </w:rPr>
        <w:t>Real-Time System thermal cycler (Bio-Rad)</w:t>
      </w:r>
      <w:r w:rsidRPr="00AE3006">
        <w:rPr>
          <w:kern w:val="0"/>
          <w:szCs w:val="24"/>
        </w:rPr>
        <w:t xml:space="preserve">. </w:t>
      </w:r>
      <w:proofErr w:type="spellStart"/>
      <w:proofErr w:type="gramStart"/>
      <w:r w:rsidRPr="00AE3006">
        <w:rPr>
          <w:szCs w:val="24"/>
        </w:rPr>
        <w:t>qRT</w:t>
      </w:r>
      <w:proofErr w:type="spellEnd"/>
      <w:r w:rsidRPr="00AE3006">
        <w:rPr>
          <w:szCs w:val="24"/>
        </w:rPr>
        <w:t>-PCR</w:t>
      </w:r>
      <w:proofErr w:type="gramEnd"/>
      <w:r w:rsidRPr="00AE3006">
        <w:rPr>
          <w:kern w:val="0"/>
          <w:szCs w:val="24"/>
        </w:rPr>
        <w:t xml:space="preserve"> for </w:t>
      </w:r>
      <w:r w:rsidRPr="00AE3006">
        <w:rPr>
          <w:i/>
          <w:kern w:val="0"/>
          <w:szCs w:val="24"/>
        </w:rPr>
        <w:t>RPL30</w:t>
      </w:r>
      <w:r w:rsidRPr="00AE3006">
        <w:rPr>
          <w:i/>
          <w:iCs/>
          <w:kern w:val="0"/>
          <w:szCs w:val="24"/>
        </w:rPr>
        <w:t xml:space="preserve"> </w:t>
      </w:r>
      <w:r w:rsidRPr="00AE3006">
        <w:rPr>
          <w:kern w:val="0"/>
          <w:szCs w:val="24"/>
        </w:rPr>
        <w:t>mRNA (which encodes the ribosomal protein L30) was used as an internal control. The relative abundance of</w:t>
      </w:r>
      <w:r w:rsidRPr="00AE3006">
        <w:rPr>
          <w:i/>
          <w:iCs/>
          <w:kern w:val="0"/>
          <w:szCs w:val="24"/>
        </w:rPr>
        <w:t xml:space="preserve"> </w:t>
      </w:r>
      <w:r w:rsidRPr="00AE3006">
        <w:rPr>
          <w:kern w:val="0"/>
          <w:szCs w:val="24"/>
        </w:rPr>
        <w:t xml:space="preserve">mRNA was calculated after normalization with </w:t>
      </w:r>
      <w:r w:rsidRPr="00AE3006">
        <w:rPr>
          <w:i/>
          <w:iCs/>
          <w:kern w:val="0"/>
          <w:szCs w:val="24"/>
        </w:rPr>
        <w:t xml:space="preserve">RPL30 </w:t>
      </w:r>
      <w:r w:rsidRPr="00AE3006">
        <w:rPr>
          <w:kern w:val="0"/>
          <w:szCs w:val="24"/>
        </w:rPr>
        <w:t xml:space="preserve">mRNA using </w:t>
      </w:r>
      <w:r w:rsidRPr="00AE3006">
        <w:rPr>
          <w:kern w:val="0"/>
          <w:szCs w:val="24"/>
          <w:lang w:val="en-GB"/>
        </w:rPr>
        <w:t>the CT</w:t>
      </w:r>
      <w:r w:rsidRPr="00AE3006">
        <w:rPr>
          <w:kern w:val="0"/>
          <w:szCs w:val="24"/>
        </w:rPr>
        <w:t xml:space="preserve"> equation.</w:t>
      </w:r>
      <w:r w:rsidRPr="00AE3006">
        <w:rPr>
          <w:kern w:val="0"/>
          <w:szCs w:val="24"/>
          <w:lang w:val="en-GB"/>
        </w:rPr>
        <w:t xml:space="preserve"> To verify target genes of microarray data, primers were designed using the Roche webpage and </w:t>
      </w:r>
      <w:r w:rsidRPr="00AE3006">
        <w:rPr>
          <w:kern w:val="0"/>
          <w:szCs w:val="24"/>
          <w:lang w:val="en-GB"/>
        </w:rPr>
        <w:lastRenderedPageBreak/>
        <w:t>the Universal Probe Library following the manufacturer’s recommendation. The primers used are listed in</w:t>
      </w:r>
      <w:r w:rsidRPr="00AE3006">
        <w:rPr>
          <w:rFonts w:eastAsia="標楷體"/>
          <w:szCs w:val="24"/>
          <w:lang w:val="en-GB"/>
        </w:rPr>
        <w:t xml:space="preserve"> </w:t>
      </w:r>
      <w:r w:rsidR="00FE1AD3" w:rsidRPr="00AE3006">
        <w:rPr>
          <w:szCs w:val="24"/>
          <w:shd w:val="clear" w:color="auto" w:fill="FFFFFF"/>
        </w:rPr>
        <w:t>Table S</w:t>
      </w:r>
      <w:r w:rsidR="00FE1AD3" w:rsidRPr="00AE3006">
        <w:rPr>
          <w:rFonts w:hint="eastAsia"/>
          <w:szCs w:val="24"/>
          <w:shd w:val="clear" w:color="auto" w:fill="FFFFFF"/>
        </w:rPr>
        <w:t>2</w:t>
      </w:r>
      <w:r w:rsidRPr="00AE3006">
        <w:rPr>
          <w:rFonts w:eastAsia="標楷體"/>
          <w:szCs w:val="24"/>
          <w:lang w:val="en-GB"/>
        </w:rPr>
        <w:t>.</w:t>
      </w:r>
    </w:p>
    <w:p w:rsidR="00FE7E46" w:rsidRPr="00AE3006" w:rsidRDefault="00FE7E46" w:rsidP="00F40160">
      <w:pPr>
        <w:spacing w:line="480" w:lineRule="auto"/>
        <w:jc w:val="both"/>
        <w:rPr>
          <w:rFonts w:eastAsia="標楷體"/>
          <w:szCs w:val="24"/>
          <w:lang w:val="en-GB"/>
        </w:rPr>
      </w:pPr>
    </w:p>
    <w:p w:rsidR="00FE7E46" w:rsidRPr="00AE3006" w:rsidRDefault="00FE7E46" w:rsidP="00F40160">
      <w:pPr>
        <w:spacing w:line="480" w:lineRule="auto"/>
        <w:jc w:val="both"/>
        <w:rPr>
          <w:b/>
          <w:kern w:val="0"/>
          <w:szCs w:val="24"/>
        </w:rPr>
      </w:pPr>
      <w:r w:rsidRPr="00AE3006">
        <w:rPr>
          <w:b/>
          <w:kern w:val="0"/>
          <w:szCs w:val="24"/>
        </w:rPr>
        <w:t>ChIP and re-ChIP</w:t>
      </w:r>
    </w:p>
    <w:p w:rsidR="00FE7E46" w:rsidRPr="00AE3006" w:rsidRDefault="00FE7E46" w:rsidP="00F40160">
      <w:pPr>
        <w:spacing w:line="480" w:lineRule="auto"/>
        <w:ind w:firstLine="480"/>
        <w:jc w:val="both"/>
        <w:rPr>
          <w:szCs w:val="24"/>
          <w:shd w:val="clear" w:color="auto" w:fill="FFFFFF"/>
        </w:rPr>
      </w:pPr>
      <w:r w:rsidRPr="00AE3006">
        <w:rPr>
          <w:szCs w:val="24"/>
          <w:shd w:val="clear" w:color="auto" w:fill="FFFFFF"/>
        </w:rPr>
        <w:t xml:space="preserve">ChIP assays were </w:t>
      </w:r>
      <w:r w:rsidRPr="00AE3006">
        <w:rPr>
          <w:szCs w:val="24"/>
          <w:shd w:val="clear" w:color="auto" w:fill="FFFFFF"/>
          <w:lang w:val="en-GB"/>
        </w:rPr>
        <w:t>performed</w:t>
      </w:r>
      <w:r w:rsidRPr="00AE3006">
        <w:rPr>
          <w:szCs w:val="24"/>
          <w:shd w:val="clear" w:color="auto" w:fill="FFFFFF"/>
        </w:rPr>
        <w:t xml:space="preserve"> according to the manufacturer’s protocol (Upstate Biotechnology). Briefly, approximately 2 × 10</w:t>
      </w:r>
      <w:r w:rsidRPr="00AE3006">
        <w:rPr>
          <w:szCs w:val="24"/>
          <w:shd w:val="clear" w:color="auto" w:fill="FFFFFF"/>
          <w:vertAlign w:val="superscript"/>
        </w:rPr>
        <w:t>6</w:t>
      </w:r>
      <w:r w:rsidRPr="00AE3006">
        <w:rPr>
          <w:szCs w:val="24"/>
          <w:shd w:val="clear" w:color="auto" w:fill="FFFFFF"/>
        </w:rPr>
        <w:t xml:space="preserve"> cells were fixed by adding formaldehyde at a final concentration of 1% and incubated for exactly 10 min. The cells were washed twice with ice-cold PBS containing protease inhibitors and harvested on ice. The lysates were sonicated to shear the DNA to fragment lengths of 200 to 500 </w:t>
      </w:r>
      <w:proofErr w:type="spellStart"/>
      <w:r w:rsidRPr="00AE3006">
        <w:rPr>
          <w:szCs w:val="24"/>
          <w:shd w:val="clear" w:color="auto" w:fill="FFFFFF"/>
        </w:rPr>
        <w:t>basepairs</w:t>
      </w:r>
      <w:proofErr w:type="spellEnd"/>
      <w:r w:rsidRPr="00AE3006">
        <w:rPr>
          <w:szCs w:val="24"/>
          <w:shd w:val="clear" w:color="auto" w:fill="FFFFFF"/>
        </w:rPr>
        <w:t xml:space="preserve">. Complexes were immunoprecipitated overnight with 2 </w:t>
      </w:r>
      <w:proofErr w:type="spellStart"/>
      <w:r w:rsidRPr="00AE3006">
        <w:rPr>
          <w:szCs w:val="24"/>
          <w:shd w:val="clear" w:color="auto" w:fill="FFFFFF"/>
        </w:rPr>
        <w:t>μg</w:t>
      </w:r>
      <w:proofErr w:type="spellEnd"/>
      <w:r w:rsidRPr="00AE3006">
        <w:rPr>
          <w:szCs w:val="24"/>
          <w:shd w:val="clear" w:color="auto" w:fill="FFFFFF"/>
        </w:rPr>
        <w:t xml:space="preserve"> of antibodies specific for SMYD3 (GTX121945, </w:t>
      </w:r>
      <w:proofErr w:type="spellStart"/>
      <w:r w:rsidRPr="00AE3006">
        <w:rPr>
          <w:szCs w:val="24"/>
          <w:shd w:val="clear" w:color="auto" w:fill="FFFFFF"/>
        </w:rPr>
        <w:t>Genetex</w:t>
      </w:r>
      <w:proofErr w:type="spellEnd"/>
      <w:r w:rsidRPr="00AE3006">
        <w:rPr>
          <w:szCs w:val="24"/>
          <w:shd w:val="clear" w:color="auto" w:fill="FFFFFF"/>
        </w:rPr>
        <w:t xml:space="preserve">), rabbit IgG (GTX35035, </w:t>
      </w:r>
      <w:proofErr w:type="spellStart"/>
      <w:r w:rsidRPr="00AE3006">
        <w:rPr>
          <w:szCs w:val="24"/>
          <w:shd w:val="clear" w:color="auto" w:fill="FFFFFF"/>
        </w:rPr>
        <w:t>Genetex</w:t>
      </w:r>
      <w:proofErr w:type="spellEnd"/>
      <w:r w:rsidRPr="00AE3006">
        <w:rPr>
          <w:szCs w:val="24"/>
          <w:shd w:val="clear" w:color="auto" w:fill="FFFFFF"/>
        </w:rPr>
        <w:t xml:space="preserve">), H2A.Z (ab4174, </w:t>
      </w:r>
      <w:proofErr w:type="spellStart"/>
      <w:r w:rsidRPr="00AE3006">
        <w:rPr>
          <w:szCs w:val="24"/>
          <w:shd w:val="clear" w:color="auto" w:fill="FFFFFF"/>
        </w:rPr>
        <w:t>Abcam</w:t>
      </w:r>
      <w:proofErr w:type="spellEnd"/>
      <w:r w:rsidRPr="00AE3006">
        <w:rPr>
          <w:szCs w:val="24"/>
          <w:shd w:val="clear" w:color="auto" w:fill="FFFFFF"/>
        </w:rPr>
        <w:t>), H2A.ZK101me2, Flag (F3165, Sigma), H2A (</w:t>
      </w:r>
      <w:r w:rsidRPr="00AE3006">
        <w:rPr>
          <w:rFonts w:eastAsia="標楷體"/>
          <w:szCs w:val="24"/>
        </w:rPr>
        <w:t>ab18255,</w:t>
      </w:r>
      <w:r w:rsidRPr="00AE3006">
        <w:rPr>
          <w:szCs w:val="24"/>
          <w:shd w:val="clear" w:color="auto" w:fill="FFFFFF"/>
        </w:rPr>
        <w:t xml:space="preserve"> </w:t>
      </w:r>
      <w:proofErr w:type="spellStart"/>
      <w:r w:rsidRPr="00AE3006">
        <w:rPr>
          <w:szCs w:val="24"/>
          <w:shd w:val="clear" w:color="auto" w:fill="FFFFFF"/>
        </w:rPr>
        <w:t>abcam</w:t>
      </w:r>
      <w:proofErr w:type="spellEnd"/>
      <w:r w:rsidRPr="00AE3006">
        <w:rPr>
          <w:szCs w:val="24"/>
          <w:shd w:val="clear" w:color="auto" w:fill="FFFFFF"/>
        </w:rPr>
        <w:t xml:space="preserve">), H2B (ab1790, </w:t>
      </w:r>
      <w:proofErr w:type="spellStart"/>
      <w:r w:rsidRPr="00AE3006">
        <w:rPr>
          <w:szCs w:val="24"/>
          <w:shd w:val="clear" w:color="auto" w:fill="FFFFFF"/>
        </w:rPr>
        <w:t>abcam</w:t>
      </w:r>
      <w:proofErr w:type="spellEnd"/>
      <w:r w:rsidRPr="00AE3006">
        <w:rPr>
          <w:szCs w:val="24"/>
          <w:shd w:val="clear" w:color="auto" w:fill="FFFFFF"/>
        </w:rPr>
        <w:t>), H3 (</w:t>
      </w:r>
      <w:r w:rsidRPr="00AE3006">
        <w:rPr>
          <w:rFonts w:eastAsia="標楷體"/>
          <w:szCs w:val="24"/>
        </w:rPr>
        <w:t xml:space="preserve">ab1791, </w:t>
      </w:r>
      <w:proofErr w:type="spellStart"/>
      <w:r w:rsidRPr="00AE3006">
        <w:rPr>
          <w:szCs w:val="24"/>
          <w:shd w:val="clear" w:color="auto" w:fill="FFFFFF"/>
        </w:rPr>
        <w:t>abcam</w:t>
      </w:r>
      <w:proofErr w:type="spellEnd"/>
      <w:r w:rsidRPr="00AE3006">
        <w:rPr>
          <w:szCs w:val="24"/>
          <w:shd w:val="clear" w:color="auto" w:fill="FFFFFF"/>
        </w:rPr>
        <w:t>), and H4 (</w:t>
      </w:r>
      <w:r w:rsidRPr="00AE3006">
        <w:rPr>
          <w:rFonts w:eastAsia="標楷體"/>
          <w:szCs w:val="24"/>
        </w:rPr>
        <w:t xml:space="preserve">ab10158, </w:t>
      </w:r>
      <w:proofErr w:type="spellStart"/>
      <w:r w:rsidRPr="00AE3006">
        <w:rPr>
          <w:szCs w:val="24"/>
          <w:shd w:val="clear" w:color="auto" w:fill="FFFFFF"/>
        </w:rPr>
        <w:t>abcam</w:t>
      </w:r>
      <w:proofErr w:type="spellEnd"/>
      <w:r w:rsidRPr="00AE3006">
        <w:rPr>
          <w:szCs w:val="24"/>
          <w:shd w:val="clear" w:color="auto" w:fill="FFFFFF"/>
        </w:rPr>
        <w:t xml:space="preserve">). Input samples were processed in parallel. Antibody/protein complexes were collected on 50 </w:t>
      </w:r>
      <w:proofErr w:type="spellStart"/>
      <w:r w:rsidRPr="00AE3006">
        <w:rPr>
          <w:szCs w:val="24"/>
          <w:shd w:val="clear" w:color="auto" w:fill="FFFFFF"/>
        </w:rPr>
        <w:t>μl</w:t>
      </w:r>
      <w:proofErr w:type="spellEnd"/>
      <w:r w:rsidRPr="00AE3006">
        <w:rPr>
          <w:szCs w:val="24"/>
          <w:shd w:val="clear" w:color="auto" w:fill="FFFFFF"/>
        </w:rPr>
        <w:t xml:space="preserve"> of protein G-coupled </w:t>
      </w:r>
      <w:proofErr w:type="spellStart"/>
      <w:r w:rsidRPr="00AE3006">
        <w:rPr>
          <w:szCs w:val="24"/>
          <w:shd w:val="clear" w:color="auto" w:fill="FFFFFF"/>
        </w:rPr>
        <w:t>sepharose</w:t>
      </w:r>
      <w:proofErr w:type="spellEnd"/>
      <w:r w:rsidRPr="00AE3006">
        <w:rPr>
          <w:szCs w:val="24"/>
          <w:shd w:val="clear" w:color="auto" w:fill="FFFFFF"/>
        </w:rPr>
        <w:t xml:space="preserve"> beads (GE Healthcare) and washed as follows: once with </w:t>
      </w:r>
      <w:proofErr w:type="spellStart"/>
      <w:r w:rsidRPr="00AE3006">
        <w:rPr>
          <w:szCs w:val="24"/>
          <w:shd w:val="clear" w:color="auto" w:fill="FFFFFF"/>
        </w:rPr>
        <w:t>Tris</w:t>
      </w:r>
      <w:proofErr w:type="spellEnd"/>
      <w:r w:rsidRPr="00AE3006">
        <w:rPr>
          <w:szCs w:val="24"/>
          <w:shd w:val="clear" w:color="auto" w:fill="FFFFFF"/>
        </w:rPr>
        <w:t xml:space="preserve">/EDTA-150 </w:t>
      </w:r>
      <w:proofErr w:type="spellStart"/>
      <w:r w:rsidRPr="00AE3006">
        <w:rPr>
          <w:szCs w:val="24"/>
          <w:shd w:val="clear" w:color="auto" w:fill="FFFFFF"/>
        </w:rPr>
        <w:t>mM</w:t>
      </w:r>
      <w:proofErr w:type="spellEnd"/>
      <w:r w:rsidRPr="00AE3006">
        <w:rPr>
          <w:szCs w:val="24"/>
          <w:shd w:val="clear" w:color="auto" w:fill="FFFFFF"/>
        </w:rPr>
        <w:t xml:space="preserve"> </w:t>
      </w:r>
      <w:proofErr w:type="spellStart"/>
      <w:r w:rsidRPr="00AE3006">
        <w:rPr>
          <w:szCs w:val="24"/>
          <w:shd w:val="clear" w:color="auto" w:fill="FFFFFF"/>
        </w:rPr>
        <w:t>NaCl</w:t>
      </w:r>
      <w:proofErr w:type="spellEnd"/>
      <w:r w:rsidRPr="00AE3006">
        <w:rPr>
          <w:szCs w:val="24"/>
          <w:shd w:val="clear" w:color="auto" w:fill="FFFFFF"/>
        </w:rPr>
        <w:t xml:space="preserve">, twice with </w:t>
      </w:r>
      <w:proofErr w:type="spellStart"/>
      <w:r w:rsidRPr="00AE3006">
        <w:rPr>
          <w:szCs w:val="24"/>
          <w:shd w:val="clear" w:color="auto" w:fill="FFFFFF"/>
        </w:rPr>
        <w:t>Tris</w:t>
      </w:r>
      <w:proofErr w:type="spellEnd"/>
      <w:r w:rsidRPr="00AE3006">
        <w:rPr>
          <w:szCs w:val="24"/>
          <w:shd w:val="clear" w:color="auto" w:fill="FFFFFF"/>
        </w:rPr>
        <w:t xml:space="preserve">/EDTA-500 </w:t>
      </w:r>
      <w:proofErr w:type="spellStart"/>
      <w:r w:rsidRPr="00AE3006">
        <w:rPr>
          <w:szCs w:val="24"/>
          <w:shd w:val="clear" w:color="auto" w:fill="FFFFFF"/>
        </w:rPr>
        <w:t>mM</w:t>
      </w:r>
      <w:proofErr w:type="spellEnd"/>
      <w:r w:rsidRPr="00AE3006">
        <w:rPr>
          <w:szCs w:val="24"/>
          <w:shd w:val="clear" w:color="auto" w:fill="FFFFFF"/>
        </w:rPr>
        <w:t xml:space="preserve"> </w:t>
      </w:r>
      <w:proofErr w:type="spellStart"/>
      <w:r w:rsidRPr="00AE3006">
        <w:rPr>
          <w:szCs w:val="24"/>
          <w:shd w:val="clear" w:color="auto" w:fill="FFFFFF"/>
        </w:rPr>
        <w:t>NaCl</w:t>
      </w:r>
      <w:proofErr w:type="spellEnd"/>
      <w:r w:rsidRPr="00AE3006">
        <w:rPr>
          <w:szCs w:val="24"/>
          <w:shd w:val="clear" w:color="auto" w:fill="FFFFFF"/>
        </w:rPr>
        <w:t xml:space="preserve"> and once with PBS. Immune complexes were eluted with 1% SDS and TE buffer. After </w:t>
      </w:r>
      <w:proofErr w:type="spellStart"/>
      <w:r w:rsidRPr="00AE3006">
        <w:rPr>
          <w:szCs w:val="24"/>
          <w:shd w:val="clear" w:color="auto" w:fill="FFFFFF"/>
        </w:rPr>
        <w:t>decrosslinking</w:t>
      </w:r>
      <w:proofErr w:type="spellEnd"/>
      <w:r w:rsidRPr="00AE3006">
        <w:rPr>
          <w:szCs w:val="24"/>
          <w:shd w:val="clear" w:color="auto" w:fill="FFFFFF"/>
        </w:rPr>
        <w:t xml:space="preserve">, DNA was purified </w:t>
      </w:r>
      <w:r w:rsidRPr="00AE3006">
        <w:rPr>
          <w:szCs w:val="24"/>
          <w:shd w:val="clear" w:color="auto" w:fill="FFFFFF"/>
          <w:lang w:val="en-GB"/>
        </w:rPr>
        <w:t>using a</w:t>
      </w:r>
      <w:r w:rsidRPr="00AE3006">
        <w:rPr>
          <w:szCs w:val="24"/>
          <w:shd w:val="clear" w:color="auto" w:fill="FFFFFF"/>
        </w:rPr>
        <w:t xml:space="preserve"> PCR cleanup kit (</w:t>
      </w:r>
      <w:proofErr w:type="spellStart"/>
      <w:r w:rsidRPr="00AE3006">
        <w:rPr>
          <w:szCs w:val="24"/>
          <w:shd w:val="clear" w:color="auto" w:fill="FFFFFF"/>
        </w:rPr>
        <w:t>Qiagen</w:t>
      </w:r>
      <w:proofErr w:type="spellEnd"/>
      <w:r w:rsidRPr="00AE3006">
        <w:rPr>
          <w:szCs w:val="24"/>
          <w:shd w:val="clear" w:color="auto" w:fill="FFFFFF"/>
        </w:rPr>
        <w:t xml:space="preserve">) and analyzed by </w:t>
      </w:r>
      <w:proofErr w:type="spellStart"/>
      <w:r w:rsidRPr="00AE3006">
        <w:rPr>
          <w:szCs w:val="24"/>
          <w:shd w:val="clear" w:color="auto" w:fill="FFFFFF"/>
        </w:rPr>
        <w:t>qRT</w:t>
      </w:r>
      <w:proofErr w:type="spellEnd"/>
      <w:r w:rsidRPr="00AE3006">
        <w:rPr>
          <w:szCs w:val="24"/>
          <w:shd w:val="clear" w:color="auto" w:fill="FFFFFF"/>
        </w:rPr>
        <w:t xml:space="preserve">-PCR. For re-ChIP experiments, after primary </w:t>
      </w:r>
      <w:r w:rsidRPr="00AE3006">
        <w:rPr>
          <w:rFonts w:eastAsiaTheme="minorEastAsia"/>
          <w:szCs w:val="24"/>
        </w:rPr>
        <w:t>immunoprecipitation</w:t>
      </w:r>
      <w:r w:rsidRPr="00AE3006">
        <w:rPr>
          <w:szCs w:val="24"/>
          <w:shd w:val="clear" w:color="auto" w:fill="FFFFFF"/>
        </w:rPr>
        <w:t xml:space="preserve">, the crosslinked complexes were eluted by incubation at 37°C with 10 </w:t>
      </w:r>
      <w:proofErr w:type="spellStart"/>
      <w:r w:rsidRPr="00AE3006">
        <w:rPr>
          <w:szCs w:val="24"/>
          <w:shd w:val="clear" w:color="auto" w:fill="FFFFFF"/>
        </w:rPr>
        <w:t>mM</w:t>
      </w:r>
      <w:proofErr w:type="spellEnd"/>
      <w:r w:rsidRPr="00AE3006">
        <w:rPr>
          <w:szCs w:val="24"/>
          <w:shd w:val="clear" w:color="auto" w:fill="FFFFFF"/>
        </w:rPr>
        <w:t xml:space="preserve"> DTT for 30 min. The supernatant was removed and diluted 20 times using ChIP dilution buffer and re-immunoprecipitated with the second antibody as described above. The results were expressed as the percentage of the initial inputs. The primer sets used for the C</w:t>
      </w:r>
      <w:r w:rsidR="00FE1AD3" w:rsidRPr="00AE3006">
        <w:rPr>
          <w:szCs w:val="24"/>
          <w:shd w:val="clear" w:color="auto" w:fill="FFFFFF"/>
        </w:rPr>
        <w:t>hIP assay are listed in Table S</w:t>
      </w:r>
      <w:r w:rsidR="00FE1AD3" w:rsidRPr="00AE3006">
        <w:rPr>
          <w:rFonts w:hint="eastAsia"/>
          <w:szCs w:val="24"/>
          <w:shd w:val="clear" w:color="auto" w:fill="FFFFFF"/>
        </w:rPr>
        <w:t>2</w:t>
      </w:r>
      <w:r w:rsidRPr="00AE3006">
        <w:rPr>
          <w:szCs w:val="24"/>
          <w:shd w:val="clear" w:color="auto" w:fill="FFFFFF"/>
        </w:rPr>
        <w:t>.</w:t>
      </w:r>
    </w:p>
    <w:p w:rsidR="00FE7E46" w:rsidRPr="00AE3006" w:rsidRDefault="00FE7E46" w:rsidP="00A53054">
      <w:pPr>
        <w:spacing w:line="480" w:lineRule="auto"/>
        <w:jc w:val="both"/>
        <w:rPr>
          <w:szCs w:val="24"/>
        </w:rPr>
      </w:pPr>
      <w:r w:rsidRPr="00AE3006">
        <w:rPr>
          <w:szCs w:val="24"/>
        </w:rPr>
        <w:br w:type="page"/>
      </w:r>
    </w:p>
    <w:p w:rsidR="00FE7E46" w:rsidRPr="00AE3006" w:rsidRDefault="005562F9" w:rsidP="00FE7E46">
      <w:pPr>
        <w:spacing w:line="480" w:lineRule="auto"/>
        <w:rPr>
          <w:b/>
          <w:szCs w:val="24"/>
        </w:rPr>
      </w:pPr>
      <w:r w:rsidRPr="00AE3006">
        <w:rPr>
          <w:b/>
          <w:szCs w:val="24"/>
        </w:rPr>
        <w:lastRenderedPageBreak/>
        <w:t>Supplementa</w:t>
      </w:r>
      <w:r w:rsidRPr="00AE3006">
        <w:rPr>
          <w:rFonts w:hint="eastAsia"/>
          <w:b/>
          <w:szCs w:val="24"/>
        </w:rPr>
        <w:t>ry</w:t>
      </w:r>
      <w:r w:rsidR="005C204E" w:rsidRPr="00AE3006">
        <w:rPr>
          <w:b/>
          <w:szCs w:val="24"/>
        </w:rPr>
        <w:t xml:space="preserve"> References</w:t>
      </w:r>
    </w:p>
    <w:p w:rsidR="00FE7E46" w:rsidRPr="00AE3006" w:rsidRDefault="00FE7E46" w:rsidP="00F40160">
      <w:pPr>
        <w:spacing w:line="480" w:lineRule="auto"/>
        <w:rPr>
          <w:szCs w:val="24"/>
        </w:rPr>
      </w:pPr>
    </w:p>
    <w:p w:rsidR="005C204E" w:rsidRPr="00AE3006" w:rsidRDefault="00FE7E46" w:rsidP="00F40160">
      <w:pPr>
        <w:pStyle w:val="EndNoteBibliography"/>
        <w:spacing w:line="480" w:lineRule="auto"/>
        <w:ind w:left="720" w:hanging="720"/>
      </w:pPr>
      <w:r w:rsidRPr="00AE3006">
        <w:rPr>
          <w:szCs w:val="24"/>
        </w:rPr>
        <w:fldChar w:fldCharType="begin"/>
      </w:r>
      <w:r w:rsidRPr="00AE3006">
        <w:rPr>
          <w:szCs w:val="24"/>
        </w:rPr>
        <w:instrText xml:space="preserve"> ADDIN EN.REFLIST </w:instrText>
      </w:r>
      <w:r w:rsidRPr="00AE3006">
        <w:rPr>
          <w:szCs w:val="24"/>
        </w:rPr>
        <w:fldChar w:fldCharType="separate"/>
      </w:r>
      <w:bookmarkStart w:id="0" w:name="_ENREF_1"/>
      <w:r w:rsidR="005C204E" w:rsidRPr="00AE3006">
        <w:t>1.</w:t>
      </w:r>
      <w:r w:rsidR="005C204E" w:rsidRPr="00AE3006">
        <w:tab/>
        <w:t>Schnitzler GR. Isolation of histones and nucleosome cores from mammalian cells. Current protocols in molecular biology / edited by Frederick M Ausubel  [</w:t>
      </w:r>
      <w:r w:rsidR="005C204E" w:rsidRPr="00AE3006">
        <w:rPr>
          <w:i/>
        </w:rPr>
        <w:t>et al</w:t>
      </w:r>
      <w:r w:rsidR="005C204E" w:rsidRPr="00AE3006">
        <w:t>] 2001;Chapter 21:Unit 21 5.</w:t>
      </w:r>
      <w:bookmarkEnd w:id="0"/>
    </w:p>
    <w:p w:rsidR="005C204E" w:rsidRPr="00AE3006" w:rsidRDefault="005C204E" w:rsidP="00F40160">
      <w:pPr>
        <w:pStyle w:val="EndNoteBibliography"/>
        <w:spacing w:line="480" w:lineRule="auto"/>
        <w:ind w:left="720" w:hanging="720"/>
      </w:pPr>
      <w:bookmarkStart w:id="1" w:name="_ENREF_2"/>
      <w:r w:rsidRPr="00AE3006">
        <w:t>2.</w:t>
      </w:r>
      <w:r w:rsidRPr="00AE3006">
        <w:tab/>
        <w:t>Svotelis A, Gevry N, Grondin G, Gaudreau L. H2A.Z overexpression promotes cellular proliferation of breast ca</w:t>
      </w:r>
      <w:r w:rsidR="007B31C7">
        <w:t>ncer cells. Cell cycle 2010;9</w:t>
      </w:r>
      <w:r w:rsidRPr="00AE3006">
        <w:t>:364-70.</w:t>
      </w:r>
      <w:bookmarkEnd w:id="1"/>
    </w:p>
    <w:p w:rsidR="005C204E" w:rsidRPr="00AE3006" w:rsidRDefault="005C204E" w:rsidP="00F40160">
      <w:pPr>
        <w:pStyle w:val="EndNoteBibliography"/>
        <w:spacing w:line="480" w:lineRule="auto"/>
        <w:ind w:left="720" w:hanging="720"/>
      </w:pPr>
      <w:bookmarkStart w:id="2" w:name="_ENREF_3"/>
      <w:r w:rsidRPr="00AE3006">
        <w:t>3.</w:t>
      </w:r>
      <w:r w:rsidRPr="00AE3006">
        <w:tab/>
        <w:t xml:space="preserve">Obri A, Ouararhni K, Papin C, Diebold ML, Padmanabhan K, Marek M, </w:t>
      </w:r>
      <w:r w:rsidRPr="00AE3006">
        <w:rPr>
          <w:i/>
        </w:rPr>
        <w:t>et al</w:t>
      </w:r>
      <w:r w:rsidRPr="00AE3006">
        <w:t>. ANP32E is a histone chaperone that removes H2A.Z from chromatin. Nature 20</w:t>
      </w:r>
      <w:r w:rsidR="007B31C7">
        <w:t>14;505</w:t>
      </w:r>
      <w:r w:rsidRPr="00AE3006">
        <w:t>:648-53.</w:t>
      </w:r>
      <w:bookmarkEnd w:id="2"/>
    </w:p>
    <w:p w:rsidR="005C204E" w:rsidRPr="00AE3006" w:rsidRDefault="005C204E" w:rsidP="00F40160">
      <w:pPr>
        <w:pStyle w:val="EndNoteBibliography"/>
        <w:spacing w:line="480" w:lineRule="auto"/>
        <w:ind w:left="720" w:hanging="720"/>
      </w:pPr>
      <w:bookmarkStart w:id="3" w:name="_ENREF_4"/>
      <w:r w:rsidRPr="00AE3006">
        <w:t>4.</w:t>
      </w:r>
      <w:r w:rsidRPr="00AE3006">
        <w:tab/>
        <w:t xml:space="preserve">Bonisch C, Schneider K, Punzeler S, Wiedemann SM, Bielmeier C, Bocola M, </w:t>
      </w:r>
      <w:r w:rsidRPr="00AE3006">
        <w:rPr>
          <w:i/>
        </w:rPr>
        <w:t>et al</w:t>
      </w:r>
      <w:r w:rsidRPr="00AE3006">
        <w:t>. H2A.Z.2.2 is an alternatively spliced histone H2A.Z variant that causes severe nucleosome destabilization. Nu</w:t>
      </w:r>
      <w:r w:rsidR="007B31C7">
        <w:t>cleic acids research 2012;40</w:t>
      </w:r>
      <w:r w:rsidRPr="00AE3006">
        <w:t>:5951-64.</w:t>
      </w:r>
      <w:bookmarkEnd w:id="3"/>
    </w:p>
    <w:p w:rsidR="005C204E" w:rsidRPr="00AE3006" w:rsidRDefault="005C204E" w:rsidP="00F40160">
      <w:pPr>
        <w:pStyle w:val="EndNoteBibliography"/>
        <w:spacing w:line="480" w:lineRule="auto"/>
        <w:ind w:left="720" w:hanging="720"/>
      </w:pPr>
      <w:bookmarkStart w:id="4" w:name="_ENREF_5"/>
      <w:r w:rsidRPr="00AE3006">
        <w:t>5.</w:t>
      </w:r>
      <w:r w:rsidRPr="00AE3006">
        <w:tab/>
        <w:t xml:space="preserve">Subramanian V, Mazumder A, Surface LE, Butty VL, Fields PA, Alwan A, </w:t>
      </w:r>
      <w:r w:rsidRPr="00AE3006">
        <w:rPr>
          <w:i/>
        </w:rPr>
        <w:t>et al</w:t>
      </w:r>
      <w:r w:rsidRPr="00AE3006">
        <w:t>. H2A.Z acidic patch couples chromatin dynamics to regulation of gene expression programs during ESC differen</w:t>
      </w:r>
      <w:r w:rsidR="007B31C7">
        <w:t>tiation. PLoS genetics 2013;9</w:t>
      </w:r>
      <w:r w:rsidRPr="00AE3006">
        <w:t>:e1003725.</w:t>
      </w:r>
      <w:bookmarkEnd w:id="4"/>
    </w:p>
    <w:p w:rsidR="005C204E" w:rsidRPr="00AE3006" w:rsidRDefault="005C204E" w:rsidP="00F40160">
      <w:pPr>
        <w:pStyle w:val="EndNoteBibliography"/>
        <w:spacing w:line="480" w:lineRule="auto"/>
        <w:ind w:left="720" w:hanging="720"/>
      </w:pPr>
      <w:bookmarkStart w:id="5" w:name="_ENREF_6"/>
      <w:r w:rsidRPr="00AE3006">
        <w:t>6.</w:t>
      </w:r>
      <w:r w:rsidRPr="00AE3006">
        <w:tab/>
        <w:t xml:space="preserve">Hashimoto H, Takami Y, Sonoda E, Iwasaki T, Iwano H, Tachibana M, </w:t>
      </w:r>
      <w:r w:rsidRPr="00AE3006">
        <w:rPr>
          <w:i/>
        </w:rPr>
        <w:t>et al</w:t>
      </w:r>
      <w:r w:rsidRPr="00AE3006">
        <w:t>. Histone H1 null vertebrate cells exhibit altered nucleosome architecture. Nu</w:t>
      </w:r>
      <w:r w:rsidR="007B31C7">
        <w:t>cleic acids research 2010;38</w:t>
      </w:r>
      <w:r w:rsidRPr="00AE3006">
        <w:t>:3533-45.</w:t>
      </w:r>
      <w:bookmarkEnd w:id="5"/>
    </w:p>
    <w:p w:rsidR="005C204E" w:rsidRPr="00AE3006" w:rsidRDefault="005C204E" w:rsidP="00F40160">
      <w:pPr>
        <w:pStyle w:val="EndNoteBibliography"/>
        <w:spacing w:line="480" w:lineRule="auto"/>
        <w:ind w:left="720" w:hanging="720"/>
      </w:pPr>
      <w:bookmarkStart w:id="6" w:name="_ENREF_7"/>
      <w:r w:rsidRPr="00AE3006">
        <w:t>7.</w:t>
      </w:r>
      <w:r w:rsidRPr="00AE3006">
        <w:tab/>
        <w:t xml:space="preserve">Pai CC, Deegan RS, Subramanian L, Gal C, Sarkar S, Blaikley EJ, </w:t>
      </w:r>
      <w:r w:rsidRPr="00AE3006">
        <w:rPr>
          <w:i/>
        </w:rPr>
        <w:t>et al</w:t>
      </w:r>
      <w:r w:rsidRPr="00AE3006">
        <w:t>. A histone H3K36 chromatin switch coordinates DNA double-strand break repair pathway choice. Nature communications 2014;5:4091.</w:t>
      </w:r>
      <w:bookmarkEnd w:id="6"/>
    </w:p>
    <w:p w:rsidR="0001468C" w:rsidRPr="00AE3006" w:rsidRDefault="00FE7E46" w:rsidP="00F40160">
      <w:pPr>
        <w:spacing w:line="480" w:lineRule="auto"/>
        <w:rPr>
          <w:b/>
          <w:szCs w:val="24"/>
        </w:rPr>
      </w:pPr>
      <w:r w:rsidRPr="00AE3006">
        <w:rPr>
          <w:szCs w:val="24"/>
        </w:rPr>
        <w:fldChar w:fldCharType="end"/>
      </w:r>
      <w:r w:rsidR="0001468C" w:rsidRPr="00AE3006">
        <w:rPr>
          <w:b/>
          <w:szCs w:val="24"/>
        </w:rPr>
        <w:t>Supplementary Figure Legends</w:t>
      </w:r>
    </w:p>
    <w:p w:rsidR="006D0EB0" w:rsidRPr="00AE3006" w:rsidRDefault="006D0EB0" w:rsidP="00864610">
      <w:pPr>
        <w:widowControl/>
        <w:tabs>
          <w:tab w:val="left" w:pos="142"/>
        </w:tabs>
        <w:spacing w:line="480" w:lineRule="auto"/>
        <w:jc w:val="both"/>
        <w:rPr>
          <w:rFonts w:eastAsiaTheme="minorEastAsia"/>
          <w:b/>
          <w:bCs/>
          <w:szCs w:val="24"/>
        </w:rPr>
      </w:pPr>
    </w:p>
    <w:p w:rsidR="00901021" w:rsidRPr="00AE3006" w:rsidRDefault="00642B0C" w:rsidP="00864610">
      <w:pPr>
        <w:widowControl/>
        <w:tabs>
          <w:tab w:val="left" w:pos="142"/>
        </w:tabs>
        <w:spacing w:line="480" w:lineRule="auto"/>
        <w:jc w:val="both"/>
        <w:rPr>
          <w:bCs/>
          <w:szCs w:val="24"/>
        </w:rPr>
      </w:pPr>
      <w:proofErr w:type="gramStart"/>
      <w:r w:rsidRPr="00AE3006">
        <w:rPr>
          <w:rFonts w:eastAsiaTheme="minorEastAsia"/>
          <w:b/>
          <w:bCs/>
          <w:szCs w:val="24"/>
        </w:rPr>
        <w:t>Fig.</w:t>
      </w:r>
      <w:proofErr w:type="gramEnd"/>
      <w:r w:rsidR="00901021" w:rsidRPr="00AE3006">
        <w:rPr>
          <w:rFonts w:eastAsiaTheme="minorEastAsia"/>
          <w:b/>
          <w:bCs/>
          <w:szCs w:val="24"/>
        </w:rPr>
        <w:t xml:space="preserve"> </w:t>
      </w:r>
      <w:r w:rsidR="0030496D" w:rsidRPr="00AE3006">
        <w:rPr>
          <w:rFonts w:eastAsiaTheme="minorEastAsia" w:hint="eastAsia"/>
          <w:b/>
          <w:bCs/>
          <w:szCs w:val="24"/>
        </w:rPr>
        <w:t>S</w:t>
      </w:r>
      <w:r w:rsidR="00901021" w:rsidRPr="00AE3006">
        <w:rPr>
          <w:rFonts w:hint="eastAsia"/>
          <w:b/>
          <w:bCs/>
          <w:szCs w:val="24"/>
        </w:rPr>
        <w:t>1.</w:t>
      </w:r>
      <w:r w:rsidR="00901021" w:rsidRPr="00AE3006">
        <w:rPr>
          <w:b/>
          <w:bCs/>
          <w:szCs w:val="24"/>
        </w:rPr>
        <w:t xml:space="preserve"> </w:t>
      </w:r>
      <w:proofErr w:type="gramStart"/>
      <w:r w:rsidR="00901021" w:rsidRPr="00AE3006">
        <w:rPr>
          <w:b/>
          <w:bCs/>
          <w:szCs w:val="24"/>
        </w:rPr>
        <w:t>Representative mass spectrometry data of methylated H2A.Z</w:t>
      </w:r>
      <w:r w:rsidR="00901021" w:rsidRPr="00AE3006">
        <w:rPr>
          <w:rFonts w:hint="eastAsia"/>
          <w:b/>
          <w:bCs/>
          <w:szCs w:val="24"/>
        </w:rPr>
        <w:t>.</w:t>
      </w:r>
      <w:proofErr w:type="gramEnd"/>
      <w:r w:rsidR="00901021" w:rsidRPr="00AE3006">
        <w:rPr>
          <w:rStyle w:val="ae"/>
          <w:rFonts w:ascii="Arial" w:hAnsi="Arial" w:cs="Arial" w:hint="eastAsia"/>
          <w:szCs w:val="24"/>
          <w:shd w:val="clear" w:color="auto" w:fill="FFFFFF"/>
        </w:rPr>
        <w:t xml:space="preserve"> </w:t>
      </w:r>
      <w:r w:rsidR="00901021" w:rsidRPr="00AE3006">
        <w:rPr>
          <w:bCs/>
          <w:szCs w:val="24"/>
        </w:rPr>
        <w:t xml:space="preserve">GST-tagged human SMYD3 protein was purified from </w:t>
      </w:r>
      <w:r w:rsidR="00901021" w:rsidRPr="00AE3006">
        <w:rPr>
          <w:bCs/>
          <w:i/>
          <w:iCs/>
          <w:szCs w:val="24"/>
        </w:rPr>
        <w:t xml:space="preserve">E. coli </w:t>
      </w:r>
      <w:r w:rsidR="00901021" w:rsidRPr="00AE3006">
        <w:rPr>
          <w:bCs/>
          <w:szCs w:val="24"/>
        </w:rPr>
        <w:t xml:space="preserve">and </w:t>
      </w:r>
      <w:r w:rsidR="00901021" w:rsidRPr="00AE3006">
        <w:rPr>
          <w:bCs/>
          <w:i/>
          <w:iCs/>
          <w:szCs w:val="24"/>
        </w:rPr>
        <w:t>in vitro</w:t>
      </w:r>
      <w:r w:rsidR="00901021" w:rsidRPr="00AE3006">
        <w:rPr>
          <w:rFonts w:hint="eastAsia"/>
          <w:bCs/>
          <w:i/>
          <w:iCs/>
          <w:szCs w:val="24"/>
        </w:rPr>
        <w:t xml:space="preserve"> </w:t>
      </w:r>
      <w:r w:rsidR="00901021" w:rsidRPr="00AE3006">
        <w:rPr>
          <w:rFonts w:hint="eastAsia"/>
          <w:bCs/>
          <w:iCs/>
          <w:szCs w:val="24"/>
        </w:rPr>
        <w:t>HMT</w:t>
      </w:r>
      <w:r w:rsidR="00901021" w:rsidRPr="00AE3006">
        <w:rPr>
          <w:bCs/>
          <w:i/>
          <w:iCs/>
          <w:szCs w:val="24"/>
        </w:rPr>
        <w:t xml:space="preserve"> </w:t>
      </w:r>
      <w:r w:rsidR="00901021" w:rsidRPr="00AE3006">
        <w:rPr>
          <w:bCs/>
          <w:szCs w:val="24"/>
        </w:rPr>
        <w:t>assay was performed with</w:t>
      </w:r>
      <w:r w:rsidR="00D73A8E" w:rsidRPr="00AE3006">
        <w:rPr>
          <w:rFonts w:hint="eastAsia"/>
          <w:bCs/>
          <w:szCs w:val="24"/>
        </w:rPr>
        <w:t xml:space="preserve"> </w:t>
      </w:r>
      <w:r w:rsidR="00A827F5" w:rsidRPr="00AE3006">
        <w:rPr>
          <w:rFonts w:hint="eastAsia"/>
          <w:bCs/>
          <w:szCs w:val="24"/>
        </w:rPr>
        <w:t xml:space="preserve">recombinant </w:t>
      </w:r>
      <w:r w:rsidR="00D73A8E" w:rsidRPr="00AE3006">
        <w:rPr>
          <w:rFonts w:hint="eastAsia"/>
          <w:bCs/>
          <w:szCs w:val="24"/>
        </w:rPr>
        <w:t xml:space="preserve">His-tagged </w:t>
      </w:r>
      <w:r w:rsidR="00A827F5" w:rsidRPr="00AE3006">
        <w:rPr>
          <w:rFonts w:hint="eastAsia"/>
          <w:bCs/>
          <w:szCs w:val="24"/>
        </w:rPr>
        <w:t xml:space="preserve">human </w:t>
      </w:r>
      <w:r w:rsidR="00D73A8E" w:rsidRPr="00AE3006">
        <w:rPr>
          <w:rFonts w:hint="eastAsia"/>
          <w:bCs/>
          <w:szCs w:val="24"/>
        </w:rPr>
        <w:t>H2A.Z</w:t>
      </w:r>
      <w:r w:rsidR="00A827F5" w:rsidRPr="00AE3006">
        <w:rPr>
          <w:rFonts w:hint="eastAsia"/>
          <w:bCs/>
          <w:szCs w:val="24"/>
        </w:rPr>
        <w:t>.1</w:t>
      </w:r>
      <w:r w:rsidR="00901021" w:rsidRPr="00AE3006">
        <w:rPr>
          <w:bCs/>
          <w:szCs w:val="24"/>
        </w:rPr>
        <w:t xml:space="preserve"> as substrates. The LTQ </w:t>
      </w:r>
      <w:proofErr w:type="spellStart"/>
      <w:r w:rsidR="00901021" w:rsidRPr="00AE3006">
        <w:rPr>
          <w:bCs/>
          <w:szCs w:val="24"/>
        </w:rPr>
        <w:t>Orbitrap</w:t>
      </w:r>
      <w:proofErr w:type="spellEnd"/>
      <w:r w:rsidR="00901021" w:rsidRPr="00AE3006">
        <w:rPr>
          <w:bCs/>
          <w:szCs w:val="24"/>
        </w:rPr>
        <w:t xml:space="preserve"> mass analyzer was </w:t>
      </w:r>
      <w:r w:rsidR="00901021" w:rsidRPr="00AE3006">
        <w:rPr>
          <w:rFonts w:hint="eastAsia"/>
          <w:bCs/>
          <w:szCs w:val="24"/>
        </w:rPr>
        <w:t>employed</w:t>
      </w:r>
      <w:r w:rsidR="00901021" w:rsidRPr="00AE3006">
        <w:rPr>
          <w:bCs/>
          <w:szCs w:val="24"/>
        </w:rPr>
        <w:t xml:space="preserve"> to identify methylated H2A.Z following in-gel digestion with trypsin. Annotated</w:t>
      </w:r>
      <w:r w:rsidR="00901021" w:rsidRPr="00AE3006">
        <w:rPr>
          <w:rFonts w:hint="eastAsia"/>
          <w:bCs/>
          <w:szCs w:val="24"/>
        </w:rPr>
        <w:t xml:space="preserve"> </w:t>
      </w:r>
      <w:r w:rsidR="00901021" w:rsidRPr="00AE3006">
        <w:rPr>
          <w:bCs/>
          <w:szCs w:val="24"/>
        </w:rPr>
        <w:t xml:space="preserve">collision-induced dissociation spectrums of the </w:t>
      </w:r>
      <w:r w:rsidR="004F1E29" w:rsidRPr="00AE3006">
        <w:rPr>
          <w:rFonts w:hint="eastAsia"/>
          <w:bCs/>
          <w:szCs w:val="24"/>
        </w:rPr>
        <w:t>A,</w:t>
      </w:r>
      <w:r w:rsidR="00901021" w:rsidRPr="00AE3006">
        <w:rPr>
          <w:bCs/>
          <w:szCs w:val="24"/>
        </w:rPr>
        <w:t xml:space="preserve"> </w:t>
      </w:r>
      <w:proofErr w:type="spellStart"/>
      <w:r w:rsidR="00901021" w:rsidRPr="00AE3006">
        <w:rPr>
          <w:bCs/>
          <w:szCs w:val="24"/>
        </w:rPr>
        <w:t>unmethylated</w:t>
      </w:r>
      <w:proofErr w:type="spellEnd"/>
      <w:r w:rsidR="00901021" w:rsidRPr="00AE3006">
        <w:rPr>
          <w:bCs/>
          <w:szCs w:val="24"/>
        </w:rPr>
        <w:t xml:space="preserve">, </w:t>
      </w:r>
      <w:r w:rsidR="004F1E29" w:rsidRPr="00AE3006">
        <w:rPr>
          <w:rFonts w:hint="eastAsia"/>
          <w:bCs/>
          <w:szCs w:val="24"/>
        </w:rPr>
        <w:t>B,</w:t>
      </w:r>
      <w:r w:rsidR="00901021" w:rsidRPr="00AE3006">
        <w:rPr>
          <w:bCs/>
          <w:szCs w:val="24"/>
        </w:rPr>
        <w:t xml:space="preserve"> </w:t>
      </w:r>
      <w:proofErr w:type="spellStart"/>
      <w:r w:rsidR="00901021" w:rsidRPr="00AE3006">
        <w:rPr>
          <w:bCs/>
          <w:szCs w:val="24"/>
        </w:rPr>
        <w:t>monomethylated</w:t>
      </w:r>
      <w:proofErr w:type="spellEnd"/>
      <w:r w:rsidR="00901021" w:rsidRPr="00AE3006">
        <w:rPr>
          <w:bCs/>
          <w:szCs w:val="24"/>
        </w:rPr>
        <w:t xml:space="preserve"> (me) and </w:t>
      </w:r>
      <w:r w:rsidR="004F1E29" w:rsidRPr="00AE3006">
        <w:rPr>
          <w:rFonts w:hint="eastAsia"/>
          <w:bCs/>
          <w:szCs w:val="24"/>
        </w:rPr>
        <w:t>C,</w:t>
      </w:r>
      <w:r w:rsidR="00901021" w:rsidRPr="00AE3006">
        <w:rPr>
          <w:bCs/>
          <w:szCs w:val="24"/>
        </w:rPr>
        <w:t xml:space="preserve"> dimethylated (me2) state of the tryptic peptide encompassing Gly93-Lys</w:t>
      </w:r>
      <w:r w:rsidR="005038CC" w:rsidRPr="00AE3006">
        <w:rPr>
          <w:bCs/>
          <w:szCs w:val="24"/>
        </w:rPr>
        <w:t>101</w:t>
      </w:r>
      <w:r w:rsidR="00BF5BC7" w:rsidRPr="00AE3006">
        <w:rPr>
          <w:bCs/>
          <w:szCs w:val="24"/>
        </w:rPr>
        <w:t xml:space="preserve"> in H2A.Z were presented </w:t>
      </w:r>
      <w:r w:rsidR="00BF5BC7" w:rsidRPr="00AE3006">
        <w:rPr>
          <w:rFonts w:hint="eastAsia"/>
          <w:bCs/>
          <w:szCs w:val="24"/>
        </w:rPr>
        <w:t>s</w:t>
      </w:r>
      <w:r w:rsidR="00901021" w:rsidRPr="00AE3006">
        <w:rPr>
          <w:bCs/>
          <w:szCs w:val="24"/>
        </w:rPr>
        <w:t xml:space="preserve">ingly and doubly charged N-terminal </w:t>
      </w:r>
      <w:r w:rsidR="00901021" w:rsidRPr="00AE3006">
        <w:rPr>
          <w:bCs/>
          <w:i/>
          <w:iCs/>
          <w:szCs w:val="24"/>
        </w:rPr>
        <w:t>b</w:t>
      </w:r>
      <w:r w:rsidR="00901021" w:rsidRPr="00AE3006">
        <w:rPr>
          <w:bCs/>
          <w:szCs w:val="24"/>
        </w:rPr>
        <w:t xml:space="preserve"> ions and C-terminal </w:t>
      </w:r>
      <w:r w:rsidR="00901021" w:rsidRPr="00AE3006">
        <w:rPr>
          <w:bCs/>
          <w:i/>
          <w:iCs/>
          <w:szCs w:val="24"/>
        </w:rPr>
        <w:t>y</w:t>
      </w:r>
      <w:r w:rsidR="00901021" w:rsidRPr="00AE3006">
        <w:rPr>
          <w:bCs/>
          <w:szCs w:val="24"/>
        </w:rPr>
        <w:t xml:space="preserve"> ions are indicated in blue and red, respectively. </w:t>
      </w:r>
    </w:p>
    <w:p w:rsidR="00901021" w:rsidRPr="00AE3006" w:rsidRDefault="00901021" w:rsidP="00864610">
      <w:pPr>
        <w:widowControl/>
        <w:spacing w:line="480" w:lineRule="auto"/>
        <w:rPr>
          <w:rFonts w:eastAsiaTheme="minorEastAsia"/>
          <w:snapToGrid w:val="0"/>
          <w:w w:val="0"/>
          <w:kern w:val="0"/>
          <w:szCs w:val="24"/>
          <w:u w:color="000000"/>
          <w:bdr w:val="none" w:sz="0" w:space="0" w:color="000000"/>
          <w:shd w:val="clear" w:color="000000" w:fill="000000"/>
        </w:rPr>
      </w:pPr>
    </w:p>
    <w:p w:rsidR="00C947AB" w:rsidRPr="00AE3006" w:rsidRDefault="00642B0C" w:rsidP="000D395E">
      <w:pPr>
        <w:spacing w:line="480" w:lineRule="auto"/>
        <w:jc w:val="both"/>
        <w:rPr>
          <w:bCs/>
          <w:szCs w:val="24"/>
        </w:rPr>
      </w:pPr>
      <w:proofErr w:type="gramStart"/>
      <w:r w:rsidRPr="00AE3006">
        <w:rPr>
          <w:rFonts w:eastAsiaTheme="minorEastAsia"/>
          <w:b/>
          <w:bCs/>
          <w:szCs w:val="24"/>
        </w:rPr>
        <w:t>Fig.</w:t>
      </w:r>
      <w:proofErr w:type="gramEnd"/>
      <w:r w:rsidR="00901021" w:rsidRPr="00AE3006">
        <w:rPr>
          <w:rFonts w:eastAsiaTheme="minorEastAsia"/>
          <w:b/>
          <w:bCs/>
          <w:szCs w:val="24"/>
        </w:rPr>
        <w:t xml:space="preserve"> </w:t>
      </w:r>
      <w:r w:rsidR="0030496D" w:rsidRPr="00AE3006">
        <w:rPr>
          <w:rFonts w:hint="eastAsia"/>
          <w:b/>
          <w:bCs/>
          <w:szCs w:val="24"/>
        </w:rPr>
        <w:t>S</w:t>
      </w:r>
      <w:r w:rsidR="00901021" w:rsidRPr="00AE3006">
        <w:rPr>
          <w:rFonts w:hint="eastAsia"/>
          <w:b/>
          <w:bCs/>
          <w:szCs w:val="24"/>
        </w:rPr>
        <w:t>2</w:t>
      </w:r>
      <w:r w:rsidR="00901021" w:rsidRPr="00AE3006">
        <w:rPr>
          <w:b/>
          <w:bCs/>
          <w:szCs w:val="24"/>
        </w:rPr>
        <w:t xml:space="preserve">. </w:t>
      </w:r>
      <w:proofErr w:type="gramStart"/>
      <w:r w:rsidR="00901021" w:rsidRPr="00AE3006">
        <w:rPr>
          <w:b/>
          <w:bCs/>
          <w:szCs w:val="24"/>
        </w:rPr>
        <w:t xml:space="preserve">Methylation activity of SMYD3 on </w:t>
      </w:r>
      <w:r w:rsidR="00BF5BC7" w:rsidRPr="00AE3006">
        <w:rPr>
          <w:rFonts w:hint="eastAsia"/>
          <w:b/>
          <w:bCs/>
          <w:szCs w:val="24"/>
        </w:rPr>
        <w:t>histones</w:t>
      </w:r>
      <w:r w:rsidR="00901021" w:rsidRPr="00AE3006">
        <w:rPr>
          <w:b/>
          <w:bCs/>
          <w:szCs w:val="24"/>
        </w:rPr>
        <w:t xml:space="preserve"> in the context of nucleosome and evaluation of the </w:t>
      </w:r>
      <w:r w:rsidR="00901021" w:rsidRPr="00AE3006">
        <w:rPr>
          <w:b/>
          <w:szCs w:val="24"/>
        </w:rPr>
        <w:t>H2A.ZK</w:t>
      </w:r>
      <w:r w:rsidR="005038CC" w:rsidRPr="00AE3006">
        <w:rPr>
          <w:b/>
          <w:szCs w:val="24"/>
        </w:rPr>
        <w:t>101</w:t>
      </w:r>
      <w:r w:rsidR="00901021" w:rsidRPr="00AE3006">
        <w:rPr>
          <w:b/>
          <w:szCs w:val="24"/>
        </w:rPr>
        <w:t xml:space="preserve">me2 </w:t>
      </w:r>
      <w:r w:rsidR="00901021" w:rsidRPr="00AE3006">
        <w:rPr>
          <w:b/>
          <w:bCs/>
          <w:szCs w:val="24"/>
        </w:rPr>
        <w:t>antibody</w:t>
      </w:r>
      <w:r w:rsidR="00901021" w:rsidRPr="00AE3006">
        <w:rPr>
          <w:rFonts w:hint="eastAsia"/>
          <w:b/>
          <w:bCs/>
          <w:szCs w:val="24"/>
        </w:rPr>
        <w:t>.</w:t>
      </w:r>
      <w:proofErr w:type="gramEnd"/>
      <w:r w:rsidR="00901021" w:rsidRPr="00AE3006">
        <w:rPr>
          <w:bCs/>
          <w:szCs w:val="24"/>
        </w:rPr>
        <w:t xml:space="preserve"> </w:t>
      </w:r>
    </w:p>
    <w:p w:rsidR="006D0EB0" w:rsidRPr="00AE3006" w:rsidRDefault="006A4031" w:rsidP="006D0EB0">
      <w:pPr>
        <w:spacing w:line="480" w:lineRule="auto"/>
        <w:jc w:val="both"/>
        <w:rPr>
          <w:szCs w:val="24"/>
        </w:rPr>
      </w:pPr>
      <w:proofErr w:type="gramStart"/>
      <w:r w:rsidRPr="00AE3006">
        <w:rPr>
          <w:bCs/>
          <w:szCs w:val="24"/>
        </w:rPr>
        <w:t xml:space="preserve">A, an </w:t>
      </w:r>
      <w:r w:rsidRPr="00AE3006">
        <w:rPr>
          <w:bCs/>
          <w:i/>
          <w:szCs w:val="24"/>
        </w:rPr>
        <w:t xml:space="preserve">in vitro </w:t>
      </w:r>
      <w:r w:rsidRPr="00AE3006">
        <w:rPr>
          <w:bCs/>
          <w:szCs w:val="24"/>
        </w:rPr>
        <w:t xml:space="preserve">HMT assay of </w:t>
      </w:r>
      <w:r w:rsidRPr="00AE3006">
        <w:rPr>
          <w:szCs w:val="24"/>
        </w:rPr>
        <w:t>GST-tagged human SMYD3</w:t>
      </w:r>
      <w:r w:rsidRPr="00AE3006">
        <w:rPr>
          <w:szCs w:val="24"/>
          <w:vertAlign w:val="superscript"/>
        </w:rPr>
        <w:t>WT</w:t>
      </w:r>
      <w:r w:rsidRPr="00AE3006">
        <w:rPr>
          <w:szCs w:val="24"/>
        </w:rPr>
        <w:t xml:space="preserve"> and SMYD3</w:t>
      </w:r>
      <w:r w:rsidRPr="00AE3006">
        <w:rPr>
          <w:szCs w:val="24"/>
          <w:vertAlign w:val="superscript"/>
        </w:rPr>
        <w:t>Y239F</w:t>
      </w:r>
      <w:r w:rsidRPr="00AE3006">
        <w:rPr>
          <w:szCs w:val="24"/>
        </w:rPr>
        <w:t>.</w:t>
      </w:r>
      <w:proofErr w:type="gramEnd"/>
      <w:r w:rsidR="000D395E" w:rsidRPr="00AE3006">
        <w:rPr>
          <w:szCs w:val="24"/>
        </w:rPr>
        <w:t xml:space="preserve"> N</w:t>
      </w:r>
      <w:r w:rsidR="000D395E" w:rsidRPr="00AE3006">
        <w:rPr>
          <w:rFonts w:hint="eastAsia"/>
          <w:bCs/>
          <w:szCs w:val="24"/>
        </w:rPr>
        <w:t>ucleosomes isolated from MC</w:t>
      </w:r>
      <w:r w:rsidR="000D395E" w:rsidRPr="00AE3006">
        <w:rPr>
          <w:bCs/>
          <w:szCs w:val="24"/>
        </w:rPr>
        <w:t xml:space="preserve">F7 cells </w:t>
      </w:r>
      <w:r w:rsidR="000D395E" w:rsidRPr="00AE3006">
        <w:rPr>
          <w:rFonts w:hint="eastAsia"/>
          <w:bCs/>
          <w:szCs w:val="24"/>
        </w:rPr>
        <w:t xml:space="preserve">were used </w:t>
      </w:r>
      <w:r w:rsidR="000D395E" w:rsidRPr="00AE3006">
        <w:rPr>
          <w:bCs/>
          <w:szCs w:val="24"/>
        </w:rPr>
        <w:t>as substrates</w:t>
      </w:r>
      <w:r w:rsidR="000D395E" w:rsidRPr="00AE3006">
        <w:rPr>
          <w:szCs w:val="24"/>
          <w:shd w:val="clear" w:color="auto" w:fill="FFFFFF"/>
        </w:rPr>
        <w:t>.</w:t>
      </w:r>
      <w:r w:rsidR="000D395E" w:rsidRPr="00AE3006">
        <w:rPr>
          <w:szCs w:val="24"/>
        </w:rPr>
        <w:t xml:space="preserve"> </w:t>
      </w:r>
      <w:r w:rsidR="000D395E" w:rsidRPr="00AE3006">
        <w:rPr>
          <w:rFonts w:hint="eastAsia"/>
          <w:szCs w:val="24"/>
        </w:rPr>
        <w:t>CB</w:t>
      </w:r>
      <w:r w:rsidR="000D395E" w:rsidRPr="00AE3006">
        <w:rPr>
          <w:szCs w:val="24"/>
        </w:rPr>
        <w:t xml:space="preserve"> staining was shown at the left and autoradiography </w:t>
      </w:r>
      <w:r w:rsidR="000D395E" w:rsidRPr="00AE3006">
        <w:rPr>
          <w:rFonts w:hint="eastAsia"/>
          <w:szCs w:val="24"/>
        </w:rPr>
        <w:t>wa</w:t>
      </w:r>
      <w:r w:rsidR="000D395E" w:rsidRPr="00AE3006">
        <w:rPr>
          <w:szCs w:val="24"/>
        </w:rPr>
        <w:t xml:space="preserve">s shown at the right. </w:t>
      </w:r>
      <w:r w:rsidRPr="00AE3006">
        <w:rPr>
          <w:bCs/>
          <w:szCs w:val="24"/>
        </w:rPr>
        <w:t>B</w:t>
      </w:r>
      <w:r w:rsidR="004F1E29" w:rsidRPr="00AE3006">
        <w:rPr>
          <w:rFonts w:hint="eastAsia"/>
          <w:bCs/>
          <w:szCs w:val="24"/>
        </w:rPr>
        <w:t>,</w:t>
      </w:r>
      <w:r w:rsidR="004F1E29" w:rsidRPr="00AE3006">
        <w:rPr>
          <w:bCs/>
          <w:szCs w:val="24"/>
        </w:rPr>
        <w:t xml:space="preserve"> </w:t>
      </w:r>
      <w:r w:rsidR="004F1E29" w:rsidRPr="00AE3006">
        <w:rPr>
          <w:rFonts w:hint="eastAsia"/>
          <w:bCs/>
          <w:szCs w:val="24"/>
        </w:rPr>
        <w:t>r</w:t>
      </w:r>
      <w:r w:rsidR="00901021" w:rsidRPr="00AE3006">
        <w:rPr>
          <w:szCs w:val="24"/>
        </w:rPr>
        <w:t>abbit polyclonal antibodies specifically against H2A.ZK</w:t>
      </w:r>
      <w:r w:rsidR="005038CC" w:rsidRPr="00AE3006">
        <w:rPr>
          <w:szCs w:val="24"/>
        </w:rPr>
        <w:t>101</w:t>
      </w:r>
      <w:r w:rsidR="00901021" w:rsidRPr="00AE3006">
        <w:rPr>
          <w:szCs w:val="24"/>
        </w:rPr>
        <w:t xml:space="preserve">me2 </w:t>
      </w:r>
      <w:proofErr w:type="gramStart"/>
      <w:r w:rsidR="00901021" w:rsidRPr="00AE3006">
        <w:rPr>
          <w:szCs w:val="24"/>
        </w:rPr>
        <w:t>were</w:t>
      </w:r>
      <w:proofErr w:type="gramEnd"/>
      <w:r w:rsidR="00901021" w:rsidRPr="00AE3006">
        <w:rPr>
          <w:szCs w:val="24"/>
        </w:rPr>
        <w:t xml:space="preserve"> generated using the indicated peptide. A </w:t>
      </w:r>
      <w:proofErr w:type="spellStart"/>
      <w:r w:rsidR="00901021" w:rsidRPr="00AE3006">
        <w:rPr>
          <w:szCs w:val="24"/>
        </w:rPr>
        <w:t>cystine</w:t>
      </w:r>
      <w:proofErr w:type="spellEnd"/>
      <w:r w:rsidR="00901021" w:rsidRPr="00AE3006">
        <w:rPr>
          <w:szCs w:val="24"/>
        </w:rPr>
        <w:t xml:space="preserve"> at the C-terminus was designed for its conjugation to the carrier protein. </w:t>
      </w:r>
      <w:r w:rsidR="00901021" w:rsidRPr="00AE3006">
        <w:rPr>
          <w:rFonts w:hint="eastAsia"/>
          <w:szCs w:val="24"/>
        </w:rPr>
        <w:t>A d</w:t>
      </w:r>
      <w:r w:rsidR="00901021" w:rsidRPr="00AE3006">
        <w:rPr>
          <w:szCs w:val="24"/>
        </w:rPr>
        <w:t xml:space="preserve">ot blot spotting analysis was performed using two biotin-labeled H2A.Z peptides with serial dilution and </w:t>
      </w:r>
      <w:proofErr w:type="spellStart"/>
      <w:r w:rsidR="00901021" w:rsidRPr="00AE3006">
        <w:rPr>
          <w:szCs w:val="24"/>
        </w:rPr>
        <w:t>avidin</w:t>
      </w:r>
      <w:proofErr w:type="spellEnd"/>
      <w:r w:rsidR="00901021" w:rsidRPr="00AE3006">
        <w:rPr>
          <w:szCs w:val="24"/>
        </w:rPr>
        <w:t>-HRP was used as a loading control</w:t>
      </w:r>
      <w:r w:rsidR="00901021" w:rsidRPr="00AE3006">
        <w:rPr>
          <w:rFonts w:hint="eastAsia"/>
          <w:szCs w:val="24"/>
        </w:rPr>
        <w:t>.</w:t>
      </w:r>
      <w:r w:rsidR="00901021" w:rsidRPr="00AE3006">
        <w:rPr>
          <w:bCs/>
          <w:szCs w:val="24"/>
        </w:rPr>
        <w:t xml:space="preserve"> </w:t>
      </w:r>
      <w:r w:rsidRPr="00AE3006">
        <w:rPr>
          <w:bCs/>
          <w:szCs w:val="24"/>
        </w:rPr>
        <w:t>C</w:t>
      </w:r>
      <w:r w:rsidR="004F1E29" w:rsidRPr="00AE3006">
        <w:rPr>
          <w:rFonts w:hint="eastAsia"/>
          <w:bCs/>
          <w:szCs w:val="24"/>
        </w:rPr>
        <w:t>,</w:t>
      </w:r>
      <w:r w:rsidR="00901021" w:rsidRPr="00AE3006">
        <w:rPr>
          <w:szCs w:val="24"/>
        </w:rPr>
        <w:t xml:space="preserve"> </w:t>
      </w:r>
      <w:r w:rsidR="004F1E29" w:rsidRPr="00AE3006">
        <w:rPr>
          <w:rFonts w:hint="eastAsia"/>
          <w:bCs/>
          <w:szCs w:val="24"/>
        </w:rPr>
        <w:t>p</w:t>
      </w:r>
      <w:r w:rsidR="00901021" w:rsidRPr="00AE3006">
        <w:rPr>
          <w:bCs/>
          <w:szCs w:val="24"/>
        </w:rPr>
        <w:t>eptide competition assay was performed by Western blot analys</w:t>
      </w:r>
      <w:r w:rsidR="00901021" w:rsidRPr="00AE3006">
        <w:rPr>
          <w:rFonts w:hint="eastAsia"/>
          <w:bCs/>
          <w:szCs w:val="24"/>
        </w:rPr>
        <w:t>e</w:t>
      </w:r>
      <w:r w:rsidR="00901021" w:rsidRPr="00AE3006">
        <w:rPr>
          <w:bCs/>
          <w:szCs w:val="24"/>
        </w:rPr>
        <w:t>s using MCF7 cell lysates and hybridized with H2A.ZK</w:t>
      </w:r>
      <w:r w:rsidR="005038CC" w:rsidRPr="00AE3006">
        <w:rPr>
          <w:bCs/>
          <w:szCs w:val="24"/>
        </w:rPr>
        <w:t>101</w:t>
      </w:r>
      <w:r w:rsidR="00901021" w:rsidRPr="00AE3006">
        <w:rPr>
          <w:bCs/>
          <w:szCs w:val="24"/>
        </w:rPr>
        <w:t xml:space="preserve">Ame2 antibody. </w:t>
      </w:r>
      <w:proofErr w:type="gramStart"/>
      <w:r w:rsidR="00901021" w:rsidRPr="00AE3006">
        <w:rPr>
          <w:bCs/>
          <w:szCs w:val="24"/>
        </w:rPr>
        <w:t>Left panel, without peptides.</w:t>
      </w:r>
      <w:proofErr w:type="gramEnd"/>
      <w:r w:rsidR="00901021" w:rsidRPr="00AE3006">
        <w:rPr>
          <w:bCs/>
          <w:szCs w:val="24"/>
        </w:rPr>
        <w:t xml:space="preserve"> </w:t>
      </w:r>
      <w:proofErr w:type="gramStart"/>
      <w:r w:rsidR="00901021" w:rsidRPr="00AE3006">
        <w:rPr>
          <w:bCs/>
          <w:szCs w:val="24"/>
        </w:rPr>
        <w:t xml:space="preserve">Right panel, with 1 </w:t>
      </w:r>
      <w:proofErr w:type="spellStart"/>
      <w:r w:rsidR="00901021" w:rsidRPr="00AE3006">
        <w:rPr>
          <w:bCs/>
          <w:szCs w:val="24"/>
        </w:rPr>
        <w:t>μg</w:t>
      </w:r>
      <w:proofErr w:type="spellEnd"/>
      <w:r w:rsidR="00901021" w:rsidRPr="00AE3006">
        <w:rPr>
          <w:bCs/>
          <w:szCs w:val="24"/>
        </w:rPr>
        <w:t>/ml H2A.ZK</w:t>
      </w:r>
      <w:r w:rsidR="005038CC" w:rsidRPr="00AE3006">
        <w:rPr>
          <w:bCs/>
          <w:szCs w:val="24"/>
        </w:rPr>
        <w:t>101</w:t>
      </w:r>
      <w:r w:rsidR="00901021" w:rsidRPr="00AE3006">
        <w:rPr>
          <w:bCs/>
          <w:szCs w:val="24"/>
        </w:rPr>
        <w:t>me2 peptides.</w:t>
      </w:r>
      <w:proofErr w:type="gramEnd"/>
      <w:r w:rsidR="00901021" w:rsidRPr="00AE3006">
        <w:rPr>
          <w:bCs/>
          <w:szCs w:val="24"/>
        </w:rPr>
        <w:t xml:space="preserve"> </w:t>
      </w:r>
      <w:r w:rsidRPr="00AE3006">
        <w:rPr>
          <w:bCs/>
          <w:szCs w:val="24"/>
        </w:rPr>
        <w:t>D</w:t>
      </w:r>
      <w:r w:rsidR="004F1E29" w:rsidRPr="00AE3006">
        <w:rPr>
          <w:rFonts w:hint="eastAsia"/>
          <w:bCs/>
          <w:szCs w:val="24"/>
        </w:rPr>
        <w:t>,</w:t>
      </w:r>
      <w:r w:rsidR="00901021" w:rsidRPr="00AE3006">
        <w:rPr>
          <w:bCs/>
          <w:szCs w:val="24"/>
        </w:rPr>
        <w:t xml:space="preserve"> MCF7 cells expressing </w:t>
      </w:r>
      <w:r w:rsidR="00901021" w:rsidRPr="00AE3006">
        <w:rPr>
          <w:szCs w:val="24"/>
        </w:rPr>
        <w:t>H2A.Z</w:t>
      </w:r>
      <w:r w:rsidR="00901021" w:rsidRPr="00AE3006">
        <w:rPr>
          <w:szCs w:val="24"/>
          <w:vertAlign w:val="superscript"/>
        </w:rPr>
        <w:t>WT</w:t>
      </w:r>
      <w:r w:rsidR="00901021" w:rsidRPr="00AE3006">
        <w:rPr>
          <w:szCs w:val="24"/>
        </w:rPr>
        <w:t xml:space="preserve"> or mutant H2A.Z</w:t>
      </w:r>
      <w:r w:rsidR="00901021" w:rsidRPr="00AE3006">
        <w:rPr>
          <w:szCs w:val="24"/>
          <w:vertAlign w:val="superscript"/>
        </w:rPr>
        <w:t xml:space="preserve"> </w:t>
      </w:r>
      <w:r w:rsidR="00901021" w:rsidRPr="00AE3006">
        <w:rPr>
          <w:szCs w:val="24"/>
        </w:rPr>
        <w:t>proteins were hybridized with anti-H2A.ZK</w:t>
      </w:r>
      <w:r w:rsidR="005038CC" w:rsidRPr="00AE3006">
        <w:rPr>
          <w:szCs w:val="24"/>
        </w:rPr>
        <w:t>101</w:t>
      </w:r>
      <w:r w:rsidR="00901021" w:rsidRPr="00AE3006">
        <w:rPr>
          <w:szCs w:val="24"/>
        </w:rPr>
        <w:t xml:space="preserve">me2 or anti-H2A.Z antibodies. GAPDH was used as a loading control. </w:t>
      </w:r>
      <w:proofErr w:type="gramStart"/>
      <w:r w:rsidR="00A53054">
        <w:rPr>
          <w:rFonts w:hint="eastAsia"/>
          <w:szCs w:val="24"/>
        </w:rPr>
        <w:t>E</w:t>
      </w:r>
      <w:r w:rsidR="006F54EE" w:rsidRPr="00AE3006">
        <w:rPr>
          <w:rFonts w:hint="eastAsia"/>
          <w:szCs w:val="24"/>
        </w:rPr>
        <w:t xml:space="preserve">, </w:t>
      </w:r>
      <w:r w:rsidR="00B3420C" w:rsidRPr="00AE3006">
        <w:rPr>
          <w:bCs/>
          <w:szCs w:val="24"/>
        </w:rPr>
        <w:t xml:space="preserve">an </w:t>
      </w:r>
      <w:r w:rsidR="00B3420C" w:rsidRPr="00AE3006">
        <w:rPr>
          <w:bCs/>
          <w:i/>
          <w:szCs w:val="24"/>
        </w:rPr>
        <w:t xml:space="preserve">in vitro </w:t>
      </w:r>
      <w:r w:rsidR="00B3420C" w:rsidRPr="00AE3006">
        <w:rPr>
          <w:bCs/>
          <w:szCs w:val="24"/>
        </w:rPr>
        <w:t xml:space="preserve">HMT assay of </w:t>
      </w:r>
      <w:r w:rsidR="00B3420C" w:rsidRPr="00AE3006">
        <w:rPr>
          <w:szCs w:val="24"/>
        </w:rPr>
        <w:lastRenderedPageBreak/>
        <w:t>GST-tagged human SMYD3</w:t>
      </w:r>
      <w:r w:rsidR="00B3420C" w:rsidRPr="00AE3006">
        <w:rPr>
          <w:szCs w:val="24"/>
          <w:vertAlign w:val="superscript"/>
        </w:rPr>
        <w:t>WT</w:t>
      </w:r>
      <w:r w:rsidR="00B3420C" w:rsidRPr="00AE3006">
        <w:rPr>
          <w:szCs w:val="24"/>
        </w:rPr>
        <w:t xml:space="preserve"> and SMYD3</w:t>
      </w:r>
      <w:r w:rsidR="00B3420C" w:rsidRPr="00AE3006">
        <w:rPr>
          <w:szCs w:val="24"/>
          <w:vertAlign w:val="superscript"/>
        </w:rPr>
        <w:t>Y239F</w:t>
      </w:r>
      <w:r w:rsidR="00B3420C" w:rsidRPr="00AE3006">
        <w:rPr>
          <w:szCs w:val="24"/>
        </w:rPr>
        <w:t>.</w:t>
      </w:r>
      <w:proofErr w:type="gramEnd"/>
      <w:r w:rsidR="00B3420C" w:rsidRPr="00AE3006">
        <w:rPr>
          <w:szCs w:val="24"/>
        </w:rPr>
        <w:t xml:space="preserve"> N</w:t>
      </w:r>
      <w:r w:rsidR="00B3420C" w:rsidRPr="00AE3006">
        <w:rPr>
          <w:rFonts w:hint="eastAsia"/>
          <w:bCs/>
          <w:szCs w:val="24"/>
        </w:rPr>
        <w:t>ucleosomes isolated from 3-day SMYD3 knockdown MC</w:t>
      </w:r>
      <w:r w:rsidR="00B3420C" w:rsidRPr="00AE3006">
        <w:rPr>
          <w:bCs/>
          <w:szCs w:val="24"/>
        </w:rPr>
        <w:t xml:space="preserve">F7 cells </w:t>
      </w:r>
      <w:r w:rsidR="00B3420C" w:rsidRPr="00AE3006">
        <w:rPr>
          <w:rFonts w:hint="eastAsia"/>
          <w:bCs/>
          <w:szCs w:val="24"/>
        </w:rPr>
        <w:t xml:space="preserve">were used </w:t>
      </w:r>
      <w:r w:rsidR="00B3420C" w:rsidRPr="00AE3006">
        <w:rPr>
          <w:bCs/>
          <w:szCs w:val="24"/>
        </w:rPr>
        <w:t>as substrates</w:t>
      </w:r>
      <w:r w:rsidR="00B3420C" w:rsidRPr="00AE3006">
        <w:rPr>
          <w:szCs w:val="24"/>
          <w:shd w:val="clear" w:color="auto" w:fill="FFFFFF"/>
        </w:rPr>
        <w:t>.</w:t>
      </w:r>
      <w:r w:rsidR="00B3420C" w:rsidRPr="00AE3006">
        <w:rPr>
          <w:szCs w:val="24"/>
        </w:rPr>
        <w:t xml:space="preserve"> </w:t>
      </w:r>
      <w:r w:rsidR="006F54EE" w:rsidRPr="00AE3006">
        <w:rPr>
          <w:szCs w:val="24"/>
          <w:shd w:val="clear" w:color="auto" w:fill="FFFFFF"/>
        </w:rPr>
        <w:t xml:space="preserve">Western blot analyses were conducted using indicated antibodies. </w:t>
      </w:r>
      <w:r w:rsidR="006F54EE" w:rsidRPr="00AE3006">
        <w:rPr>
          <w:rFonts w:hint="eastAsia"/>
          <w:szCs w:val="24"/>
          <w:shd w:val="clear" w:color="auto" w:fill="FFFFFF"/>
        </w:rPr>
        <w:t xml:space="preserve">CB staining was shown at the bottom to indicate equal loading of </w:t>
      </w:r>
      <w:r w:rsidR="006F54EE" w:rsidRPr="00AE3006">
        <w:rPr>
          <w:szCs w:val="24"/>
        </w:rPr>
        <w:t>GST-tagged human SMYD3</w:t>
      </w:r>
      <w:r w:rsidR="006F54EE" w:rsidRPr="00AE3006">
        <w:rPr>
          <w:szCs w:val="24"/>
          <w:vertAlign w:val="superscript"/>
        </w:rPr>
        <w:t>WT</w:t>
      </w:r>
      <w:r w:rsidR="006F54EE" w:rsidRPr="00AE3006">
        <w:rPr>
          <w:rFonts w:hint="eastAsia"/>
          <w:szCs w:val="24"/>
        </w:rPr>
        <w:t>,</w:t>
      </w:r>
      <w:r w:rsidR="006F54EE" w:rsidRPr="00AE3006">
        <w:rPr>
          <w:szCs w:val="24"/>
        </w:rPr>
        <w:t xml:space="preserve"> SMYD3</w:t>
      </w:r>
      <w:r w:rsidR="006F54EE" w:rsidRPr="00AE3006">
        <w:rPr>
          <w:szCs w:val="24"/>
          <w:vertAlign w:val="superscript"/>
        </w:rPr>
        <w:t>Y239F</w:t>
      </w:r>
      <w:r w:rsidR="006F54EE" w:rsidRPr="00AE3006">
        <w:rPr>
          <w:rFonts w:hint="eastAsia"/>
          <w:szCs w:val="24"/>
          <w:shd w:val="clear" w:color="auto" w:fill="FFFFFF"/>
        </w:rPr>
        <w:t xml:space="preserve"> and isolated nucleosomes.</w:t>
      </w:r>
      <w:r w:rsidR="00B3420C" w:rsidRPr="00AE3006">
        <w:rPr>
          <w:rFonts w:hint="eastAsia"/>
          <w:szCs w:val="24"/>
          <w:shd w:val="clear" w:color="auto" w:fill="FFFFFF"/>
        </w:rPr>
        <w:t xml:space="preserve"> </w:t>
      </w:r>
      <w:r w:rsidR="00A53054">
        <w:rPr>
          <w:rFonts w:hint="eastAsia"/>
          <w:bCs/>
          <w:szCs w:val="24"/>
        </w:rPr>
        <w:t>F</w:t>
      </w:r>
      <w:r w:rsidR="00A53054" w:rsidRPr="00AE3006">
        <w:rPr>
          <w:rFonts w:hint="eastAsia"/>
          <w:bCs/>
          <w:szCs w:val="24"/>
        </w:rPr>
        <w:t>,</w:t>
      </w:r>
      <w:r w:rsidR="00A53054" w:rsidRPr="00AE3006">
        <w:rPr>
          <w:bCs/>
          <w:szCs w:val="24"/>
        </w:rPr>
        <w:t xml:space="preserve"> </w:t>
      </w:r>
      <w:r w:rsidR="00A53054" w:rsidRPr="00AE3006">
        <w:rPr>
          <w:rFonts w:hint="eastAsia"/>
          <w:szCs w:val="24"/>
        </w:rPr>
        <w:t>f</w:t>
      </w:r>
      <w:r w:rsidR="00A53054" w:rsidRPr="00AE3006">
        <w:rPr>
          <w:szCs w:val="24"/>
        </w:rPr>
        <w:t xml:space="preserve">ull-sized gel images of </w:t>
      </w:r>
      <w:r w:rsidR="00A53054" w:rsidRPr="00AE3006">
        <w:rPr>
          <w:rFonts w:hint="eastAsia"/>
          <w:szCs w:val="24"/>
        </w:rPr>
        <w:t>f</w:t>
      </w:r>
      <w:r w:rsidR="00A53054" w:rsidRPr="00AE3006">
        <w:rPr>
          <w:szCs w:val="24"/>
        </w:rPr>
        <w:t>ig</w:t>
      </w:r>
      <w:r w:rsidR="00A53054" w:rsidRPr="00AE3006">
        <w:rPr>
          <w:rFonts w:hint="eastAsia"/>
          <w:szCs w:val="24"/>
        </w:rPr>
        <w:t>ure</w:t>
      </w:r>
      <w:r w:rsidR="00A53054" w:rsidRPr="00AE3006">
        <w:rPr>
          <w:szCs w:val="24"/>
        </w:rPr>
        <w:t xml:space="preserve"> 1E.</w:t>
      </w:r>
      <w:r w:rsidR="007B31C7">
        <w:rPr>
          <w:rFonts w:hint="eastAsia"/>
          <w:szCs w:val="24"/>
        </w:rPr>
        <w:t xml:space="preserve"> </w:t>
      </w:r>
      <w:bookmarkStart w:id="7" w:name="_GoBack"/>
      <w:bookmarkEnd w:id="7"/>
      <w:r w:rsidR="00B3420C" w:rsidRPr="00AE3006">
        <w:rPr>
          <w:szCs w:val="24"/>
        </w:rPr>
        <w:t>All data were representative of n ≥ 3 for each experiment.</w:t>
      </w:r>
    </w:p>
    <w:p w:rsidR="006D0EB0" w:rsidRPr="00AE3006" w:rsidRDefault="006D0EB0" w:rsidP="006D0EB0">
      <w:pPr>
        <w:spacing w:line="480" w:lineRule="auto"/>
        <w:jc w:val="both"/>
        <w:rPr>
          <w:szCs w:val="24"/>
        </w:rPr>
      </w:pPr>
    </w:p>
    <w:p w:rsidR="00C947AB" w:rsidRPr="00AE3006" w:rsidRDefault="00642B0C" w:rsidP="006D0EB0">
      <w:pPr>
        <w:spacing w:line="480" w:lineRule="auto"/>
        <w:jc w:val="both"/>
        <w:rPr>
          <w:bCs/>
          <w:szCs w:val="24"/>
        </w:rPr>
      </w:pPr>
      <w:proofErr w:type="gramStart"/>
      <w:r w:rsidRPr="00AE3006">
        <w:rPr>
          <w:rFonts w:eastAsiaTheme="minorEastAsia"/>
          <w:b/>
          <w:bCs/>
          <w:szCs w:val="24"/>
        </w:rPr>
        <w:t>Fig.</w:t>
      </w:r>
      <w:proofErr w:type="gramEnd"/>
      <w:r w:rsidR="00901021" w:rsidRPr="00AE3006">
        <w:rPr>
          <w:rFonts w:eastAsiaTheme="minorEastAsia"/>
          <w:b/>
          <w:bCs/>
          <w:szCs w:val="24"/>
        </w:rPr>
        <w:t xml:space="preserve"> </w:t>
      </w:r>
      <w:r w:rsidR="0030496D" w:rsidRPr="00AE3006">
        <w:rPr>
          <w:rFonts w:hint="eastAsia"/>
          <w:b/>
          <w:bCs/>
          <w:szCs w:val="24"/>
        </w:rPr>
        <w:t>S3</w:t>
      </w:r>
      <w:r w:rsidR="00901021" w:rsidRPr="00AE3006">
        <w:rPr>
          <w:b/>
          <w:bCs/>
          <w:szCs w:val="24"/>
        </w:rPr>
        <w:t xml:space="preserve">. Dimethylation of H2A.Z is critical for its protein </w:t>
      </w:r>
      <w:r w:rsidR="00632498" w:rsidRPr="00AE3006">
        <w:rPr>
          <w:rFonts w:hint="eastAsia"/>
          <w:b/>
          <w:bCs/>
          <w:szCs w:val="24"/>
        </w:rPr>
        <w:t>interaction</w:t>
      </w:r>
      <w:r w:rsidR="00901021" w:rsidRPr="00AE3006">
        <w:rPr>
          <w:rFonts w:hint="eastAsia"/>
          <w:b/>
          <w:bCs/>
          <w:szCs w:val="24"/>
        </w:rPr>
        <w:t>.</w:t>
      </w:r>
      <w:r w:rsidR="00901021" w:rsidRPr="00AE3006">
        <w:rPr>
          <w:rFonts w:hint="eastAsia"/>
          <w:bCs/>
          <w:szCs w:val="24"/>
        </w:rPr>
        <w:t xml:space="preserve"> </w:t>
      </w:r>
    </w:p>
    <w:p w:rsidR="00632498" w:rsidRPr="00AE3006" w:rsidRDefault="004F1E29" w:rsidP="00632498">
      <w:pPr>
        <w:widowControl/>
        <w:spacing w:line="480" w:lineRule="auto"/>
        <w:jc w:val="both"/>
        <w:rPr>
          <w:bCs/>
          <w:szCs w:val="24"/>
        </w:rPr>
      </w:pPr>
      <w:r w:rsidRPr="00AE3006">
        <w:rPr>
          <w:rFonts w:hint="eastAsia"/>
          <w:bCs/>
          <w:szCs w:val="24"/>
        </w:rPr>
        <w:t>A,</w:t>
      </w:r>
      <w:r w:rsidRPr="00AE3006">
        <w:rPr>
          <w:rFonts w:hint="eastAsia"/>
          <w:szCs w:val="24"/>
        </w:rPr>
        <w:t xml:space="preserve"> c</w:t>
      </w:r>
      <w:r w:rsidR="00901021" w:rsidRPr="00AE3006">
        <w:rPr>
          <w:szCs w:val="24"/>
        </w:rPr>
        <w:t>o-immunoprecipitation from endogenous H2A.Z-knocked down H2A.Z</w:t>
      </w:r>
      <w:r w:rsidR="00901021" w:rsidRPr="00AE3006">
        <w:rPr>
          <w:szCs w:val="24"/>
          <w:vertAlign w:val="superscript"/>
        </w:rPr>
        <w:t>WT</w:t>
      </w:r>
      <w:r w:rsidR="00901021" w:rsidRPr="00AE3006">
        <w:rPr>
          <w:szCs w:val="24"/>
        </w:rPr>
        <w:t>-, H2A.Z</w:t>
      </w:r>
      <w:r w:rsidR="00901021" w:rsidRPr="00AE3006">
        <w:rPr>
          <w:szCs w:val="24"/>
          <w:vertAlign w:val="superscript"/>
        </w:rPr>
        <w:t>K</w:t>
      </w:r>
      <w:r w:rsidR="005038CC" w:rsidRPr="00AE3006">
        <w:rPr>
          <w:szCs w:val="24"/>
          <w:vertAlign w:val="superscript"/>
        </w:rPr>
        <w:t>101</w:t>
      </w:r>
      <w:r w:rsidR="00901021" w:rsidRPr="00AE3006">
        <w:rPr>
          <w:szCs w:val="24"/>
          <w:vertAlign w:val="superscript"/>
        </w:rPr>
        <w:t>Q</w:t>
      </w:r>
      <w:r w:rsidR="00901021" w:rsidRPr="00AE3006">
        <w:rPr>
          <w:szCs w:val="24"/>
        </w:rPr>
        <w:t>- and H2A.Z</w:t>
      </w:r>
      <w:r w:rsidR="00901021" w:rsidRPr="00AE3006">
        <w:rPr>
          <w:szCs w:val="24"/>
          <w:vertAlign w:val="superscript"/>
        </w:rPr>
        <w:t>K</w:t>
      </w:r>
      <w:r w:rsidR="005038CC" w:rsidRPr="00AE3006">
        <w:rPr>
          <w:szCs w:val="24"/>
          <w:vertAlign w:val="superscript"/>
        </w:rPr>
        <w:t>101</w:t>
      </w:r>
      <w:r w:rsidR="00901021" w:rsidRPr="00AE3006">
        <w:rPr>
          <w:szCs w:val="24"/>
          <w:vertAlign w:val="superscript"/>
        </w:rPr>
        <w:t>R</w:t>
      </w:r>
      <w:r w:rsidR="00901021" w:rsidRPr="00AE3006">
        <w:rPr>
          <w:szCs w:val="24"/>
        </w:rPr>
        <w:t>-</w:t>
      </w:r>
      <w:r w:rsidR="004040B0" w:rsidRPr="00AE3006">
        <w:rPr>
          <w:rFonts w:hint="eastAsia"/>
          <w:szCs w:val="24"/>
        </w:rPr>
        <w:t xml:space="preserve"> </w:t>
      </w:r>
      <w:r w:rsidR="00901021" w:rsidRPr="00AE3006">
        <w:rPr>
          <w:szCs w:val="24"/>
        </w:rPr>
        <w:t xml:space="preserve">expressing MCF7 cells with an anti-Flag antibody. The histograms showed the ratio of </w:t>
      </w:r>
      <w:r w:rsidR="00901021" w:rsidRPr="00AE3006">
        <w:rPr>
          <w:rFonts w:hint="eastAsia"/>
          <w:szCs w:val="24"/>
        </w:rPr>
        <w:t>p400, TIP60</w:t>
      </w:r>
      <w:r w:rsidR="00532C06" w:rsidRPr="00AE3006">
        <w:rPr>
          <w:rFonts w:hint="eastAsia"/>
          <w:szCs w:val="24"/>
        </w:rPr>
        <w:t>, YL1</w:t>
      </w:r>
      <w:r w:rsidR="00901021" w:rsidRPr="00AE3006">
        <w:rPr>
          <w:rFonts w:hint="eastAsia"/>
          <w:szCs w:val="24"/>
        </w:rPr>
        <w:t xml:space="preserve"> and </w:t>
      </w:r>
      <w:r w:rsidR="006B7C94" w:rsidRPr="000109AE">
        <w:rPr>
          <w:szCs w:val="24"/>
        </w:rPr>
        <w:t>Flag-H2A.Z</w:t>
      </w:r>
      <w:r w:rsidR="00901021" w:rsidRPr="00AE3006">
        <w:rPr>
          <w:szCs w:val="24"/>
        </w:rPr>
        <w:t xml:space="preserve"> protein signal to their </w:t>
      </w:r>
      <w:r w:rsidR="00532C06" w:rsidRPr="00AE3006">
        <w:rPr>
          <w:szCs w:val="24"/>
        </w:rPr>
        <w:t>input signal in Western blots</w:t>
      </w:r>
      <w:r w:rsidR="00901021" w:rsidRPr="00AE3006">
        <w:rPr>
          <w:szCs w:val="24"/>
        </w:rPr>
        <w:t>.</w:t>
      </w:r>
      <w:r w:rsidR="004040B0" w:rsidRPr="00AE3006">
        <w:rPr>
          <w:rFonts w:hint="eastAsia"/>
          <w:szCs w:val="24"/>
        </w:rPr>
        <w:t xml:space="preserve"> </w:t>
      </w:r>
      <w:r w:rsidRPr="00AE3006">
        <w:rPr>
          <w:rFonts w:hint="eastAsia"/>
          <w:szCs w:val="24"/>
        </w:rPr>
        <w:t>B,</w:t>
      </w:r>
      <w:r w:rsidR="0030496D" w:rsidRPr="00AE3006">
        <w:rPr>
          <w:bCs/>
          <w:szCs w:val="24"/>
        </w:rPr>
        <w:t xml:space="preserve"> </w:t>
      </w:r>
      <w:r w:rsidRPr="00AE3006">
        <w:rPr>
          <w:rFonts w:hint="eastAsia"/>
          <w:bCs/>
          <w:szCs w:val="24"/>
        </w:rPr>
        <w:t>p</w:t>
      </w:r>
      <w:r w:rsidR="006B7C94">
        <w:rPr>
          <w:bCs/>
          <w:szCs w:val="24"/>
        </w:rPr>
        <w:t>ulled-down recombinant His</w:t>
      </w:r>
      <w:r w:rsidR="006B7C94">
        <w:rPr>
          <w:rFonts w:hint="eastAsia"/>
          <w:bCs/>
          <w:szCs w:val="24"/>
        </w:rPr>
        <w:t>-</w:t>
      </w:r>
      <w:r w:rsidR="0030496D" w:rsidRPr="00AE3006">
        <w:rPr>
          <w:bCs/>
          <w:szCs w:val="24"/>
        </w:rPr>
        <w:t>tagged H3 was incubated with H2A.Z</w:t>
      </w:r>
      <w:r w:rsidR="0030496D" w:rsidRPr="00AE3006">
        <w:rPr>
          <w:bCs/>
          <w:szCs w:val="24"/>
          <w:vertAlign w:val="superscript"/>
        </w:rPr>
        <w:t>WT</w:t>
      </w:r>
      <w:r w:rsidR="0030496D" w:rsidRPr="00AE3006">
        <w:rPr>
          <w:bCs/>
          <w:szCs w:val="24"/>
        </w:rPr>
        <w:t>- or H2A.Z</w:t>
      </w:r>
      <w:r w:rsidR="0030496D" w:rsidRPr="00AE3006">
        <w:rPr>
          <w:bCs/>
          <w:szCs w:val="24"/>
          <w:vertAlign w:val="superscript"/>
        </w:rPr>
        <w:t>K</w:t>
      </w:r>
      <w:r w:rsidR="005038CC" w:rsidRPr="00AE3006">
        <w:rPr>
          <w:bCs/>
          <w:szCs w:val="24"/>
          <w:vertAlign w:val="superscript"/>
        </w:rPr>
        <w:t>101</w:t>
      </w:r>
      <w:r w:rsidR="0030496D" w:rsidRPr="00AE3006">
        <w:rPr>
          <w:bCs/>
          <w:szCs w:val="24"/>
          <w:vertAlign w:val="superscript"/>
        </w:rPr>
        <w:t>Q</w:t>
      </w:r>
      <w:r w:rsidR="0030496D" w:rsidRPr="00AE3006">
        <w:rPr>
          <w:bCs/>
          <w:szCs w:val="24"/>
        </w:rPr>
        <w:t>-expressing cell lysates and co-pulled down proteins were subjected to a Western blot analysis to detect co-purified H2A.Z</w:t>
      </w:r>
      <w:r w:rsidR="0030496D" w:rsidRPr="00AE3006">
        <w:rPr>
          <w:bCs/>
          <w:szCs w:val="24"/>
          <w:vertAlign w:val="superscript"/>
        </w:rPr>
        <w:t xml:space="preserve"> </w:t>
      </w:r>
      <w:r w:rsidR="0030496D" w:rsidRPr="00AE3006">
        <w:rPr>
          <w:bCs/>
          <w:szCs w:val="24"/>
        </w:rPr>
        <w:t xml:space="preserve">proteins. </w:t>
      </w:r>
      <w:r w:rsidRPr="00AE3006">
        <w:rPr>
          <w:rFonts w:hint="eastAsia"/>
          <w:bCs/>
          <w:szCs w:val="24"/>
        </w:rPr>
        <w:t>C, b</w:t>
      </w:r>
      <w:r w:rsidR="0030496D" w:rsidRPr="00AE3006">
        <w:rPr>
          <w:bCs/>
          <w:szCs w:val="24"/>
        </w:rPr>
        <w:t>iotinylated H2A.Z peptides were co-incubated with T47D cell lysates to pull down endogenous ANP32E and H3</w:t>
      </w:r>
      <w:r w:rsidR="0030496D" w:rsidRPr="00AE3006">
        <w:rPr>
          <w:rFonts w:hint="eastAsia"/>
          <w:bCs/>
          <w:szCs w:val="24"/>
        </w:rPr>
        <w:t>.</w:t>
      </w:r>
      <w:r w:rsidR="0030496D" w:rsidRPr="00AE3006">
        <w:rPr>
          <w:bCs/>
          <w:szCs w:val="24"/>
        </w:rPr>
        <w:t xml:space="preserve"> </w:t>
      </w:r>
      <w:r w:rsidR="0030496D" w:rsidRPr="00AE3006">
        <w:rPr>
          <w:rFonts w:hint="eastAsia"/>
          <w:bCs/>
          <w:szCs w:val="24"/>
        </w:rPr>
        <w:t xml:space="preserve">Pulled-down proteins were subjected to </w:t>
      </w:r>
      <w:r w:rsidR="0030496D" w:rsidRPr="00AE3006">
        <w:rPr>
          <w:bCs/>
          <w:szCs w:val="24"/>
        </w:rPr>
        <w:t>a Western blot analysis</w:t>
      </w:r>
      <w:r w:rsidR="0030496D" w:rsidRPr="00AE3006">
        <w:rPr>
          <w:rFonts w:hint="eastAsia"/>
          <w:bCs/>
          <w:szCs w:val="24"/>
        </w:rPr>
        <w:t>. A portion of the reaction was employed to t</w:t>
      </w:r>
      <w:r w:rsidR="0030496D" w:rsidRPr="00AE3006">
        <w:rPr>
          <w:bCs/>
          <w:szCs w:val="24"/>
        </w:rPr>
        <w:t xml:space="preserve">he </w:t>
      </w:r>
      <w:proofErr w:type="spellStart"/>
      <w:r w:rsidR="0030496D" w:rsidRPr="00AE3006">
        <w:rPr>
          <w:bCs/>
          <w:szCs w:val="24"/>
        </w:rPr>
        <w:t>avidin</w:t>
      </w:r>
      <w:proofErr w:type="spellEnd"/>
      <w:r w:rsidR="0030496D" w:rsidRPr="00AE3006">
        <w:rPr>
          <w:bCs/>
          <w:szCs w:val="24"/>
        </w:rPr>
        <w:t>-HRP dot blot assay</w:t>
      </w:r>
      <w:r w:rsidR="0030496D" w:rsidRPr="00AE3006">
        <w:rPr>
          <w:rFonts w:hint="eastAsia"/>
          <w:bCs/>
          <w:szCs w:val="24"/>
        </w:rPr>
        <w:t xml:space="preserve"> to</w:t>
      </w:r>
      <w:r w:rsidR="0030496D" w:rsidRPr="00AE3006">
        <w:rPr>
          <w:bCs/>
          <w:szCs w:val="24"/>
        </w:rPr>
        <w:t xml:space="preserve"> </w:t>
      </w:r>
      <w:r w:rsidR="0030496D" w:rsidRPr="00AE3006">
        <w:rPr>
          <w:rFonts w:hint="eastAsia"/>
          <w:szCs w:val="24"/>
        </w:rPr>
        <w:t>demonstrate</w:t>
      </w:r>
      <w:r w:rsidR="0030496D" w:rsidRPr="00AE3006">
        <w:rPr>
          <w:szCs w:val="24"/>
        </w:rPr>
        <w:t xml:space="preserve"> the equivalent amounts of input peptides.</w:t>
      </w:r>
      <w:r w:rsidR="0030496D" w:rsidRPr="00AE3006">
        <w:rPr>
          <w:bCs/>
          <w:szCs w:val="24"/>
        </w:rPr>
        <w:t xml:space="preserve"> </w:t>
      </w:r>
      <w:r w:rsidRPr="00AE3006">
        <w:rPr>
          <w:rFonts w:hint="eastAsia"/>
          <w:bCs/>
          <w:szCs w:val="24"/>
        </w:rPr>
        <w:t>D, i</w:t>
      </w:r>
      <w:r w:rsidR="0030496D" w:rsidRPr="00AE3006">
        <w:rPr>
          <w:szCs w:val="24"/>
        </w:rPr>
        <w:t>mmunoprecipitated H2A.Z proteins from SMYD3 knockdown MCF7 cells</w:t>
      </w:r>
      <w:r w:rsidR="0030496D" w:rsidRPr="00AE3006">
        <w:rPr>
          <w:rFonts w:hint="eastAsia"/>
          <w:szCs w:val="24"/>
        </w:rPr>
        <w:t xml:space="preserve"> with overexpression of ANP32E-Myc proteins</w:t>
      </w:r>
      <w:r w:rsidR="0030496D" w:rsidRPr="00AE3006">
        <w:rPr>
          <w:szCs w:val="24"/>
        </w:rPr>
        <w:t xml:space="preserve"> were subjected</w:t>
      </w:r>
      <w:r w:rsidR="0030496D" w:rsidRPr="00AE3006">
        <w:rPr>
          <w:rFonts w:hint="eastAsia"/>
          <w:szCs w:val="24"/>
        </w:rPr>
        <w:t xml:space="preserve"> to</w:t>
      </w:r>
      <w:r w:rsidR="0030496D" w:rsidRPr="00AE3006">
        <w:rPr>
          <w:szCs w:val="24"/>
        </w:rPr>
        <w:t xml:space="preserve"> </w:t>
      </w:r>
      <w:r w:rsidR="0030496D" w:rsidRPr="00AE3006">
        <w:rPr>
          <w:bCs/>
          <w:szCs w:val="24"/>
        </w:rPr>
        <w:t>a Western blot analysis to detect co-immunoprecipitated</w:t>
      </w:r>
      <w:r w:rsidR="0030496D" w:rsidRPr="00AE3006">
        <w:rPr>
          <w:rFonts w:hint="eastAsia"/>
          <w:bCs/>
          <w:szCs w:val="24"/>
        </w:rPr>
        <w:t xml:space="preserve"> Myc tagged</w:t>
      </w:r>
      <w:r w:rsidR="0030496D" w:rsidRPr="00AE3006">
        <w:rPr>
          <w:bCs/>
          <w:szCs w:val="24"/>
        </w:rPr>
        <w:t xml:space="preserve"> ANP32E and H3</w:t>
      </w:r>
      <w:r w:rsidR="0030496D" w:rsidRPr="00AE3006">
        <w:rPr>
          <w:bCs/>
          <w:szCs w:val="24"/>
          <w:vertAlign w:val="superscript"/>
        </w:rPr>
        <w:t xml:space="preserve"> </w:t>
      </w:r>
      <w:r w:rsidR="0030496D" w:rsidRPr="00AE3006">
        <w:rPr>
          <w:bCs/>
          <w:szCs w:val="24"/>
        </w:rPr>
        <w:t>proteins.</w:t>
      </w:r>
      <w:r w:rsidR="0030496D" w:rsidRPr="00AE3006">
        <w:rPr>
          <w:rFonts w:hint="eastAsia"/>
          <w:bCs/>
          <w:szCs w:val="24"/>
        </w:rPr>
        <w:t xml:space="preserve"> </w:t>
      </w:r>
      <w:r w:rsidR="00632498" w:rsidRPr="00AE3006">
        <w:rPr>
          <w:szCs w:val="24"/>
          <w:shd w:val="clear" w:color="auto" w:fill="FFFFFF"/>
        </w:rPr>
        <w:t>All values in the histograms</w:t>
      </w:r>
      <w:r w:rsidR="00632498" w:rsidRPr="00AE3006">
        <w:rPr>
          <w:rStyle w:val="apple-converted-space"/>
          <w:i/>
          <w:szCs w:val="24"/>
          <w:shd w:val="clear" w:color="auto" w:fill="FFFFFF"/>
        </w:rPr>
        <w:t xml:space="preserve"> </w:t>
      </w:r>
      <w:r w:rsidR="00632498" w:rsidRPr="00AE3006">
        <w:rPr>
          <w:rStyle w:val="ae"/>
          <w:i w:val="0"/>
          <w:szCs w:val="24"/>
          <w:shd w:val="clear" w:color="auto" w:fill="FFFFFF"/>
        </w:rPr>
        <w:t>were</w:t>
      </w:r>
      <w:r w:rsidR="00632498" w:rsidRPr="008145D3">
        <w:rPr>
          <w:rStyle w:val="apple-converted-space"/>
          <w:szCs w:val="24"/>
          <w:shd w:val="clear" w:color="auto" w:fill="FFFFFF"/>
        </w:rPr>
        <w:t xml:space="preserve"> </w:t>
      </w:r>
      <w:r w:rsidR="00632498" w:rsidRPr="008145D3">
        <w:rPr>
          <w:szCs w:val="24"/>
          <w:shd w:val="clear" w:color="auto" w:fill="FFFFFF"/>
        </w:rPr>
        <w:t>m</w:t>
      </w:r>
      <w:r w:rsidR="00632498" w:rsidRPr="00AE3006">
        <w:rPr>
          <w:szCs w:val="24"/>
          <w:shd w:val="clear" w:color="auto" w:fill="FFFFFF"/>
        </w:rPr>
        <w:t>eans ±</w:t>
      </w:r>
      <w:r w:rsidR="00632498" w:rsidRPr="00AE3006">
        <w:rPr>
          <w:rStyle w:val="apple-converted-space"/>
          <w:szCs w:val="24"/>
          <w:shd w:val="clear" w:color="auto" w:fill="FFFFFF"/>
        </w:rPr>
        <w:t xml:space="preserve"> SD </w:t>
      </w:r>
      <w:r w:rsidR="00632498" w:rsidRPr="00AE3006">
        <w:rPr>
          <w:szCs w:val="24"/>
          <w:shd w:val="clear" w:color="auto" w:fill="FFFFFF"/>
        </w:rPr>
        <w:t>of</w:t>
      </w:r>
      <w:r w:rsidR="00632498" w:rsidRPr="00AE3006">
        <w:rPr>
          <w:rStyle w:val="apple-converted-space"/>
          <w:szCs w:val="24"/>
          <w:shd w:val="clear" w:color="auto" w:fill="FFFFFF"/>
        </w:rPr>
        <w:t xml:space="preserve"> </w:t>
      </w:r>
      <w:r w:rsidR="00632498" w:rsidRPr="00AE3006">
        <w:rPr>
          <w:rStyle w:val="ae"/>
          <w:i w:val="0"/>
          <w:szCs w:val="24"/>
          <w:shd w:val="clear" w:color="auto" w:fill="FFFFFF"/>
        </w:rPr>
        <w:t>triplicates</w:t>
      </w:r>
      <w:r w:rsidR="00632498" w:rsidRPr="00AE3006">
        <w:rPr>
          <w:i/>
          <w:szCs w:val="24"/>
          <w:shd w:val="clear" w:color="auto" w:fill="FFFFFF"/>
        </w:rPr>
        <w:t xml:space="preserve"> </w:t>
      </w:r>
      <w:r w:rsidR="00632498" w:rsidRPr="00AE3006">
        <w:rPr>
          <w:szCs w:val="24"/>
          <w:shd w:val="clear" w:color="auto" w:fill="FFFFFF"/>
        </w:rPr>
        <w:t xml:space="preserve">and </w:t>
      </w:r>
      <w:r w:rsidR="00632498" w:rsidRPr="00AE3006">
        <w:rPr>
          <w:szCs w:val="24"/>
        </w:rPr>
        <w:t>data were representative of n ≥ 3 for each experiment.</w:t>
      </w:r>
      <w:r w:rsidR="00532C06" w:rsidRPr="00AE3006">
        <w:rPr>
          <w:rFonts w:hint="eastAsia"/>
          <w:szCs w:val="24"/>
        </w:rPr>
        <w:t xml:space="preserve"> </w:t>
      </w:r>
      <w:r w:rsidR="00532C06" w:rsidRPr="00AE3006">
        <w:rPr>
          <w:bCs/>
          <w:szCs w:val="24"/>
        </w:rPr>
        <w:t>*</w:t>
      </w:r>
      <w:r w:rsidR="00532C06" w:rsidRPr="00AE3006">
        <w:rPr>
          <w:bCs/>
          <w:i/>
          <w:szCs w:val="24"/>
        </w:rPr>
        <w:t>P</w:t>
      </w:r>
      <w:r w:rsidR="00532C06" w:rsidRPr="00AE3006">
        <w:rPr>
          <w:bCs/>
          <w:szCs w:val="24"/>
        </w:rPr>
        <w:t xml:space="preserve"> &lt; 0.05</w:t>
      </w:r>
      <w:r w:rsidR="00532C06" w:rsidRPr="00AE3006">
        <w:rPr>
          <w:rFonts w:hint="eastAsia"/>
          <w:bCs/>
          <w:szCs w:val="24"/>
        </w:rPr>
        <w:t>.</w:t>
      </w:r>
    </w:p>
    <w:p w:rsidR="00632498" w:rsidRPr="00AE3006" w:rsidRDefault="00632498" w:rsidP="003B2F2C">
      <w:pPr>
        <w:spacing w:line="480" w:lineRule="auto"/>
        <w:jc w:val="both"/>
        <w:rPr>
          <w:bCs/>
          <w:szCs w:val="24"/>
        </w:rPr>
      </w:pPr>
    </w:p>
    <w:p w:rsidR="00C947AB" w:rsidRPr="00AE3006" w:rsidRDefault="00632498" w:rsidP="00977E89">
      <w:pPr>
        <w:spacing w:line="480" w:lineRule="auto"/>
        <w:jc w:val="both"/>
        <w:rPr>
          <w:bCs/>
          <w:szCs w:val="24"/>
        </w:rPr>
      </w:pPr>
      <w:proofErr w:type="gramStart"/>
      <w:r w:rsidRPr="00AE3006">
        <w:rPr>
          <w:b/>
          <w:bCs/>
          <w:szCs w:val="24"/>
        </w:rPr>
        <w:t>Fig.</w:t>
      </w:r>
      <w:proofErr w:type="gramEnd"/>
      <w:r w:rsidRPr="00AE3006">
        <w:rPr>
          <w:b/>
          <w:bCs/>
          <w:szCs w:val="24"/>
        </w:rPr>
        <w:t xml:space="preserve"> </w:t>
      </w:r>
      <w:r w:rsidRPr="00AE3006">
        <w:rPr>
          <w:rFonts w:hint="eastAsia"/>
          <w:b/>
          <w:bCs/>
          <w:szCs w:val="24"/>
        </w:rPr>
        <w:t>S4</w:t>
      </w:r>
      <w:r w:rsidRPr="00AE3006">
        <w:rPr>
          <w:b/>
          <w:bCs/>
          <w:szCs w:val="24"/>
        </w:rPr>
        <w:t>. Dimethylation of H2A.Z is critical for promoting cell</w:t>
      </w:r>
      <w:r w:rsidRPr="00AE3006">
        <w:rPr>
          <w:rFonts w:hint="eastAsia"/>
          <w:b/>
          <w:bCs/>
          <w:szCs w:val="24"/>
        </w:rPr>
        <w:t xml:space="preserve"> growth</w:t>
      </w:r>
      <w:r w:rsidR="00F751E3" w:rsidRPr="00AE3006">
        <w:rPr>
          <w:rFonts w:hint="eastAsia"/>
          <w:b/>
          <w:bCs/>
          <w:szCs w:val="24"/>
        </w:rPr>
        <w:t>.</w:t>
      </w:r>
      <w:r w:rsidR="00F751E3" w:rsidRPr="00AE3006">
        <w:rPr>
          <w:rFonts w:hint="eastAsia"/>
          <w:bCs/>
          <w:szCs w:val="24"/>
        </w:rPr>
        <w:t xml:space="preserve"> </w:t>
      </w:r>
    </w:p>
    <w:p w:rsidR="00632498" w:rsidRPr="00AE3006" w:rsidRDefault="00BC5199" w:rsidP="00977E89">
      <w:pPr>
        <w:spacing w:line="480" w:lineRule="auto"/>
        <w:jc w:val="both"/>
        <w:rPr>
          <w:bCs/>
          <w:szCs w:val="24"/>
        </w:rPr>
      </w:pPr>
      <w:r w:rsidRPr="00AE3006">
        <w:rPr>
          <w:rFonts w:hint="eastAsia"/>
          <w:bCs/>
          <w:szCs w:val="24"/>
        </w:rPr>
        <w:lastRenderedPageBreak/>
        <w:t xml:space="preserve">A, </w:t>
      </w:r>
      <w:r w:rsidR="00F751E3" w:rsidRPr="00AE3006">
        <w:rPr>
          <w:rFonts w:hint="eastAsia"/>
          <w:bCs/>
          <w:szCs w:val="24"/>
        </w:rPr>
        <w:t>expression</w:t>
      </w:r>
      <w:r w:rsidR="000B653F" w:rsidRPr="00AE3006">
        <w:rPr>
          <w:rFonts w:hint="eastAsia"/>
          <w:bCs/>
          <w:szCs w:val="24"/>
        </w:rPr>
        <w:t xml:space="preserve"> levels</w:t>
      </w:r>
      <w:r w:rsidR="00F751E3" w:rsidRPr="00AE3006">
        <w:rPr>
          <w:rFonts w:hint="eastAsia"/>
          <w:bCs/>
          <w:szCs w:val="24"/>
        </w:rPr>
        <w:t xml:space="preserve"> of SMYD3, H2A.ZK</w:t>
      </w:r>
      <w:r w:rsidR="005038CC" w:rsidRPr="00AE3006">
        <w:rPr>
          <w:rFonts w:hint="eastAsia"/>
          <w:bCs/>
          <w:szCs w:val="24"/>
        </w:rPr>
        <w:t>101</w:t>
      </w:r>
      <w:r w:rsidR="00F751E3" w:rsidRPr="00AE3006">
        <w:rPr>
          <w:rFonts w:hint="eastAsia"/>
          <w:bCs/>
          <w:szCs w:val="24"/>
        </w:rPr>
        <w:t>me2 and H2A.Z protein were elevated in human cancer cell lines compared to a lung fibroblast cell line, IMR-90. Western blot analys</w:t>
      </w:r>
      <w:r w:rsidR="008145D3">
        <w:rPr>
          <w:rFonts w:hint="eastAsia"/>
          <w:bCs/>
          <w:szCs w:val="24"/>
        </w:rPr>
        <w:t>es were</w:t>
      </w:r>
      <w:r w:rsidR="00F751E3" w:rsidRPr="00AE3006">
        <w:rPr>
          <w:rFonts w:hint="eastAsia"/>
          <w:bCs/>
          <w:szCs w:val="24"/>
        </w:rPr>
        <w:t xml:space="preserve"> performed using indicated antibodies. </w:t>
      </w:r>
      <w:r w:rsidR="00F751E3" w:rsidRPr="00AE3006">
        <w:rPr>
          <w:bCs/>
          <w:szCs w:val="24"/>
        </w:rPr>
        <w:t>GAPDH was used as a loading control.</w:t>
      </w:r>
      <w:r w:rsidR="00F751E3" w:rsidRPr="00AE3006">
        <w:rPr>
          <w:rFonts w:hint="eastAsia"/>
          <w:bCs/>
          <w:szCs w:val="24"/>
        </w:rPr>
        <w:t xml:space="preserve"> </w:t>
      </w:r>
      <w:r w:rsidRPr="00AE3006">
        <w:rPr>
          <w:rFonts w:hint="eastAsia"/>
          <w:bCs/>
          <w:szCs w:val="24"/>
        </w:rPr>
        <w:t>B,</w:t>
      </w:r>
      <w:r w:rsidR="00532C06" w:rsidRPr="00AE3006">
        <w:rPr>
          <w:rFonts w:hint="eastAsia"/>
          <w:bCs/>
          <w:szCs w:val="24"/>
        </w:rPr>
        <w:t xml:space="preserve"> </w:t>
      </w:r>
      <w:r w:rsidR="00F82698" w:rsidRPr="00AE3006">
        <w:rPr>
          <w:rFonts w:hint="eastAsia"/>
          <w:shd w:val="clear" w:color="auto" w:fill="FFFFFF"/>
        </w:rPr>
        <w:t>W</w:t>
      </w:r>
      <w:r w:rsidR="008145D3">
        <w:rPr>
          <w:shd w:val="clear" w:color="auto" w:fill="FFFFFF"/>
        </w:rPr>
        <w:t>estern blot analys</w:t>
      </w:r>
      <w:r w:rsidR="008145D3">
        <w:rPr>
          <w:rFonts w:hint="eastAsia"/>
          <w:shd w:val="clear" w:color="auto" w:fill="FFFFFF"/>
        </w:rPr>
        <w:t>e</w:t>
      </w:r>
      <w:r w:rsidR="00F82698" w:rsidRPr="00AE3006">
        <w:rPr>
          <w:shd w:val="clear" w:color="auto" w:fill="FFFFFF"/>
        </w:rPr>
        <w:t xml:space="preserve">s of </w:t>
      </w:r>
      <w:r w:rsidR="00F82698" w:rsidRPr="00AE3006">
        <w:rPr>
          <w:rFonts w:hint="eastAsia"/>
          <w:bCs/>
          <w:szCs w:val="24"/>
        </w:rPr>
        <w:t>SMYD3, H2A.ZK101me2 and H2A.Z protein</w:t>
      </w:r>
      <w:r w:rsidR="00AD0C5A" w:rsidRPr="00AE3006">
        <w:rPr>
          <w:shd w:val="clear" w:color="auto" w:fill="FFFFFF"/>
        </w:rPr>
        <w:t xml:space="preserve"> </w:t>
      </w:r>
      <w:r w:rsidR="00AD0C5A" w:rsidRPr="00AE3006">
        <w:rPr>
          <w:rFonts w:hint="eastAsia"/>
          <w:shd w:val="clear" w:color="auto" w:fill="FFFFFF"/>
        </w:rPr>
        <w:t>in</w:t>
      </w:r>
      <w:r w:rsidR="00F82698" w:rsidRPr="00AE3006">
        <w:rPr>
          <w:shd w:val="clear" w:color="auto" w:fill="FFFFFF"/>
        </w:rPr>
        <w:t xml:space="preserve"> </w:t>
      </w:r>
      <w:r w:rsidR="00F82698" w:rsidRPr="00AE3006">
        <w:rPr>
          <w:rFonts w:hint="eastAsia"/>
          <w:shd w:val="clear" w:color="auto" w:fill="FFFFFF"/>
        </w:rPr>
        <w:t xml:space="preserve">two sets </w:t>
      </w:r>
      <w:r w:rsidR="00F82698" w:rsidRPr="00AE3006">
        <w:rPr>
          <w:shd w:val="clear" w:color="auto" w:fill="FFFFFF"/>
        </w:rPr>
        <w:t xml:space="preserve">of </w:t>
      </w:r>
      <w:r w:rsidR="00F82698" w:rsidRPr="00AE3006">
        <w:rPr>
          <w:rFonts w:hint="eastAsia"/>
          <w:shd w:val="clear" w:color="auto" w:fill="FFFFFF"/>
        </w:rPr>
        <w:t>breast</w:t>
      </w:r>
      <w:r w:rsidR="00F82698" w:rsidRPr="00AE3006">
        <w:rPr>
          <w:shd w:val="clear" w:color="auto" w:fill="FFFFFF"/>
        </w:rPr>
        <w:t xml:space="preserve"> tissues</w:t>
      </w:r>
      <w:r w:rsidR="00EE4E0C" w:rsidRPr="00AE3006">
        <w:rPr>
          <w:rFonts w:hint="eastAsia"/>
          <w:shd w:val="clear" w:color="auto" w:fill="FFFFFF"/>
        </w:rPr>
        <w:t xml:space="preserve">. </w:t>
      </w:r>
      <w:r w:rsidR="00EE4E0C" w:rsidRPr="00AE3006">
        <w:rPr>
          <w:rFonts w:hint="eastAsia"/>
          <w:bCs/>
          <w:szCs w:val="24"/>
        </w:rPr>
        <w:t>Matched tis</w:t>
      </w:r>
      <w:r w:rsidR="00E16F91" w:rsidRPr="00AE3006">
        <w:rPr>
          <w:rFonts w:hint="eastAsia"/>
          <w:bCs/>
          <w:szCs w:val="24"/>
        </w:rPr>
        <w:t xml:space="preserve">sue samples were obtained from </w:t>
      </w:r>
      <w:proofErr w:type="spellStart"/>
      <w:r w:rsidR="00E16F91" w:rsidRPr="00AE3006">
        <w:rPr>
          <w:rFonts w:hint="eastAsia"/>
          <w:bCs/>
          <w:szCs w:val="24"/>
        </w:rPr>
        <w:t>A</w:t>
      </w:r>
      <w:r w:rsidR="00EE4E0C" w:rsidRPr="00AE3006">
        <w:rPr>
          <w:rFonts w:hint="eastAsia"/>
          <w:bCs/>
          <w:szCs w:val="24"/>
        </w:rPr>
        <w:t>bcam</w:t>
      </w:r>
      <w:proofErr w:type="spellEnd"/>
      <w:r w:rsidR="00EE4E0C" w:rsidRPr="00AE3006">
        <w:rPr>
          <w:rFonts w:hint="eastAsia"/>
          <w:bCs/>
          <w:szCs w:val="24"/>
        </w:rPr>
        <w:t xml:space="preserve"> (1: ab43503, 2: ab43504, 3: ab43507, 4: ab435</w:t>
      </w:r>
      <w:r w:rsidR="00EE4E0C" w:rsidRPr="00AE3006">
        <w:rPr>
          <w:bCs/>
          <w:szCs w:val="24"/>
        </w:rPr>
        <w:t xml:space="preserve">08). </w:t>
      </w:r>
      <w:r w:rsidR="00F82698" w:rsidRPr="00AE3006">
        <w:rPr>
          <w:szCs w:val="24"/>
          <w:shd w:val="clear" w:color="auto" w:fill="FFFFFF"/>
        </w:rPr>
        <w:t xml:space="preserve">N: </w:t>
      </w:r>
      <w:r w:rsidR="00EE4E0C" w:rsidRPr="00AE3006">
        <w:rPr>
          <w:szCs w:val="24"/>
          <w:shd w:val="clear" w:color="auto" w:fill="FFFFFF"/>
        </w:rPr>
        <w:t xml:space="preserve">normal tissues; </w:t>
      </w:r>
      <w:r w:rsidR="00EE4E0C" w:rsidRPr="00AE3006">
        <w:rPr>
          <w:shd w:val="clear" w:color="auto" w:fill="FFFFFF"/>
        </w:rPr>
        <w:t>T: tumor tissues</w:t>
      </w:r>
      <w:r w:rsidR="00EE4E0C" w:rsidRPr="00AE3006">
        <w:rPr>
          <w:rFonts w:hint="eastAsia"/>
          <w:shd w:val="clear" w:color="auto" w:fill="FFFFFF"/>
        </w:rPr>
        <w:t xml:space="preserve">. </w:t>
      </w:r>
      <w:r w:rsidR="00F751E3" w:rsidRPr="00AE3006">
        <w:rPr>
          <w:rFonts w:hint="eastAsia"/>
          <w:bCs/>
          <w:szCs w:val="24"/>
        </w:rPr>
        <w:t>CB staining was shown at the bottom to indicate equal loading of samples.</w:t>
      </w:r>
      <w:r w:rsidR="00C262B4" w:rsidRPr="00AE3006">
        <w:rPr>
          <w:rFonts w:hint="eastAsia"/>
          <w:bCs/>
          <w:szCs w:val="24"/>
        </w:rPr>
        <w:t xml:space="preserve"> </w:t>
      </w:r>
      <w:r w:rsidR="0078181A" w:rsidRPr="00AE3006">
        <w:rPr>
          <w:rFonts w:hint="eastAsia"/>
          <w:bCs/>
          <w:szCs w:val="24"/>
        </w:rPr>
        <w:t>C</w:t>
      </w:r>
      <w:r w:rsidR="004F1E29" w:rsidRPr="00AE3006">
        <w:rPr>
          <w:rFonts w:hint="eastAsia"/>
          <w:bCs/>
          <w:szCs w:val="24"/>
        </w:rPr>
        <w:t>,</w:t>
      </w:r>
      <w:r w:rsidR="004F1E29" w:rsidRPr="00AE3006">
        <w:rPr>
          <w:bCs/>
          <w:szCs w:val="24"/>
        </w:rPr>
        <w:t xml:space="preserve"> </w:t>
      </w:r>
      <w:r w:rsidR="004F1E29" w:rsidRPr="00AE3006">
        <w:rPr>
          <w:rFonts w:hint="eastAsia"/>
          <w:bCs/>
          <w:szCs w:val="24"/>
        </w:rPr>
        <w:t>a</w:t>
      </w:r>
      <w:r w:rsidR="0030496D" w:rsidRPr="00AE3006">
        <w:rPr>
          <w:bCs/>
          <w:szCs w:val="24"/>
        </w:rPr>
        <w:t xml:space="preserve"> Western blot analysis confirmed H2A.Z knockdown efficiency </w:t>
      </w:r>
      <w:r w:rsidR="0030496D" w:rsidRPr="00AE3006">
        <w:rPr>
          <w:rFonts w:hint="eastAsia"/>
          <w:bCs/>
          <w:szCs w:val="24"/>
        </w:rPr>
        <w:t>on</w:t>
      </w:r>
      <w:r w:rsidR="0030496D" w:rsidRPr="00AE3006">
        <w:rPr>
          <w:bCs/>
          <w:szCs w:val="24"/>
        </w:rPr>
        <w:t xml:space="preserve"> day 12 in </w:t>
      </w:r>
      <w:r w:rsidR="00A51B95" w:rsidRPr="00AE3006">
        <w:rPr>
          <w:bCs/>
          <w:szCs w:val="24"/>
        </w:rPr>
        <w:t>H2A.Z</w:t>
      </w:r>
      <w:r w:rsidR="00A51B95" w:rsidRPr="00AE3006">
        <w:rPr>
          <w:rFonts w:hint="eastAsia"/>
          <w:bCs/>
          <w:szCs w:val="24"/>
          <w:vertAlign w:val="superscript"/>
        </w:rPr>
        <w:t>WT</w:t>
      </w:r>
      <w:r w:rsidR="00A51B95" w:rsidRPr="00AE3006">
        <w:rPr>
          <w:rFonts w:hint="eastAsia"/>
          <w:bCs/>
          <w:szCs w:val="24"/>
        </w:rPr>
        <w:t xml:space="preserve">, </w:t>
      </w:r>
      <w:r w:rsidR="0030496D" w:rsidRPr="00AE3006">
        <w:rPr>
          <w:bCs/>
          <w:szCs w:val="24"/>
        </w:rPr>
        <w:t>H2A.Z</w:t>
      </w:r>
      <w:r w:rsidR="0030496D" w:rsidRPr="00AE3006">
        <w:rPr>
          <w:bCs/>
          <w:szCs w:val="24"/>
          <w:vertAlign w:val="superscript"/>
        </w:rPr>
        <w:t>K</w:t>
      </w:r>
      <w:r w:rsidR="005038CC" w:rsidRPr="00AE3006">
        <w:rPr>
          <w:bCs/>
          <w:szCs w:val="24"/>
          <w:vertAlign w:val="superscript"/>
        </w:rPr>
        <w:t>101</w:t>
      </w:r>
      <w:r w:rsidR="0030496D" w:rsidRPr="00AE3006">
        <w:rPr>
          <w:bCs/>
          <w:szCs w:val="24"/>
          <w:vertAlign w:val="superscript"/>
        </w:rPr>
        <w:t>Q</w:t>
      </w:r>
      <w:r w:rsidR="0030496D" w:rsidRPr="00AE3006">
        <w:rPr>
          <w:bCs/>
          <w:szCs w:val="24"/>
        </w:rPr>
        <w:t>- and H2A.Z</w:t>
      </w:r>
      <w:r w:rsidR="0030496D" w:rsidRPr="00AE3006">
        <w:rPr>
          <w:bCs/>
          <w:szCs w:val="24"/>
          <w:vertAlign w:val="superscript"/>
        </w:rPr>
        <w:t>K</w:t>
      </w:r>
      <w:r w:rsidR="005038CC" w:rsidRPr="00AE3006">
        <w:rPr>
          <w:bCs/>
          <w:szCs w:val="24"/>
          <w:vertAlign w:val="superscript"/>
        </w:rPr>
        <w:t>101</w:t>
      </w:r>
      <w:r w:rsidR="0030496D" w:rsidRPr="00AE3006">
        <w:rPr>
          <w:bCs/>
          <w:szCs w:val="24"/>
          <w:vertAlign w:val="superscript"/>
        </w:rPr>
        <w:t>R</w:t>
      </w:r>
      <w:r w:rsidR="0030496D" w:rsidRPr="00AE3006">
        <w:rPr>
          <w:bCs/>
          <w:szCs w:val="24"/>
        </w:rPr>
        <w:t>-expressing</w:t>
      </w:r>
      <w:r w:rsidR="00A51B95" w:rsidRPr="00AE3006">
        <w:rPr>
          <w:rFonts w:hint="eastAsia"/>
          <w:bCs/>
          <w:szCs w:val="24"/>
        </w:rPr>
        <w:t xml:space="preserve"> MCF7</w:t>
      </w:r>
      <w:r w:rsidR="0030496D" w:rsidRPr="00AE3006">
        <w:rPr>
          <w:bCs/>
          <w:szCs w:val="24"/>
        </w:rPr>
        <w:t xml:space="preserve"> cells.</w:t>
      </w:r>
      <w:r w:rsidR="0030496D" w:rsidRPr="00AE3006">
        <w:rPr>
          <w:rFonts w:hint="eastAsia"/>
          <w:bCs/>
          <w:szCs w:val="24"/>
        </w:rPr>
        <w:t xml:space="preserve"> </w:t>
      </w:r>
      <w:r w:rsidR="0078181A" w:rsidRPr="00AE3006">
        <w:rPr>
          <w:rFonts w:hint="eastAsia"/>
          <w:bCs/>
          <w:szCs w:val="24"/>
        </w:rPr>
        <w:t>D</w:t>
      </w:r>
      <w:r w:rsidR="004F1E29" w:rsidRPr="00AE3006">
        <w:rPr>
          <w:rFonts w:hint="eastAsia"/>
          <w:bCs/>
          <w:szCs w:val="24"/>
        </w:rPr>
        <w:t>,</w:t>
      </w:r>
      <w:r w:rsidR="003B2F2C" w:rsidRPr="00AE3006">
        <w:rPr>
          <w:bCs/>
          <w:szCs w:val="24"/>
        </w:rPr>
        <w:t xml:space="preserve"> H2A.Z</w:t>
      </w:r>
      <w:r w:rsidR="003B2F2C" w:rsidRPr="00AE3006">
        <w:rPr>
          <w:bCs/>
          <w:szCs w:val="24"/>
          <w:vertAlign w:val="superscript"/>
        </w:rPr>
        <w:t>WT</w:t>
      </w:r>
      <w:r w:rsidR="003B2F2C" w:rsidRPr="00AE3006">
        <w:rPr>
          <w:rFonts w:hint="eastAsia"/>
          <w:bCs/>
          <w:szCs w:val="24"/>
          <w:vertAlign w:val="superscript"/>
        </w:rPr>
        <w:t>-</w:t>
      </w:r>
      <w:r w:rsidR="003B2F2C" w:rsidRPr="00AE3006">
        <w:rPr>
          <w:bCs/>
          <w:szCs w:val="24"/>
        </w:rPr>
        <w:t xml:space="preserve">promoted MCF7 cell </w:t>
      </w:r>
      <w:proofErr w:type="spellStart"/>
      <w:r w:rsidR="003B2F2C" w:rsidRPr="00AE3006">
        <w:rPr>
          <w:bCs/>
          <w:szCs w:val="24"/>
        </w:rPr>
        <w:t>tumorigenicity</w:t>
      </w:r>
      <w:proofErr w:type="spellEnd"/>
      <w:r w:rsidR="003B2F2C" w:rsidRPr="00AE3006">
        <w:rPr>
          <w:bCs/>
          <w:szCs w:val="24"/>
        </w:rPr>
        <w:t xml:space="preserve"> was abolished in SMYD3 knockdown cell </w:t>
      </w:r>
      <w:r w:rsidR="003B2F2C" w:rsidRPr="00AE3006">
        <w:rPr>
          <w:rFonts w:hint="eastAsia"/>
          <w:bCs/>
          <w:szCs w:val="24"/>
        </w:rPr>
        <w:t xml:space="preserve">of </w:t>
      </w:r>
      <w:r w:rsidR="003B2F2C" w:rsidRPr="00AE3006">
        <w:rPr>
          <w:bCs/>
          <w:szCs w:val="24"/>
        </w:rPr>
        <w:t>colony formation on soft agars.</w:t>
      </w:r>
      <w:r w:rsidR="00632498" w:rsidRPr="00AE3006">
        <w:rPr>
          <w:rFonts w:hint="eastAsia"/>
          <w:bCs/>
          <w:szCs w:val="24"/>
        </w:rPr>
        <w:t xml:space="preserve"> </w:t>
      </w:r>
      <w:r w:rsidR="007D1479">
        <w:rPr>
          <w:rFonts w:hint="eastAsia"/>
          <w:bCs/>
        </w:rPr>
        <w:t>E</w:t>
      </w:r>
      <w:r w:rsidR="007D1479" w:rsidRPr="00AE3006">
        <w:rPr>
          <w:rFonts w:hint="eastAsia"/>
          <w:bCs/>
        </w:rPr>
        <w:t>,</w:t>
      </w:r>
      <w:r w:rsidR="007D1479" w:rsidRPr="00AE3006">
        <w:rPr>
          <w:rFonts w:eastAsiaTheme="minorEastAsia"/>
        </w:rPr>
        <w:t xml:space="preserve"> </w:t>
      </w:r>
      <w:r w:rsidR="007D1479" w:rsidRPr="00AE3006">
        <w:t>MCF7 cells overexpressing empty vector, SMYD3</w:t>
      </w:r>
      <w:r w:rsidR="007D1479" w:rsidRPr="00AE3006">
        <w:rPr>
          <w:vertAlign w:val="superscript"/>
        </w:rPr>
        <w:t>WT</w:t>
      </w:r>
      <w:r w:rsidR="007D1479" w:rsidRPr="00AE3006">
        <w:t xml:space="preserve"> or SMYD3</w:t>
      </w:r>
      <w:r w:rsidR="007D1479" w:rsidRPr="00AE3006">
        <w:rPr>
          <w:vertAlign w:val="superscript"/>
        </w:rPr>
        <w:t>Y239F</w:t>
      </w:r>
      <w:r w:rsidR="007D1479" w:rsidRPr="00AE3006">
        <w:t xml:space="preserve"> were subjected to cell proliferation assay. Data were collected on day 12. Specific antibodies against indicated proteins were used. *</w:t>
      </w:r>
      <w:r w:rsidR="007D1479" w:rsidRPr="00AE3006">
        <w:rPr>
          <w:i/>
        </w:rPr>
        <w:t xml:space="preserve">P </w:t>
      </w:r>
      <w:r w:rsidR="007D1479">
        <w:t>&lt; 0.05 v</w:t>
      </w:r>
      <w:r w:rsidR="007D1479">
        <w:rPr>
          <w:rFonts w:hint="eastAsia"/>
        </w:rPr>
        <w:t>s.</w:t>
      </w:r>
      <w:r w:rsidR="007D1479" w:rsidRPr="00AE3006">
        <w:t xml:space="preserve"> SMYD3</w:t>
      </w:r>
      <w:r w:rsidR="007D1479" w:rsidRPr="00AE3006">
        <w:rPr>
          <w:vertAlign w:val="superscript"/>
        </w:rPr>
        <w:t>WT</w:t>
      </w:r>
      <w:r w:rsidR="007D1479" w:rsidRPr="00AE3006">
        <w:t xml:space="preserve"> value.</w:t>
      </w:r>
      <w:r w:rsidR="007D1479">
        <w:rPr>
          <w:rFonts w:hint="eastAsia"/>
          <w:bCs/>
          <w:szCs w:val="24"/>
        </w:rPr>
        <w:t xml:space="preserve"> F</w:t>
      </w:r>
      <w:r w:rsidR="008015DB" w:rsidRPr="00AE3006">
        <w:rPr>
          <w:rFonts w:hint="eastAsia"/>
          <w:bCs/>
          <w:szCs w:val="24"/>
        </w:rPr>
        <w:t>,</w:t>
      </w:r>
      <w:r w:rsidR="008015DB" w:rsidRPr="00AE3006">
        <w:rPr>
          <w:bCs/>
          <w:szCs w:val="24"/>
        </w:rPr>
        <w:t xml:space="preserve"> SMYD3</w:t>
      </w:r>
      <w:r w:rsidR="008015DB" w:rsidRPr="00AE3006">
        <w:rPr>
          <w:rFonts w:hint="eastAsia"/>
          <w:bCs/>
          <w:szCs w:val="24"/>
        </w:rPr>
        <w:t>-</w:t>
      </w:r>
      <w:r w:rsidR="008015DB" w:rsidRPr="00AE3006">
        <w:rPr>
          <w:bCs/>
          <w:szCs w:val="24"/>
        </w:rPr>
        <w:t>promoted MCF7 cell</w:t>
      </w:r>
      <w:r w:rsidR="008015DB" w:rsidRPr="00AE3006">
        <w:rPr>
          <w:rFonts w:hint="eastAsia"/>
          <w:bCs/>
          <w:szCs w:val="24"/>
        </w:rPr>
        <w:t xml:space="preserve"> </w:t>
      </w:r>
      <w:r w:rsidR="008015DB" w:rsidRPr="00AE3006">
        <w:rPr>
          <w:bCs/>
          <w:szCs w:val="24"/>
        </w:rPr>
        <w:t xml:space="preserve">proliferation was </w:t>
      </w:r>
      <w:r w:rsidR="008015DB" w:rsidRPr="00AE3006">
        <w:rPr>
          <w:rFonts w:hint="eastAsia"/>
          <w:bCs/>
          <w:szCs w:val="24"/>
        </w:rPr>
        <w:t>not enhanced</w:t>
      </w:r>
      <w:r w:rsidR="008015DB" w:rsidRPr="00AE3006">
        <w:rPr>
          <w:bCs/>
          <w:szCs w:val="24"/>
        </w:rPr>
        <w:t xml:space="preserve"> in H2A.Z</w:t>
      </w:r>
      <w:r w:rsidR="008015DB" w:rsidRPr="00AE3006">
        <w:rPr>
          <w:rFonts w:hint="eastAsia"/>
          <w:bCs/>
          <w:szCs w:val="24"/>
          <w:vertAlign w:val="superscript"/>
        </w:rPr>
        <w:t>WT</w:t>
      </w:r>
      <w:r w:rsidR="008015DB" w:rsidRPr="00AE3006">
        <w:rPr>
          <w:bCs/>
          <w:szCs w:val="24"/>
        </w:rPr>
        <w:t>-expressing cells. Cell proliferation was measured on day 12</w:t>
      </w:r>
      <w:r w:rsidR="008015DB" w:rsidRPr="00AE3006">
        <w:rPr>
          <w:rFonts w:hint="eastAsia"/>
          <w:bCs/>
          <w:szCs w:val="24"/>
        </w:rPr>
        <w:t xml:space="preserve"> and Western blot analys</w:t>
      </w:r>
      <w:r w:rsidR="008145D3">
        <w:rPr>
          <w:rFonts w:hint="eastAsia"/>
          <w:bCs/>
          <w:szCs w:val="24"/>
        </w:rPr>
        <w:t>e</w:t>
      </w:r>
      <w:r w:rsidR="008015DB" w:rsidRPr="00AE3006">
        <w:rPr>
          <w:rFonts w:hint="eastAsia"/>
          <w:bCs/>
          <w:szCs w:val="24"/>
        </w:rPr>
        <w:t>s show</w:t>
      </w:r>
      <w:r w:rsidR="00F751E3" w:rsidRPr="00AE3006">
        <w:rPr>
          <w:rFonts w:hint="eastAsia"/>
          <w:bCs/>
          <w:szCs w:val="24"/>
        </w:rPr>
        <w:t>ed</w:t>
      </w:r>
      <w:r w:rsidR="008015DB" w:rsidRPr="00AE3006">
        <w:rPr>
          <w:rFonts w:hint="eastAsia"/>
          <w:bCs/>
          <w:szCs w:val="24"/>
        </w:rPr>
        <w:t xml:space="preserve"> the </w:t>
      </w:r>
      <w:r w:rsidR="00AD0C5A" w:rsidRPr="00AE3006">
        <w:rPr>
          <w:rFonts w:hint="eastAsia"/>
          <w:bCs/>
          <w:szCs w:val="24"/>
        </w:rPr>
        <w:t>over</w:t>
      </w:r>
      <w:r w:rsidR="008015DB" w:rsidRPr="00AE3006">
        <w:rPr>
          <w:rFonts w:hint="eastAsia"/>
          <w:bCs/>
          <w:szCs w:val="24"/>
        </w:rPr>
        <w:t xml:space="preserve">expression of </w:t>
      </w:r>
      <w:r w:rsidR="00675CEB" w:rsidRPr="00AE3006">
        <w:rPr>
          <w:rFonts w:hint="eastAsia"/>
          <w:bCs/>
          <w:szCs w:val="24"/>
        </w:rPr>
        <w:t>SMYD3</w:t>
      </w:r>
      <w:r w:rsidR="00A51B95" w:rsidRPr="00AE3006">
        <w:rPr>
          <w:rFonts w:hint="eastAsia"/>
          <w:bCs/>
          <w:szCs w:val="24"/>
        </w:rPr>
        <w:t xml:space="preserve"> and H2A.Z</w:t>
      </w:r>
      <w:r w:rsidR="008015DB" w:rsidRPr="00AE3006">
        <w:rPr>
          <w:bCs/>
          <w:szCs w:val="24"/>
        </w:rPr>
        <w:t>. *</w:t>
      </w:r>
      <w:r w:rsidR="008015DB" w:rsidRPr="00AE3006">
        <w:rPr>
          <w:bCs/>
          <w:i/>
          <w:szCs w:val="24"/>
        </w:rPr>
        <w:t>P</w:t>
      </w:r>
      <w:r w:rsidR="008015DB" w:rsidRPr="00AE3006">
        <w:rPr>
          <w:bCs/>
          <w:szCs w:val="24"/>
        </w:rPr>
        <w:t xml:space="preserve"> &lt; 0.05; **</w:t>
      </w:r>
      <w:r w:rsidR="008015DB" w:rsidRPr="00AE3006">
        <w:rPr>
          <w:bCs/>
          <w:i/>
          <w:szCs w:val="24"/>
        </w:rPr>
        <w:t>P</w:t>
      </w:r>
      <w:r w:rsidR="008015DB" w:rsidRPr="00AE3006">
        <w:rPr>
          <w:bCs/>
          <w:szCs w:val="24"/>
        </w:rPr>
        <w:t xml:space="preserve"> &lt; 0.01.</w:t>
      </w:r>
      <w:r w:rsidR="0067286D" w:rsidRPr="00AE3006">
        <w:rPr>
          <w:rFonts w:hint="eastAsia"/>
          <w:bCs/>
          <w:szCs w:val="24"/>
        </w:rPr>
        <w:t xml:space="preserve"> </w:t>
      </w:r>
      <w:proofErr w:type="spellStart"/>
      <w:r w:rsidR="0067286D" w:rsidRPr="00AE3006">
        <w:rPr>
          <w:szCs w:val="24"/>
        </w:rPr>
        <w:t>n.s</w:t>
      </w:r>
      <w:proofErr w:type="spellEnd"/>
      <w:r w:rsidR="0067286D" w:rsidRPr="00AE3006">
        <w:rPr>
          <w:szCs w:val="24"/>
        </w:rPr>
        <w:t>.: not significant.</w:t>
      </w:r>
      <w:r w:rsidR="008145D3" w:rsidRPr="008145D3">
        <w:rPr>
          <w:bCs/>
          <w:szCs w:val="24"/>
        </w:rPr>
        <w:t xml:space="preserve"> </w:t>
      </w:r>
      <w:r w:rsidR="008145D3" w:rsidRPr="00AE3006">
        <w:rPr>
          <w:bCs/>
          <w:szCs w:val="24"/>
        </w:rPr>
        <w:t>All values in the histograms</w:t>
      </w:r>
      <w:r w:rsidR="008145D3" w:rsidRPr="00AE3006">
        <w:rPr>
          <w:bCs/>
        </w:rPr>
        <w:t xml:space="preserve"> </w:t>
      </w:r>
      <w:r w:rsidR="008145D3" w:rsidRPr="008145D3">
        <w:rPr>
          <w:bCs/>
          <w:iCs/>
        </w:rPr>
        <w:t>were</w:t>
      </w:r>
      <w:r w:rsidR="008145D3" w:rsidRPr="00AE3006">
        <w:rPr>
          <w:bCs/>
        </w:rPr>
        <w:t xml:space="preserve"> </w:t>
      </w:r>
      <w:r w:rsidR="008145D3" w:rsidRPr="00AE3006">
        <w:rPr>
          <w:bCs/>
          <w:szCs w:val="24"/>
        </w:rPr>
        <w:t>means ±</w:t>
      </w:r>
      <w:r w:rsidR="008145D3" w:rsidRPr="00AE3006">
        <w:rPr>
          <w:bCs/>
        </w:rPr>
        <w:t xml:space="preserve"> SD </w:t>
      </w:r>
      <w:r w:rsidR="008145D3" w:rsidRPr="00AE3006">
        <w:rPr>
          <w:bCs/>
          <w:szCs w:val="24"/>
        </w:rPr>
        <w:t>of</w:t>
      </w:r>
      <w:r w:rsidR="008145D3" w:rsidRPr="00AE3006">
        <w:rPr>
          <w:bCs/>
        </w:rPr>
        <w:t xml:space="preserve"> </w:t>
      </w:r>
      <w:r w:rsidR="008145D3" w:rsidRPr="00AE3006">
        <w:rPr>
          <w:bCs/>
          <w:iCs/>
        </w:rPr>
        <w:t>triplicates</w:t>
      </w:r>
      <w:r w:rsidR="008145D3" w:rsidRPr="00AE3006">
        <w:rPr>
          <w:bCs/>
          <w:szCs w:val="24"/>
        </w:rPr>
        <w:t xml:space="preserve"> and data were representative of n ≥ 3 for each experime</w:t>
      </w:r>
      <w:r w:rsidR="008145D3">
        <w:rPr>
          <w:rFonts w:hint="eastAsia"/>
          <w:bCs/>
          <w:szCs w:val="24"/>
        </w:rPr>
        <w:t>n</w:t>
      </w:r>
      <w:r w:rsidR="008145D3" w:rsidRPr="00AE3006">
        <w:rPr>
          <w:bCs/>
          <w:szCs w:val="24"/>
        </w:rPr>
        <w:t>t.</w:t>
      </w:r>
    </w:p>
    <w:p w:rsidR="003B2F2C" w:rsidRPr="00AE3006" w:rsidRDefault="003B2F2C" w:rsidP="003B2F2C">
      <w:pPr>
        <w:spacing w:line="480" w:lineRule="auto"/>
        <w:jc w:val="both"/>
        <w:rPr>
          <w:bCs/>
          <w:szCs w:val="24"/>
        </w:rPr>
      </w:pPr>
    </w:p>
    <w:p w:rsidR="00C947AB" w:rsidRPr="00AE3006" w:rsidRDefault="00642B0C" w:rsidP="003B2F2C">
      <w:pPr>
        <w:widowControl/>
        <w:spacing w:line="480" w:lineRule="auto"/>
        <w:jc w:val="both"/>
        <w:rPr>
          <w:bCs/>
          <w:szCs w:val="24"/>
        </w:rPr>
      </w:pPr>
      <w:proofErr w:type="gramStart"/>
      <w:r w:rsidRPr="00AE3006">
        <w:rPr>
          <w:rFonts w:eastAsiaTheme="minorEastAsia"/>
          <w:b/>
          <w:bCs/>
          <w:szCs w:val="24"/>
        </w:rPr>
        <w:t>Fig.</w:t>
      </w:r>
      <w:proofErr w:type="gramEnd"/>
      <w:r w:rsidR="00901021" w:rsidRPr="00AE3006">
        <w:rPr>
          <w:rFonts w:eastAsiaTheme="minorEastAsia"/>
          <w:b/>
          <w:bCs/>
          <w:szCs w:val="24"/>
        </w:rPr>
        <w:t xml:space="preserve"> </w:t>
      </w:r>
      <w:r w:rsidR="0030496D" w:rsidRPr="00AE3006">
        <w:rPr>
          <w:rFonts w:eastAsiaTheme="minorEastAsia" w:hint="eastAsia"/>
          <w:b/>
          <w:bCs/>
          <w:szCs w:val="24"/>
        </w:rPr>
        <w:t>S</w:t>
      </w:r>
      <w:r w:rsidR="00632498" w:rsidRPr="00AE3006">
        <w:rPr>
          <w:rFonts w:hint="eastAsia"/>
          <w:b/>
          <w:bCs/>
          <w:szCs w:val="24"/>
        </w:rPr>
        <w:t>5</w:t>
      </w:r>
      <w:r w:rsidR="00793043" w:rsidRPr="00AE3006">
        <w:rPr>
          <w:rFonts w:hint="eastAsia"/>
          <w:b/>
          <w:bCs/>
          <w:szCs w:val="24"/>
        </w:rPr>
        <w:t>.</w:t>
      </w:r>
      <w:r w:rsidR="0030496D" w:rsidRPr="00AE3006">
        <w:rPr>
          <w:rFonts w:hint="eastAsia"/>
          <w:b/>
          <w:bCs/>
          <w:szCs w:val="24"/>
        </w:rPr>
        <w:t xml:space="preserve"> </w:t>
      </w:r>
      <w:r w:rsidR="00901021" w:rsidRPr="00AE3006">
        <w:rPr>
          <w:b/>
          <w:bCs/>
          <w:szCs w:val="24"/>
        </w:rPr>
        <w:t xml:space="preserve">Genes affected by SMYD3 knockdown and </w:t>
      </w:r>
      <w:r w:rsidR="00901021" w:rsidRPr="00AE3006">
        <w:rPr>
          <w:b/>
          <w:szCs w:val="24"/>
        </w:rPr>
        <w:t>H2A.Z</w:t>
      </w:r>
      <w:r w:rsidR="00901021" w:rsidRPr="00AE3006">
        <w:rPr>
          <w:b/>
          <w:szCs w:val="24"/>
          <w:vertAlign w:val="superscript"/>
        </w:rPr>
        <w:t>K</w:t>
      </w:r>
      <w:r w:rsidR="005038CC" w:rsidRPr="00AE3006">
        <w:rPr>
          <w:b/>
          <w:szCs w:val="24"/>
          <w:vertAlign w:val="superscript"/>
        </w:rPr>
        <w:t>101</w:t>
      </w:r>
      <w:r w:rsidR="00901021" w:rsidRPr="00AE3006">
        <w:rPr>
          <w:b/>
          <w:szCs w:val="24"/>
          <w:vertAlign w:val="superscript"/>
        </w:rPr>
        <w:t>Q</w:t>
      </w:r>
      <w:r w:rsidR="00901021" w:rsidRPr="00AE3006">
        <w:rPr>
          <w:b/>
          <w:bCs/>
          <w:szCs w:val="24"/>
        </w:rPr>
        <w:t xml:space="preserve"> expression</w:t>
      </w:r>
      <w:r w:rsidR="00901021" w:rsidRPr="00AE3006">
        <w:rPr>
          <w:rFonts w:hint="eastAsia"/>
          <w:b/>
          <w:bCs/>
          <w:szCs w:val="24"/>
        </w:rPr>
        <w:t>.</w:t>
      </w:r>
      <w:r w:rsidR="00E00DD5" w:rsidRPr="00AE3006">
        <w:rPr>
          <w:bCs/>
          <w:szCs w:val="24"/>
        </w:rPr>
        <w:t xml:space="preserve"> </w:t>
      </w:r>
    </w:p>
    <w:p w:rsidR="00901021" w:rsidRPr="008145D3" w:rsidRDefault="00E00DD5" w:rsidP="003B2F2C">
      <w:pPr>
        <w:widowControl/>
        <w:spacing w:line="480" w:lineRule="auto"/>
        <w:jc w:val="both"/>
        <w:rPr>
          <w:szCs w:val="24"/>
        </w:rPr>
      </w:pPr>
      <w:r w:rsidRPr="00AE3006">
        <w:rPr>
          <w:bCs/>
          <w:szCs w:val="24"/>
        </w:rPr>
        <w:t>A-C</w:t>
      </w:r>
      <w:r w:rsidRPr="00AE3006">
        <w:rPr>
          <w:rFonts w:hint="eastAsia"/>
          <w:bCs/>
          <w:szCs w:val="24"/>
        </w:rPr>
        <w:t>,</w:t>
      </w:r>
      <w:r w:rsidRPr="00AE3006">
        <w:rPr>
          <w:bCs/>
          <w:szCs w:val="24"/>
        </w:rPr>
        <w:t xml:space="preserve"> </w:t>
      </w:r>
      <w:r w:rsidRPr="00AE3006">
        <w:rPr>
          <w:rFonts w:hint="eastAsia"/>
          <w:bCs/>
          <w:szCs w:val="24"/>
        </w:rPr>
        <w:t>w</w:t>
      </w:r>
      <w:r w:rsidR="00901021" w:rsidRPr="00AE3006">
        <w:rPr>
          <w:bCs/>
          <w:szCs w:val="24"/>
        </w:rPr>
        <w:t>hole-genome microarray analysis of RNA isolated from two parallel pairs of ex</w:t>
      </w:r>
      <w:r w:rsidRPr="00AE3006">
        <w:rPr>
          <w:bCs/>
          <w:szCs w:val="24"/>
        </w:rPr>
        <w:t>periments B</w:t>
      </w:r>
      <w:r w:rsidRPr="00AE3006">
        <w:rPr>
          <w:rFonts w:hint="eastAsia"/>
          <w:bCs/>
          <w:szCs w:val="24"/>
        </w:rPr>
        <w:t>,</w:t>
      </w:r>
      <w:r w:rsidRPr="00AE3006">
        <w:rPr>
          <w:bCs/>
          <w:szCs w:val="24"/>
        </w:rPr>
        <w:t xml:space="preserve"> shLuc vs. shSMYD3</w:t>
      </w:r>
      <w:r w:rsidR="00901021" w:rsidRPr="00AE3006">
        <w:rPr>
          <w:bCs/>
          <w:szCs w:val="24"/>
        </w:rPr>
        <w:t xml:space="preserve"> and </w:t>
      </w:r>
      <w:r w:rsidRPr="00AE3006">
        <w:rPr>
          <w:rFonts w:hint="eastAsia"/>
          <w:bCs/>
          <w:szCs w:val="24"/>
        </w:rPr>
        <w:t xml:space="preserve">C, </w:t>
      </w:r>
      <w:r w:rsidR="00901021" w:rsidRPr="00AE3006">
        <w:rPr>
          <w:bCs/>
          <w:szCs w:val="24"/>
        </w:rPr>
        <w:t>H2A.Z</w:t>
      </w:r>
      <w:r w:rsidR="00901021" w:rsidRPr="00AE3006">
        <w:rPr>
          <w:bCs/>
          <w:szCs w:val="24"/>
          <w:vertAlign w:val="superscript"/>
        </w:rPr>
        <w:t>WT</w:t>
      </w:r>
      <w:r w:rsidR="00901021" w:rsidRPr="00AE3006">
        <w:rPr>
          <w:bCs/>
          <w:szCs w:val="24"/>
        </w:rPr>
        <w:t xml:space="preserve"> vs. H2A.Z</w:t>
      </w:r>
      <w:r w:rsidR="00901021" w:rsidRPr="00AE3006">
        <w:rPr>
          <w:bCs/>
          <w:szCs w:val="24"/>
          <w:vertAlign w:val="superscript"/>
        </w:rPr>
        <w:t>K</w:t>
      </w:r>
      <w:r w:rsidR="005038CC" w:rsidRPr="00AE3006">
        <w:rPr>
          <w:bCs/>
          <w:szCs w:val="24"/>
          <w:vertAlign w:val="superscript"/>
        </w:rPr>
        <w:t>101</w:t>
      </w:r>
      <w:r w:rsidR="00901021" w:rsidRPr="00AE3006">
        <w:rPr>
          <w:bCs/>
          <w:szCs w:val="24"/>
          <w:vertAlign w:val="superscript"/>
        </w:rPr>
        <w:t>Q</w:t>
      </w:r>
      <w:r w:rsidR="00901021" w:rsidRPr="00AE3006">
        <w:rPr>
          <w:bCs/>
          <w:szCs w:val="24"/>
        </w:rPr>
        <w:t xml:space="preserve"> expression i</w:t>
      </w:r>
      <w:r w:rsidRPr="00AE3006">
        <w:rPr>
          <w:bCs/>
          <w:szCs w:val="24"/>
        </w:rPr>
        <w:t>n endogenous H2A.Z knockdown</w:t>
      </w:r>
      <w:r w:rsidR="00901021" w:rsidRPr="00AE3006">
        <w:rPr>
          <w:bCs/>
          <w:szCs w:val="24"/>
        </w:rPr>
        <w:t xml:space="preserve"> MCF7 cells were conducted. Cross-referenced shSMYD3/shLuc and H2A.Z</w:t>
      </w:r>
      <w:r w:rsidR="00901021" w:rsidRPr="00AE3006">
        <w:rPr>
          <w:bCs/>
          <w:szCs w:val="24"/>
          <w:vertAlign w:val="superscript"/>
        </w:rPr>
        <w:t>K</w:t>
      </w:r>
      <w:r w:rsidR="005038CC" w:rsidRPr="00AE3006">
        <w:rPr>
          <w:bCs/>
          <w:szCs w:val="24"/>
          <w:vertAlign w:val="superscript"/>
        </w:rPr>
        <w:t>101</w:t>
      </w:r>
      <w:r w:rsidR="00901021" w:rsidRPr="00AE3006">
        <w:rPr>
          <w:bCs/>
          <w:szCs w:val="24"/>
          <w:vertAlign w:val="superscript"/>
        </w:rPr>
        <w:t>Q</w:t>
      </w:r>
      <w:r w:rsidR="00901021" w:rsidRPr="00AE3006">
        <w:rPr>
          <w:bCs/>
          <w:szCs w:val="24"/>
        </w:rPr>
        <w:t>/H2A.Z</w:t>
      </w:r>
      <w:r w:rsidR="00901021" w:rsidRPr="00AE3006">
        <w:rPr>
          <w:bCs/>
          <w:szCs w:val="24"/>
          <w:vertAlign w:val="superscript"/>
        </w:rPr>
        <w:t xml:space="preserve">WT </w:t>
      </w:r>
      <w:r w:rsidR="00901021" w:rsidRPr="00AE3006">
        <w:rPr>
          <w:bCs/>
          <w:szCs w:val="24"/>
        </w:rPr>
        <w:t xml:space="preserve">datasets showed that 35 transcripts were co-regulated. These 35 transcripts are expressed from 19 genes. </w:t>
      </w:r>
      <w:r w:rsidR="00901021" w:rsidRPr="00AE3006">
        <w:rPr>
          <w:rFonts w:hint="eastAsia"/>
          <w:bCs/>
          <w:szCs w:val="24"/>
        </w:rPr>
        <w:t>With</w:t>
      </w:r>
      <w:r w:rsidR="00901021" w:rsidRPr="00AE3006">
        <w:rPr>
          <w:bCs/>
          <w:szCs w:val="24"/>
        </w:rPr>
        <w:t xml:space="preserve"> a cut-off of </w:t>
      </w:r>
      <w:r w:rsidR="00901021" w:rsidRPr="00AE3006">
        <w:rPr>
          <w:bCs/>
          <w:szCs w:val="24"/>
        </w:rPr>
        <w:lastRenderedPageBreak/>
        <w:t xml:space="preserve">absolute normalized fold change &gt; 2 or &lt; 0.5 (log2 normalized ratios &gt; 1 or &lt; -1), the results were analyzed using </w:t>
      </w:r>
      <w:proofErr w:type="spellStart"/>
      <w:r w:rsidR="00901021" w:rsidRPr="00AE3006">
        <w:rPr>
          <w:bCs/>
          <w:szCs w:val="24"/>
        </w:rPr>
        <w:t>GeneGO</w:t>
      </w:r>
      <w:proofErr w:type="spellEnd"/>
      <w:r w:rsidR="00901021" w:rsidRPr="00AE3006">
        <w:rPr>
          <w:bCs/>
          <w:szCs w:val="24"/>
        </w:rPr>
        <w:t xml:space="preserve"> </w:t>
      </w:r>
      <w:proofErr w:type="spellStart"/>
      <w:r w:rsidR="00901021" w:rsidRPr="00AE3006">
        <w:rPr>
          <w:bCs/>
          <w:szCs w:val="24"/>
        </w:rPr>
        <w:t>MetaCore</w:t>
      </w:r>
      <w:proofErr w:type="spellEnd"/>
      <w:r w:rsidR="00901021" w:rsidRPr="00AE3006">
        <w:rPr>
          <w:bCs/>
          <w:szCs w:val="24"/>
        </w:rPr>
        <w:t xml:space="preserve"> software to reve</w:t>
      </w:r>
      <w:r w:rsidRPr="00AE3006">
        <w:rPr>
          <w:bCs/>
          <w:szCs w:val="24"/>
        </w:rPr>
        <w:t>al their gene ontology process.</w:t>
      </w:r>
      <w:r w:rsidRPr="00AE3006">
        <w:rPr>
          <w:rFonts w:hint="eastAsia"/>
          <w:bCs/>
          <w:szCs w:val="24"/>
        </w:rPr>
        <w:t xml:space="preserve"> </w:t>
      </w:r>
      <w:proofErr w:type="gramStart"/>
      <w:r w:rsidRPr="00AE3006">
        <w:rPr>
          <w:bCs/>
          <w:szCs w:val="24"/>
        </w:rPr>
        <w:t>D and E</w:t>
      </w:r>
      <w:r w:rsidRPr="00AE3006">
        <w:rPr>
          <w:rFonts w:hint="eastAsia"/>
          <w:bCs/>
          <w:szCs w:val="24"/>
        </w:rPr>
        <w:t>,</w:t>
      </w:r>
      <w:r w:rsidR="00901021" w:rsidRPr="00AE3006">
        <w:rPr>
          <w:bCs/>
          <w:szCs w:val="24"/>
        </w:rPr>
        <w:t xml:space="preserve"> </w:t>
      </w:r>
      <w:r w:rsidRPr="00AE3006">
        <w:rPr>
          <w:rFonts w:hint="eastAsia"/>
          <w:bCs/>
          <w:szCs w:val="24"/>
        </w:rPr>
        <w:t>t</w:t>
      </w:r>
      <w:r w:rsidR="00901021" w:rsidRPr="00AE3006">
        <w:rPr>
          <w:bCs/>
          <w:szCs w:val="24"/>
        </w:rPr>
        <w:t>he confirmation of the microarray analyses for the expression of genes, in</w:t>
      </w:r>
      <w:r w:rsidRPr="00AE3006">
        <w:rPr>
          <w:bCs/>
          <w:szCs w:val="24"/>
        </w:rPr>
        <w:t>cluding 8 down-regulated genes</w:t>
      </w:r>
      <w:r w:rsidRPr="00AE3006">
        <w:rPr>
          <w:rFonts w:hint="eastAsia"/>
          <w:bCs/>
          <w:szCs w:val="24"/>
        </w:rPr>
        <w:t>,</w:t>
      </w:r>
      <w:r w:rsidRPr="00AE3006">
        <w:rPr>
          <w:bCs/>
          <w:szCs w:val="24"/>
        </w:rPr>
        <w:t xml:space="preserve"> D</w:t>
      </w:r>
      <w:r w:rsidRPr="00AE3006">
        <w:rPr>
          <w:rFonts w:hint="eastAsia"/>
          <w:bCs/>
          <w:szCs w:val="24"/>
        </w:rPr>
        <w:t>,</w:t>
      </w:r>
      <w:r w:rsidR="00901021" w:rsidRPr="00AE3006">
        <w:rPr>
          <w:bCs/>
          <w:szCs w:val="24"/>
        </w:rPr>
        <w:t xml:space="preserve"> and 11 up-regulated genes</w:t>
      </w:r>
      <w:r w:rsidR="008145D3">
        <w:rPr>
          <w:rFonts w:hint="eastAsia"/>
          <w:bCs/>
          <w:szCs w:val="24"/>
        </w:rPr>
        <w:t>,</w:t>
      </w:r>
      <w:r w:rsidRPr="00AE3006">
        <w:rPr>
          <w:bCs/>
          <w:szCs w:val="24"/>
        </w:rPr>
        <w:t xml:space="preserve"> E</w:t>
      </w:r>
      <w:r w:rsidRPr="00AE3006">
        <w:rPr>
          <w:rFonts w:hint="eastAsia"/>
          <w:bCs/>
          <w:szCs w:val="24"/>
        </w:rPr>
        <w:t>,</w:t>
      </w:r>
      <w:r w:rsidR="00901021" w:rsidRPr="00AE3006">
        <w:rPr>
          <w:bCs/>
          <w:szCs w:val="24"/>
        </w:rPr>
        <w:t xml:space="preserve"> in both shSMYD3/shLuc and H2A.Z</w:t>
      </w:r>
      <w:r w:rsidR="00901021" w:rsidRPr="00AE3006">
        <w:rPr>
          <w:bCs/>
          <w:szCs w:val="24"/>
          <w:vertAlign w:val="superscript"/>
        </w:rPr>
        <w:t>K</w:t>
      </w:r>
      <w:r w:rsidR="005038CC" w:rsidRPr="00AE3006">
        <w:rPr>
          <w:bCs/>
          <w:szCs w:val="24"/>
          <w:vertAlign w:val="superscript"/>
        </w:rPr>
        <w:t>101</w:t>
      </w:r>
      <w:r w:rsidR="00901021" w:rsidRPr="00AE3006">
        <w:rPr>
          <w:bCs/>
          <w:szCs w:val="24"/>
          <w:vertAlign w:val="superscript"/>
        </w:rPr>
        <w:t>Q</w:t>
      </w:r>
      <w:r w:rsidR="00901021" w:rsidRPr="00AE3006">
        <w:rPr>
          <w:bCs/>
          <w:szCs w:val="24"/>
        </w:rPr>
        <w:t>/H2A.Z</w:t>
      </w:r>
      <w:r w:rsidR="00901021" w:rsidRPr="00AE3006">
        <w:rPr>
          <w:bCs/>
          <w:szCs w:val="24"/>
          <w:vertAlign w:val="superscript"/>
        </w:rPr>
        <w:t>WT</w:t>
      </w:r>
      <w:r w:rsidR="00901021" w:rsidRPr="00AE3006">
        <w:rPr>
          <w:bCs/>
          <w:szCs w:val="24"/>
        </w:rPr>
        <w:t xml:space="preserve"> datasets using </w:t>
      </w:r>
      <w:proofErr w:type="spellStart"/>
      <w:r w:rsidR="00901021" w:rsidRPr="00AE3006">
        <w:rPr>
          <w:bCs/>
          <w:szCs w:val="24"/>
        </w:rPr>
        <w:t>qRT</w:t>
      </w:r>
      <w:proofErr w:type="spellEnd"/>
      <w:r w:rsidR="00901021" w:rsidRPr="00AE3006">
        <w:rPr>
          <w:bCs/>
          <w:szCs w:val="24"/>
        </w:rPr>
        <w:t>-PCR.</w:t>
      </w:r>
      <w:proofErr w:type="gramEnd"/>
      <w:r w:rsidR="00901021" w:rsidRPr="00AE3006">
        <w:rPr>
          <w:bCs/>
          <w:szCs w:val="24"/>
        </w:rPr>
        <w:t xml:space="preserve"> </w:t>
      </w:r>
      <w:r w:rsidR="00901021" w:rsidRPr="00AE3006">
        <w:rPr>
          <w:szCs w:val="24"/>
        </w:rPr>
        <w:t>*</w:t>
      </w:r>
      <w:r w:rsidR="00901021" w:rsidRPr="00AE3006">
        <w:rPr>
          <w:i/>
          <w:szCs w:val="24"/>
        </w:rPr>
        <w:t xml:space="preserve">P </w:t>
      </w:r>
      <w:r w:rsidR="00901021" w:rsidRPr="00AE3006">
        <w:rPr>
          <w:szCs w:val="24"/>
        </w:rPr>
        <w:t>&lt; 0.05, **</w:t>
      </w:r>
      <w:r w:rsidR="00901021" w:rsidRPr="00AE3006">
        <w:rPr>
          <w:i/>
          <w:szCs w:val="24"/>
        </w:rPr>
        <w:t>P</w:t>
      </w:r>
      <w:r w:rsidR="00901021" w:rsidRPr="00AE3006">
        <w:rPr>
          <w:szCs w:val="24"/>
        </w:rPr>
        <w:t xml:space="preserve"> &lt; 0.01, ***</w:t>
      </w:r>
      <w:r w:rsidR="00901021" w:rsidRPr="00AE3006">
        <w:rPr>
          <w:i/>
          <w:szCs w:val="24"/>
        </w:rPr>
        <w:t>P</w:t>
      </w:r>
      <w:r w:rsidR="00901021" w:rsidRPr="00AE3006">
        <w:rPr>
          <w:szCs w:val="24"/>
        </w:rPr>
        <w:t xml:space="preserve"> &lt; 0.001</w:t>
      </w:r>
      <w:r w:rsidR="008145D3">
        <w:rPr>
          <w:rFonts w:hint="eastAsia"/>
          <w:szCs w:val="24"/>
        </w:rPr>
        <w:t xml:space="preserve"> </w:t>
      </w:r>
      <w:r w:rsidR="008145D3" w:rsidRPr="00B16124">
        <w:rPr>
          <w:szCs w:val="24"/>
        </w:rPr>
        <w:t xml:space="preserve">vs. shLuc </w:t>
      </w:r>
      <w:r w:rsidR="008145D3" w:rsidRPr="00B16124">
        <w:rPr>
          <w:bCs/>
          <w:szCs w:val="24"/>
        </w:rPr>
        <w:t>or H2A.Z</w:t>
      </w:r>
      <w:r w:rsidR="008145D3" w:rsidRPr="00B16124">
        <w:rPr>
          <w:bCs/>
          <w:szCs w:val="24"/>
          <w:vertAlign w:val="superscript"/>
        </w:rPr>
        <w:t>WT</w:t>
      </w:r>
      <w:r w:rsidR="008145D3">
        <w:rPr>
          <w:bCs/>
          <w:szCs w:val="24"/>
        </w:rPr>
        <w:t xml:space="preserve"> control, respectively</w:t>
      </w:r>
      <w:r w:rsidR="008145D3">
        <w:rPr>
          <w:rFonts w:hint="eastAsia"/>
          <w:szCs w:val="24"/>
        </w:rPr>
        <w:t>.</w:t>
      </w:r>
      <w:r w:rsidR="00901021" w:rsidRPr="00AE3006">
        <w:rPr>
          <w:szCs w:val="24"/>
        </w:rPr>
        <w:t xml:space="preserve"> </w:t>
      </w:r>
      <w:r w:rsidR="00901021" w:rsidRPr="00AE3006">
        <w:rPr>
          <w:szCs w:val="24"/>
          <w:shd w:val="clear" w:color="auto" w:fill="FFFFFF"/>
        </w:rPr>
        <w:t>All values in the histograms</w:t>
      </w:r>
      <w:r w:rsidR="00901021" w:rsidRPr="00AE3006">
        <w:rPr>
          <w:rStyle w:val="apple-converted-space"/>
          <w:szCs w:val="24"/>
          <w:shd w:val="clear" w:color="auto" w:fill="FFFFFF"/>
        </w:rPr>
        <w:t xml:space="preserve"> </w:t>
      </w:r>
      <w:r w:rsidR="00901021" w:rsidRPr="00AE3006">
        <w:rPr>
          <w:rStyle w:val="ae"/>
          <w:i w:val="0"/>
          <w:szCs w:val="24"/>
          <w:shd w:val="clear" w:color="auto" w:fill="FFFFFF"/>
        </w:rPr>
        <w:t>were</w:t>
      </w:r>
      <w:r w:rsidR="00901021" w:rsidRPr="00AE3006">
        <w:rPr>
          <w:rStyle w:val="apple-converted-space"/>
          <w:szCs w:val="24"/>
          <w:shd w:val="clear" w:color="auto" w:fill="FFFFFF"/>
        </w:rPr>
        <w:t xml:space="preserve"> </w:t>
      </w:r>
      <w:r w:rsidR="00901021" w:rsidRPr="00AE3006">
        <w:rPr>
          <w:szCs w:val="24"/>
          <w:shd w:val="clear" w:color="auto" w:fill="FFFFFF"/>
        </w:rPr>
        <w:t>means ±</w:t>
      </w:r>
      <w:r w:rsidR="00901021" w:rsidRPr="00AE3006">
        <w:rPr>
          <w:rStyle w:val="apple-converted-space"/>
          <w:szCs w:val="24"/>
          <w:shd w:val="clear" w:color="auto" w:fill="FFFFFF"/>
        </w:rPr>
        <w:t xml:space="preserve"> SD </w:t>
      </w:r>
      <w:r w:rsidR="00901021" w:rsidRPr="00AE3006">
        <w:rPr>
          <w:szCs w:val="24"/>
          <w:shd w:val="clear" w:color="auto" w:fill="FFFFFF"/>
        </w:rPr>
        <w:t>of</w:t>
      </w:r>
      <w:r w:rsidR="00901021" w:rsidRPr="00AE3006">
        <w:rPr>
          <w:rStyle w:val="apple-converted-space"/>
          <w:szCs w:val="24"/>
          <w:shd w:val="clear" w:color="auto" w:fill="FFFFFF"/>
        </w:rPr>
        <w:t xml:space="preserve"> </w:t>
      </w:r>
      <w:r w:rsidR="00901021" w:rsidRPr="00AE3006">
        <w:rPr>
          <w:rStyle w:val="ae"/>
          <w:i w:val="0"/>
          <w:szCs w:val="24"/>
          <w:shd w:val="clear" w:color="auto" w:fill="FFFFFF"/>
        </w:rPr>
        <w:t>triplicates</w:t>
      </w:r>
      <w:r w:rsidR="00901021" w:rsidRPr="00AE3006">
        <w:rPr>
          <w:szCs w:val="24"/>
          <w:shd w:val="clear" w:color="auto" w:fill="FFFFFF"/>
        </w:rPr>
        <w:t xml:space="preserve"> and </w:t>
      </w:r>
      <w:r w:rsidR="00901021" w:rsidRPr="00AE3006">
        <w:rPr>
          <w:szCs w:val="24"/>
        </w:rPr>
        <w:t>data were representative of n ≥ 3 for each experiment.</w:t>
      </w:r>
    </w:p>
    <w:p w:rsidR="003B2F2C" w:rsidRPr="00AE3006" w:rsidRDefault="003B2F2C" w:rsidP="003B2F2C">
      <w:pPr>
        <w:widowControl/>
        <w:spacing w:line="480" w:lineRule="auto"/>
        <w:jc w:val="both"/>
        <w:rPr>
          <w:szCs w:val="24"/>
        </w:rPr>
      </w:pPr>
    </w:p>
    <w:p w:rsidR="00C947AB" w:rsidRPr="00AE3006" w:rsidRDefault="00642B0C" w:rsidP="005038CC">
      <w:pPr>
        <w:pStyle w:val="ad"/>
        <w:spacing w:line="480" w:lineRule="auto"/>
        <w:ind w:leftChars="0" w:left="0"/>
        <w:jc w:val="both"/>
        <w:rPr>
          <w:rFonts w:ascii="Times New Roman" w:hAnsi="Times New Roman" w:cs="Times New Roman"/>
          <w:bCs/>
        </w:rPr>
      </w:pPr>
      <w:proofErr w:type="gramStart"/>
      <w:r w:rsidRPr="00AE3006">
        <w:rPr>
          <w:rFonts w:ascii="Times New Roman" w:eastAsiaTheme="minorEastAsia" w:hAnsi="Times New Roman" w:cs="Times New Roman"/>
          <w:b/>
          <w:bCs/>
        </w:rPr>
        <w:t>Fig.</w:t>
      </w:r>
      <w:proofErr w:type="gramEnd"/>
      <w:r w:rsidR="00901021" w:rsidRPr="00AE3006">
        <w:rPr>
          <w:rFonts w:ascii="Times New Roman" w:eastAsiaTheme="minorEastAsia" w:hAnsi="Times New Roman" w:cs="Times New Roman"/>
          <w:b/>
          <w:bCs/>
        </w:rPr>
        <w:t xml:space="preserve"> </w:t>
      </w:r>
      <w:r w:rsidR="0030496D" w:rsidRPr="00AE3006">
        <w:rPr>
          <w:rFonts w:ascii="Times New Roman" w:eastAsiaTheme="minorEastAsia" w:hAnsi="Times New Roman" w:cs="Times New Roman" w:hint="eastAsia"/>
          <w:b/>
          <w:bCs/>
        </w:rPr>
        <w:t>S</w:t>
      </w:r>
      <w:r w:rsidR="00632498" w:rsidRPr="00AE3006">
        <w:rPr>
          <w:rFonts w:ascii="Times New Roman" w:eastAsiaTheme="minorEastAsia" w:hAnsi="Times New Roman" w:cs="Times New Roman" w:hint="eastAsia"/>
          <w:b/>
          <w:bCs/>
        </w:rPr>
        <w:t>6</w:t>
      </w:r>
      <w:r w:rsidR="00793043" w:rsidRPr="00AE3006">
        <w:rPr>
          <w:rFonts w:ascii="Times New Roman" w:eastAsiaTheme="minorEastAsia" w:hAnsi="Times New Roman" w:cs="Times New Roman" w:hint="eastAsia"/>
          <w:b/>
          <w:bCs/>
        </w:rPr>
        <w:t>.</w:t>
      </w:r>
      <w:r w:rsidR="00901021" w:rsidRPr="00AE3006">
        <w:rPr>
          <w:rFonts w:ascii="Times New Roman" w:hAnsi="Times New Roman" w:cs="Times New Roman"/>
          <w:b/>
          <w:bCs/>
        </w:rPr>
        <w:t xml:space="preserve"> Cyclin A1 is one of the downstream targets co-regulated by SMYD3 and H2A.ZK</w:t>
      </w:r>
      <w:r w:rsidR="005038CC" w:rsidRPr="00AE3006">
        <w:rPr>
          <w:rFonts w:ascii="Times New Roman" w:hAnsi="Times New Roman" w:cs="Times New Roman"/>
          <w:b/>
          <w:bCs/>
        </w:rPr>
        <w:t>101</w:t>
      </w:r>
      <w:r w:rsidR="00901021" w:rsidRPr="00AE3006">
        <w:rPr>
          <w:rFonts w:ascii="Times New Roman" w:hAnsi="Times New Roman" w:cs="Times New Roman"/>
          <w:b/>
          <w:bCs/>
        </w:rPr>
        <w:t>me2</w:t>
      </w:r>
      <w:r w:rsidR="00FD3A16" w:rsidRPr="00AE3006">
        <w:rPr>
          <w:rFonts w:ascii="Times New Roman" w:hAnsi="Times New Roman" w:cs="Times New Roman" w:hint="eastAsia"/>
          <w:b/>
          <w:bCs/>
        </w:rPr>
        <w:t>.</w:t>
      </w:r>
      <w:r w:rsidR="00901021" w:rsidRPr="00AE3006">
        <w:rPr>
          <w:rFonts w:ascii="Times New Roman" w:hAnsi="Times New Roman" w:cs="Times New Roman"/>
          <w:bCs/>
        </w:rPr>
        <w:t xml:space="preserve"> </w:t>
      </w:r>
    </w:p>
    <w:p w:rsidR="00E16F91" w:rsidRPr="00AE3006" w:rsidRDefault="007D1479" w:rsidP="0061390A">
      <w:pPr>
        <w:pStyle w:val="ad"/>
        <w:spacing w:line="480" w:lineRule="auto"/>
        <w:ind w:leftChars="0" w:left="0"/>
        <w:jc w:val="both"/>
      </w:pPr>
      <w:proofErr w:type="gramStart"/>
      <w:r>
        <w:rPr>
          <w:rFonts w:ascii="Times New Roman" w:hAnsi="Times New Roman" w:cs="Times New Roman" w:hint="eastAsia"/>
          <w:bCs/>
        </w:rPr>
        <w:t>A</w:t>
      </w:r>
      <w:r w:rsidR="00E00DD5" w:rsidRPr="00AE3006">
        <w:rPr>
          <w:rFonts w:ascii="Times New Roman" w:hAnsi="Times New Roman" w:cs="Times New Roman" w:hint="eastAsia"/>
          <w:bCs/>
        </w:rPr>
        <w:t>,</w:t>
      </w:r>
      <w:r w:rsidR="00901021" w:rsidRPr="00AE3006">
        <w:rPr>
          <w:rFonts w:ascii="Times New Roman" w:hAnsi="Times New Roman" w:cs="Times New Roman"/>
          <w:bCs/>
        </w:rPr>
        <w:t xml:space="preserve"> mRNA expression of cyclin A1 and </w:t>
      </w:r>
      <w:r w:rsidR="00901021" w:rsidRPr="00AE3006">
        <w:rPr>
          <w:rFonts w:ascii="Times New Roman" w:hAnsi="Times New Roman" w:cs="Times New Roman"/>
          <w:bCs/>
          <w:iCs/>
        </w:rPr>
        <w:t>cyclin A2</w:t>
      </w:r>
      <w:r w:rsidR="00901021" w:rsidRPr="00AE3006">
        <w:rPr>
          <w:rFonts w:ascii="Times New Roman" w:hAnsi="Times New Roman" w:cs="Times New Roman"/>
          <w:bCs/>
        </w:rPr>
        <w:t xml:space="preserve"> in H2A.Z knockdown cells.</w:t>
      </w:r>
      <w:proofErr w:type="gramEnd"/>
      <w:r w:rsidR="00901021" w:rsidRPr="00AE3006">
        <w:rPr>
          <w:rFonts w:ascii="Times New Roman" w:hAnsi="Times New Roman" w:cs="Times New Roman"/>
          <w:bCs/>
        </w:rPr>
        <w:t xml:space="preserve"> </w:t>
      </w:r>
      <w:proofErr w:type="gramStart"/>
      <w:r w:rsidR="00901021" w:rsidRPr="00AE3006">
        <w:rPr>
          <w:rFonts w:ascii="Times New Roman" w:hAnsi="Times New Roman" w:cs="Times New Roman"/>
          <w:bCs/>
        </w:rPr>
        <w:t>mRNA</w:t>
      </w:r>
      <w:proofErr w:type="gramEnd"/>
      <w:r w:rsidR="00901021" w:rsidRPr="00AE3006">
        <w:rPr>
          <w:rFonts w:ascii="Times New Roman" w:hAnsi="Times New Roman" w:cs="Times New Roman"/>
          <w:bCs/>
        </w:rPr>
        <w:t xml:space="preserve"> expressions were measured using </w:t>
      </w:r>
      <w:proofErr w:type="spellStart"/>
      <w:r w:rsidR="00901021" w:rsidRPr="00AE3006">
        <w:rPr>
          <w:rFonts w:ascii="Times New Roman" w:hAnsi="Times New Roman" w:cs="Times New Roman"/>
          <w:bCs/>
        </w:rPr>
        <w:t>qRT</w:t>
      </w:r>
      <w:proofErr w:type="spellEnd"/>
      <w:r w:rsidR="00901021" w:rsidRPr="00AE3006">
        <w:rPr>
          <w:rFonts w:ascii="Times New Roman" w:hAnsi="Times New Roman" w:cs="Times New Roman"/>
          <w:bCs/>
        </w:rPr>
        <w:t xml:space="preserve">-PCR. </w:t>
      </w:r>
      <w:r>
        <w:rPr>
          <w:rFonts w:ascii="Times New Roman" w:hAnsi="Times New Roman" w:cs="Times New Roman" w:hint="eastAsia"/>
          <w:bCs/>
        </w:rPr>
        <w:t>B</w:t>
      </w:r>
      <w:r w:rsidR="00E00DD5" w:rsidRPr="00AE3006">
        <w:rPr>
          <w:rFonts w:ascii="Times New Roman" w:hAnsi="Times New Roman" w:cs="Times New Roman" w:hint="eastAsia"/>
          <w:bCs/>
        </w:rPr>
        <w:t>,</w:t>
      </w:r>
      <w:r w:rsidR="00901021" w:rsidRPr="00AE3006">
        <w:rPr>
          <w:rFonts w:ascii="Times New Roman" w:hAnsi="Times New Roman" w:cs="Times New Roman"/>
          <w:bCs/>
        </w:rPr>
        <w:t xml:space="preserve"> </w:t>
      </w:r>
      <w:r w:rsidR="00E00DD5" w:rsidRPr="00AE3006">
        <w:rPr>
          <w:rFonts w:ascii="Times New Roman" w:eastAsiaTheme="minorEastAsia" w:hAnsi="Times New Roman" w:cs="Times New Roman" w:hint="eastAsia"/>
        </w:rPr>
        <w:t>a</w:t>
      </w:r>
      <w:r w:rsidR="00901021" w:rsidRPr="00AE3006">
        <w:rPr>
          <w:rFonts w:ascii="Times New Roman" w:hAnsi="Times New Roman" w:cs="Times New Roman"/>
        </w:rPr>
        <w:t xml:space="preserve"> re-ChIP assay </w:t>
      </w:r>
      <w:r w:rsidR="00901021" w:rsidRPr="00AE3006">
        <w:rPr>
          <w:rFonts w:ascii="Times New Roman" w:eastAsiaTheme="minorEastAsia" w:hAnsi="Times New Roman" w:cs="Times New Roman"/>
        </w:rPr>
        <w:t>demonstrated that d</w:t>
      </w:r>
      <w:r w:rsidR="00901021" w:rsidRPr="00AE3006">
        <w:rPr>
          <w:rFonts w:ascii="Times New Roman" w:hAnsi="Times New Roman" w:cs="Times New Roman"/>
        </w:rPr>
        <w:t xml:space="preserve">imethylated H2A.Z </w:t>
      </w:r>
      <w:r w:rsidR="00901021" w:rsidRPr="00AE3006">
        <w:rPr>
          <w:rFonts w:ascii="Times New Roman" w:eastAsiaTheme="minorEastAsia" w:hAnsi="Times New Roman" w:cs="Times New Roman"/>
        </w:rPr>
        <w:t>was recruited to the cyclin A1</w:t>
      </w:r>
      <w:r w:rsidR="00901021" w:rsidRPr="00AE3006">
        <w:rPr>
          <w:rFonts w:ascii="Times New Roman" w:hAnsi="Times New Roman" w:cs="Times New Roman"/>
        </w:rPr>
        <w:t xml:space="preserve"> promoter</w:t>
      </w:r>
      <w:r w:rsidR="00901021" w:rsidRPr="00AE3006">
        <w:rPr>
          <w:rFonts w:ascii="Times New Roman" w:eastAsiaTheme="minorEastAsia" w:hAnsi="Times New Roman" w:cs="Times New Roman"/>
        </w:rPr>
        <w:t>, indicating that anti-dimethylated antibodies were indeed bound to dimethylated K</w:t>
      </w:r>
      <w:r w:rsidR="005038CC" w:rsidRPr="00AE3006">
        <w:rPr>
          <w:rFonts w:ascii="Times New Roman" w:eastAsiaTheme="minorEastAsia" w:hAnsi="Times New Roman" w:cs="Times New Roman"/>
        </w:rPr>
        <w:t>101</w:t>
      </w:r>
      <w:r w:rsidR="00901021" w:rsidRPr="00AE3006">
        <w:rPr>
          <w:rFonts w:ascii="Times New Roman" w:eastAsiaTheme="minorEastAsia" w:hAnsi="Times New Roman" w:cs="Times New Roman"/>
        </w:rPr>
        <w:t xml:space="preserve"> of H2A.Z</w:t>
      </w:r>
      <w:r w:rsidR="00901021" w:rsidRPr="00AE3006">
        <w:rPr>
          <w:rFonts w:ascii="Times New Roman" w:hAnsi="Times New Roman" w:cs="Times New Roman"/>
        </w:rPr>
        <w:t xml:space="preserve">. MCF7 cells were harvested and the chromatin complexes were first precipitated with </w:t>
      </w:r>
      <w:r w:rsidR="00901021" w:rsidRPr="00AE3006">
        <w:rPr>
          <w:rFonts w:ascii="Times New Roman" w:eastAsiaTheme="minorEastAsia" w:hAnsi="Times New Roman" w:cs="Times New Roman"/>
        </w:rPr>
        <w:t xml:space="preserve">IgG or </w:t>
      </w:r>
      <w:r w:rsidR="00901021" w:rsidRPr="00AE3006">
        <w:rPr>
          <w:rFonts w:ascii="Times New Roman" w:hAnsi="Times New Roman" w:cs="Times New Roman"/>
        </w:rPr>
        <w:t xml:space="preserve">anti-H2A.Z antibodies and then subjected to re-ChIP </w:t>
      </w:r>
      <w:r w:rsidR="00901021" w:rsidRPr="00AE3006">
        <w:rPr>
          <w:rFonts w:ascii="Times New Roman" w:eastAsiaTheme="minorEastAsia" w:hAnsi="Times New Roman" w:cs="Times New Roman"/>
        </w:rPr>
        <w:t xml:space="preserve">assay </w:t>
      </w:r>
      <w:r w:rsidR="00901021" w:rsidRPr="00AE3006">
        <w:rPr>
          <w:rFonts w:ascii="Times New Roman" w:hAnsi="Times New Roman" w:cs="Times New Roman"/>
        </w:rPr>
        <w:t>with anti-H2A.ZK</w:t>
      </w:r>
      <w:r w:rsidR="005038CC" w:rsidRPr="00AE3006">
        <w:rPr>
          <w:rFonts w:ascii="Times New Roman" w:hAnsi="Times New Roman" w:cs="Times New Roman"/>
        </w:rPr>
        <w:t>101</w:t>
      </w:r>
      <w:r w:rsidR="00901021" w:rsidRPr="00AE3006">
        <w:rPr>
          <w:rFonts w:ascii="Times New Roman" w:hAnsi="Times New Roman" w:cs="Times New Roman"/>
        </w:rPr>
        <w:t xml:space="preserve">me2 </w:t>
      </w:r>
      <w:r w:rsidR="00901021" w:rsidRPr="00AE3006">
        <w:rPr>
          <w:rFonts w:ascii="Times New Roman" w:eastAsiaTheme="minorEastAsia" w:hAnsi="Times New Roman" w:cs="Times New Roman"/>
        </w:rPr>
        <w:t xml:space="preserve">or IgG </w:t>
      </w:r>
      <w:r w:rsidR="00901021" w:rsidRPr="00AE3006">
        <w:rPr>
          <w:rFonts w:ascii="Times New Roman" w:hAnsi="Times New Roman" w:cs="Times New Roman"/>
        </w:rPr>
        <w:t xml:space="preserve">antibodies. Immunoprecipitated chromatin was quantified at indicated regions by </w:t>
      </w:r>
      <w:proofErr w:type="spellStart"/>
      <w:r w:rsidR="00901021" w:rsidRPr="00AE3006">
        <w:rPr>
          <w:rFonts w:ascii="Times New Roman" w:hAnsi="Times New Roman" w:cs="Times New Roman"/>
        </w:rPr>
        <w:t>qRT</w:t>
      </w:r>
      <w:proofErr w:type="spellEnd"/>
      <w:r w:rsidR="00901021" w:rsidRPr="00AE3006">
        <w:rPr>
          <w:rFonts w:ascii="Times New Roman" w:hAnsi="Times New Roman" w:cs="Times New Roman"/>
        </w:rPr>
        <w:t xml:space="preserve">-PCR. </w:t>
      </w:r>
      <w:r>
        <w:rPr>
          <w:rFonts w:ascii="Times New Roman" w:hAnsi="Times New Roman" w:cs="Times New Roman" w:hint="eastAsia"/>
        </w:rPr>
        <w:t>C</w:t>
      </w:r>
      <w:r>
        <w:rPr>
          <w:rFonts w:ascii="Times New Roman" w:hAnsi="Times New Roman" w:cs="Times New Roman"/>
        </w:rPr>
        <w:t xml:space="preserve"> and </w:t>
      </w:r>
      <w:r>
        <w:rPr>
          <w:rFonts w:ascii="Times New Roman" w:hAnsi="Times New Roman" w:cs="Times New Roman" w:hint="eastAsia"/>
        </w:rPr>
        <w:t>D</w:t>
      </w:r>
      <w:r w:rsidR="00E00DD5" w:rsidRPr="00AE3006">
        <w:rPr>
          <w:rFonts w:ascii="Times New Roman" w:hAnsi="Times New Roman" w:cs="Times New Roman" w:hint="eastAsia"/>
        </w:rPr>
        <w:t>,</w:t>
      </w:r>
      <w:r w:rsidR="00901021" w:rsidRPr="00AE3006">
        <w:rPr>
          <w:rFonts w:ascii="Times New Roman" w:hAnsi="Times New Roman" w:cs="Times New Roman"/>
        </w:rPr>
        <w:t xml:space="preserve"> ChIP assays were performed with SMYD3-repressed MCF7 cells using specific anti</w:t>
      </w:r>
      <w:r w:rsidR="00E00DD5" w:rsidRPr="00AE3006">
        <w:rPr>
          <w:rFonts w:ascii="Times New Roman" w:hAnsi="Times New Roman" w:cs="Times New Roman"/>
        </w:rPr>
        <w:t>bodies against H2A.Z and H2A</w:t>
      </w:r>
      <w:r w:rsidR="008145D3">
        <w:rPr>
          <w:rFonts w:ascii="Times New Roman" w:hAnsi="Times New Roman" w:cs="Times New Roman" w:hint="eastAsia"/>
        </w:rPr>
        <w:t xml:space="preserve"> (</w:t>
      </w:r>
      <w:r>
        <w:rPr>
          <w:rFonts w:ascii="Times New Roman" w:hAnsi="Times New Roman" w:cs="Times New Roman" w:hint="eastAsia"/>
        </w:rPr>
        <w:t>C</w:t>
      </w:r>
      <w:r w:rsidR="008145D3">
        <w:rPr>
          <w:rFonts w:ascii="Times New Roman" w:hAnsi="Times New Roman" w:cs="Times New Roman" w:hint="eastAsia"/>
        </w:rPr>
        <w:t>)</w:t>
      </w:r>
      <w:r w:rsidR="00E00DD5" w:rsidRPr="00AE3006">
        <w:rPr>
          <w:rFonts w:ascii="Times New Roman" w:hAnsi="Times New Roman" w:cs="Times New Roman" w:hint="eastAsia"/>
        </w:rPr>
        <w:t>,</w:t>
      </w:r>
      <w:r w:rsidR="00E00DD5" w:rsidRPr="00AE3006">
        <w:rPr>
          <w:rFonts w:ascii="Times New Roman" w:hAnsi="Times New Roman" w:cs="Times New Roman"/>
        </w:rPr>
        <w:t xml:space="preserve"> or H2B, H3 and H4</w:t>
      </w:r>
      <w:r w:rsidR="008145D3">
        <w:rPr>
          <w:rFonts w:ascii="Times New Roman" w:hAnsi="Times New Roman" w:cs="Times New Roman" w:hint="eastAsia"/>
        </w:rPr>
        <w:t xml:space="preserve"> (</w:t>
      </w:r>
      <w:r>
        <w:rPr>
          <w:rFonts w:ascii="Times New Roman" w:hAnsi="Times New Roman" w:cs="Times New Roman" w:hint="eastAsia"/>
        </w:rPr>
        <w:t>D</w:t>
      </w:r>
      <w:r w:rsidR="008145D3">
        <w:rPr>
          <w:rFonts w:ascii="Times New Roman" w:hAnsi="Times New Roman" w:cs="Times New Roman" w:hint="eastAsia"/>
        </w:rPr>
        <w:t>)</w:t>
      </w:r>
      <w:r w:rsidR="00E00DD5" w:rsidRPr="00AE3006">
        <w:rPr>
          <w:rFonts w:ascii="Times New Roman" w:hAnsi="Times New Roman" w:cs="Times New Roman"/>
        </w:rPr>
        <w:t xml:space="preserve">. </w:t>
      </w:r>
      <w:r>
        <w:rPr>
          <w:rFonts w:ascii="Times New Roman" w:eastAsiaTheme="minorEastAsia" w:hAnsi="Times New Roman" w:cs="Times New Roman" w:hint="eastAsia"/>
          <w:bCs/>
        </w:rPr>
        <w:t>E</w:t>
      </w:r>
      <w:r>
        <w:rPr>
          <w:rFonts w:ascii="Times New Roman" w:eastAsiaTheme="minorEastAsia" w:hAnsi="Times New Roman" w:cs="Times New Roman"/>
          <w:bCs/>
        </w:rPr>
        <w:t xml:space="preserve"> and </w:t>
      </w:r>
      <w:r>
        <w:rPr>
          <w:rFonts w:ascii="Times New Roman" w:eastAsiaTheme="minorEastAsia" w:hAnsi="Times New Roman" w:cs="Times New Roman" w:hint="eastAsia"/>
          <w:bCs/>
        </w:rPr>
        <w:t>F</w:t>
      </w:r>
      <w:r w:rsidR="00E00DD5" w:rsidRPr="00AE3006">
        <w:rPr>
          <w:rFonts w:ascii="Times New Roman" w:eastAsiaTheme="minorEastAsia" w:hAnsi="Times New Roman" w:cs="Times New Roman" w:hint="eastAsia"/>
          <w:bCs/>
        </w:rPr>
        <w:t>,</w:t>
      </w:r>
      <w:r w:rsidR="00901021" w:rsidRPr="00AE3006">
        <w:rPr>
          <w:rFonts w:ascii="Times New Roman" w:eastAsiaTheme="minorEastAsia" w:hAnsi="Times New Roman" w:cs="Times New Roman"/>
          <w:bCs/>
        </w:rPr>
        <w:t xml:space="preserve"> MCF7 cells expressing H2A.Z</w:t>
      </w:r>
      <w:r w:rsidR="00901021" w:rsidRPr="00AE3006">
        <w:rPr>
          <w:rFonts w:ascii="Times New Roman" w:eastAsiaTheme="minorEastAsia" w:hAnsi="Times New Roman" w:cs="Times New Roman"/>
          <w:bCs/>
          <w:vertAlign w:val="superscript"/>
        </w:rPr>
        <w:t>WT</w:t>
      </w:r>
      <w:r w:rsidR="00901021" w:rsidRPr="00AE3006">
        <w:rPr>
          <w:rFonts w:ascii="Times New Roman" w:eastAsiaTheme="minorEastAsia" w:hAnsi="Times New Roman" w:cs="Times New Roman"/>
          <w:bCs/>
        </w:rPr>
        <w:t>, H2A.Z</w:t>
      </w:r>
      <w:r w:rsidR="00901021" w:rsidRPr="00AE3006">
        <w:rPr>
          <w:rFonts w:ascii="Times New Roman" w:eastAsiaTheme="minorEastAsia" w:hAnsi="Times New Roman" w:cs="Times New Roman"/>
          <w:bCs/>
          <w:vertAlign w:val="superscript"/>
        </w:rPr>
        <w:t>K</w:t>
      </w:r>
      <w:r w:rsidR="005038CC" w:rsidRPr="00AE3006">
        <w:rPr>
          <w:rFonts w:ascii="Times New Roman" w:eastAsiaTheme="minorEastAsia" w:hAnsi="Times New Roman" w:cs="Times New Roman"/>
          <w:bCs/>
          <w:vertAlign w:val="superscript"/>
        </w:rPr>
        <w:t>101</w:t>
      </w:r>
      <w:r w:rsidR="00901021" w:rsidRPr="00AE3006">
        <w:rPr>
          <w:rFonts w:ascii="Times New Roman" w:eastAsiaTheme="minorEastAsia" w:hAnsi="Times New Roman" w:cs="Times New Roman"/>
          <w:bCs/>
          <w:vertAlign w:val="superscript"/>
        </w:rPr>
        <w:t>Q</w:t>
      </w:r>
      <w:r w:rsidR="00901021" w:rsidRPr="00AE3006">
        <w:rPr>
          <w:rFonts w:ascii="Times New Roman" w:eastAsiaTheme="minorEastAsia" w:hAnsi="Times New Roman" w:cs="Times New Roman"/>
          <w:bCs/>
        </w:rPr>
        <w:t xml:space="preserve"> or H2A.Z</w:t>
      </w:r>
      <w:r w:rsidR="00901021" w:rsidRPr="00AE3006">
        <w:rPr>
          <w:rFonts w:ascii="Times New Roman" w:eastAsiaTheme="minorEastAsia" w:hAnsi="Times New Roman" w:cs="Times New Roman"/>
          <w:bCs/>
          <w:vertAlign w:val="superscript"/>
        </w:rPr>
        <w:t>K</w:t>
      </w:r>
      <w:r w:rsidR="005038CC" w:rsidRPr="00AE3006">
        <w:rPr>
          <w:rFonts w:ascii="Times New Roman" w:eastAsiaTheme="minorEastAsia" w:hAnsi="Times New Roman" w:cs="Times New Roman"/>
          <w:bCs/>
          <w:vertAlign w:val="superscript"/>
        </w:rPr>
        <w:t>101</w:t>
      </w:r>
      <w:r w:rsidR="00901021" w:rsidRPr="00AE3006">
        <w:rPr>
          <w:rFonts w:ascii="Times New Roman" w:eastAsiaTheme="minorEastAsia" w:hAnsi="Times New Roman" w:cs="Times New Roman"/>
          <w:bCs/>
          <w:vertAlign w:val="superscript"/>
        </w:rPr>
        <w:t>R</w:t>
      </w:r>
      <w:r w:rsidR="00901021" w:rsidRPr="00AE3006">
        <w:rPr>
          <w:rFonts w:ascii="Times New Roman" w:eastAsiaTheme="minorEastAsia" w:hAnsi="Times New Roman" w:cs="Times New Roman"/>
          <w:bCs/>
        </w:rPr>
        <w:t xml:space="preserve"> were subjected to ChIP assay </w:t>
      </w:r>
      <w:r w:rsidR="00901021" w:rsidRPr="00AE3006">
        <w:rPr>
          <w:rFonts w:ascii="Times New Roman" w:hAnsi="Times New Roman" w:cs="Times New Roman"/>
        </w:rPr>
        <w:t>using specific an</w:t>
      </w:r>
      <w:r w:rsidR="00E00DD5" w:rsidRPr="00AE3006">
        <w:rPr>
          <w:rFonts w:ascii="Times New Roman" w:hAnsi="Times New Roman" w:cs="Times New Roman"/>
        </w:rPr>
        <w:t xml:space="preserve">tibodies against H2A.Z and H2A </w:t>
      </w:r>
      <w:r w:rsidR="008145D3">
        <w:rPr>
          <w:rFonts w:ascii="Times New Roman" w:hAnsi="Times New Roman" w:cs="Times New Roman" w:hint="eastAsia"/>
        </w:rPr>
        <w:t>(</w:t>
      </w:r>
      <w:r>
        <w:rPr>
          <w:rFonts w:ascii="Times New Roman" w:hAnsi="Times New Roman" w:cs="Times New Roman" w:hint="eastAsia"/>
        </w:rPr>
        <w:t>E</w:t>
      </w:r>
      <w:r w:rsidR="008145D3">
        <w:rPr>
          <w:rFonts w:ascii="Times New Roman" w:hAnsi="Times New Roman" w:cs="Times New Roman" w:hint="eastAsia"/>
        </w:rPr>
        <w:t>)</w:t>
      </w:r>
      <w:r w:rsidR="00E00DD5" w:rsidRPr="00AE3006">
        <w:rPr>
          <w:rFonts w:ascii="Times New Roman" w:hAnsi="Times New Roman" w:cs="Times New Roman" w:hint="eastAsia"/>
        </w:rPr>
        <w:t>,</w:t>
      </w:r>
      <w:r w:rsidR="008145D3">
        <w:rPr>
          <w:rFonts w:ascii="Times New Roman" w:hAnsi="Times New Roman" w:cs="Times New Roman"/>
        </w:rPr>
        <w:t xml:space="preserve"> or H2B, H3 and H4</w:t>
      </w:r>
      <w:r w:rsidR="008145D3">
        <w:rPr>
          <w:rFonts w:ascii="Times New Roman" w:hAnsi="Times New Roman" w:cs="Times New Roman" w:hint="eastAsia"/>
        </w:rPr>
        <w:t xml:space="preserve"> (</w:t>
      </w:r>
      <w:r w:rsidR="00086C8C">
        <w:rPr>
          <w:rFonts w:ascii="Times New Roman" w:hAnsi="Times New Roman" w:cs="Times New Roman" w:hint="eastAsia"/>
        </w:rPr>
        <w:t>F</w:t>
      </w:r>
      <w:r w:rsidR="008145D3">
        <w:rPr>
          <w:rFonts w:ascii="Times New Roman" w:hAnsi="Times New Roman" w:cs="Times New Roman" w:hint="eastAsia"/>
        </w:rPr>
        <w:t>)</w:t>
      </w:r>
      <w:r>
        <w:rPr>
          <w:rFonts w:ascii="Times New Roman" w:hAnsi="Times New Roman" w:cs="Times New Roman"/>
        </w:rPr>
        <w:t xml:space="preserve">. In </w:t>
      </w:r>
      <w:r>
        <w:rPr>
          <w:rFonts w:ascii="Times New Roman" w:hAnsi="Times New Roman" w:cs="Times New Roman" w:hint="eastAsia"/>
        </w:rPr>
        <w:t>C</w:t>
      </w:r>
      <w:r>
        <w:rPr>
          <w:rFonts w:ascii="Times New Roman" w:hAnsi="Times New Roman" w:cs="Times New Roman"/>
        </w:rPr>
        <w:t>-</w:t>
      </w:r>
      <w:r>
        <w:rPr>
          <w:rFonts w:ascii="Times New Roman" w:hAnsi="Times New Roman" w:cs="Times New Roman" w:hint="eastAsia"/>
        </w:rPr>
        <w:t>F</w:t>
      </w:r>
      <w:r w:rsidR="00901021" w:rsidRPr="00AE3006">
        <w:rPr>
          <w:rFonts w:ascii="Times New Roman" w:hAnsi="Times New Roman" w:cs="Times New Roman"/>
        </w:rPr>
        <w:t xml:space="preserve">, immunoprecipitated chromatin was quantified by </w:t>
      </w:r>
      <w:proofErr w:type="spellStart"/>
      <w:r w:rsidR="00901021" w:rsidRPr="00AE3006">
        <w:rPr>
          <w:rFonts w:ascii="Times New Roman" w:hAnsi="Times New Roman" w:cs="Times New Roman"/>
        </w:rPr>
        <w:t>qRT</w:t>
      </w:r>
      <w:proofErr w:type="spellEnd"/>
      <w:r w:rsidR="00901021" w:rsidRPr="00AE3006">
        <w:rPr>
          <w:rFonts w:ascii="Times New Roman" w:hAnsi="Times New Roman" w:cs="Times New Roman"/>
        </w:rPr>
        <w:t>-PCR. *</w:t>
      </w:r>
      <w:r w:rsidR="00901021" w:rsidRPr="00AE3006">
        <w:rPr>
          <w:rFonts w:ascii="Times New Roman" w:hAnsi="Times New Roman" w:cs="Times New Roman"/>
          <w:i/>
        </w:rPr>
        <w:t xml:space="preserve">P </w:t>
      </w:r>
      <w:r w:rsidR="00901021" w:rsidRPr="00AE3006">
        <w:rPr>
          <w:rFonts w:ascii="Times New Roman" w:hAnsi="Times New Roman" w:cs="Times New Roman"/>
        </w:rPr>
        <w:t xml:space="preserve">&lt; 0.05. Primer </w:t>
      </w:r>
      <w:r w:rsidR="00E00DD5" w:rsidRPr="00AE3006">
        <w:rPr>
          <w:rFonts w:ascii="Times New Roman" w:hAnsi="Times New Roman" w:cs="Times New Roman"/>
        </w:rPr>
        <w:t>sequences are listed in Table S</w:t>
      </w:r>
      <w:r w:rsidR="00E00DD5" w:rsidRPr="00AE3006">
        <w:rPr>
          <w:rFonts w:ascii="Times New Roman" w:hAnsi="Times New Roman" w:cs="Times New Roman" w:hint="eastAsia"/>
        </w:rPr>
        <w:t>2</w:t>
      </w:r>
      <w:r w:rsidR="00901021" w:rsidRPr="00AE3006">
        <w:rPr>
          <w:rFonts w:ascii="Times New Roman" w:hAnsi="Times New Roman" w:cs="Times New Roman"/>
        </w:rPr>
        <w:t xml:space="preserve">. </w:t>
      </w:r>
      <w:r>
        <w:rPr>
          <w:rFonts w:ascii="Times New Roman" w:hAnsi="Times New Roman" w:cs="Times New Roman" w:hint="eastAsia"/>
          <w:bCs/>
        </w:rPr>
        <w:t>G</w:t>
      </w:r>
      <w:r w:rsidR="00E00DD5" w:rsidRPr="00AE3006">
        <w:rPr>
          <w:rFonts w:ascii="Times New Roman" w:hAnsi="Times New Roman" w:cs="Times New Roman" w:hint="eastAsia"/>
          <w:bCs/>
        </w:rPr>
        <w:t>,</w:t>
      </w:r>
      <w:r w:rsidR="00901021" w:rsidRPr="00AE3006">
        <w:rPr>
          <w:rFonts w:ascii="Times New Roman" w:hAnsi="Times New Roman" w:cs="Times New Roman"/>
        </w:rPr>
        <w:t xml:space="preserve"> MCF7 cells expressing empty vector, H2A.Z</w:t>
      </w:r>
      <w:r w:rsidR="00901021" w:rsidRPr="00AE3006">
        <w:rPr>
          <w:rFonts w:ascii="Times New Roman" w:hAnsi="Times New Roman" w:cs="Times New Roman"/>
          <w:vertAlign w:val="superscript"/>
        </w:rPr>
        <w:t>WT</w:t>
      </w:r>
      <w:r w:rsidR="00901021" w:rsidRPr="00AE3006">
        <w:rPr>
          <w:rFonts w:ascii="Times New Roman" w:hAnsi="Times New Roman" w:cs="Times New Roman"/>
        </w:rPr>
        <w:t xml:space="preserve"> and H2A.Z</w:t>
      </w:r>
      <w:r w:rsidR="00901021" w:rsidRPr="00AE3006">
        <w:rPr>
          <w:rFonts w:ascii="Times New Roman" w:hAnsi="Times New Roman" w:cs="Times New Roman"/>
          <w:vertAlign w:val="superscript"/>
        </w:rPr>
        <w:t>K</w:t>
      </w:r>
      <w:r w:rsidR="005038CC" w:rsidRPr="00AE3006">
        <w:rPr>
          <w:rFonts w:ascii="Times New Roman" w:hAnsi="Times New Roman" w:cs="Times New Roman"/>
          <w:vertAlign w:val="superscript"/>
        </w:rPr>
        <w:t>101</w:t>
      </w:r>
      <w:r w:rsidR="00901021" w:rsidRPr="00AE3006">
        <w:rPr>
          <w:rFonts w:ascii="Times New Roman" w:hAnsi="Times New Roman" w:cs="Times New Roman"/>
          <w:vertAlign w:val="superscript"/>
        </w:rPr>
        <w:t>Q</w:t>
      </w:r>
      <w:r w:rsidR="00901021" w:rsidRPr="00AE3006">
        <w:rPr>
          <w:rFonts w:ascii="Times New Roman" w:hAnsi="Times New Roman" w:cs="Times New Roman"/>
        </w:rPr>
        <w:t xml:space="preserve"> were </w:t>
      </w:r>
      <w:r w:rsidR="00901021" w:rsidRPr="00AE3006">
        <w:rPr>
          <w:rFonts w:ascii="Times New Roman" w:hAnsi="Times New Roman" w:cs="Times New Roman"/>
        </w:rPr>
        <w:lastRenderedPageBreak/>
        <w:t>infected with lentiviruses carrying shLuc and shCCNA1 plasmids. Cell proliferation assay was performed. A Western blot analysis indicated knockdown efficiency of cyclin A1. *</w:t>
      </w:r>
      <w:r w:rsidR="00901021" w:rsidRPr="00AE3006">
        <w:rPr>
          <w:rFonts w:ascii="Times New Roman" w:hAnsi="Times New Roman" w:cs="Times New Roman"/>
          <w:i/>
        </w:rPr>
        <w:t xml:space="preserve">P </w:t>
      </w:r>
      <w:r w:rsidR="00901021" w:rsidRPr="00AE3006">
        <w:rPr>
          <w:rFonts w:ascii="Times New Roman" w:hAnsi="Times New Roman" w:cs="Times New Roman"/>
        </w:rPr>
        <w:t>&lt; 0.05, **</w:t>
      </w:r>
      <w:r w:rsidR="00901021" w:rsidRPr="00AE3006">
        <w:rPr>
          <w:rFonts w:ascii="Times New Roman" w:hAnsi="Times New Roman" w:cs="Times New Roman"/>
          <w:i/>
          <w:iCs/>
        </w:rPr>
        <w:t>P</w:t>
      </w:r>
      <w:r w:rsidR="00901021" w:rsidRPr="00AE3006">
        <w:rPr>
          <w:rFonts w:ascii="Times New Roman" w:hAnsi="Times New Roman" w:cs="Times New Roman"/>
        </w:rPr>
        <w:t xml:space="preserve"> &lt; 0.01 vs.</w:t>
      </w:r>
      <w:r>
        <w:rPr>
          <w:rFonts w:ascii="Times New Roman" w:hAnsi="Times New Roman" w:cs="Times New Roman"/>
        </w:rPr>
        <w:t xml:space="preserve"> shLuc control value. </w:t>
      </w:r>
      <w:r>
        <w:rPr>
          <w:rFonts w:ascii="Times New Roman" w:hAnsi="Times New Roman" w:cs="Times New Roman" w:hint="eastAsia"/>
        </w:rPr>
        <w:t>H</w:t>
      </w:r>
      <w:r w:rsidR="00E00DD5" w:rsidRPr="00AE3006">
        <w:rPr>
          <w:rFonts w:ascii="Times New Roman" w:hAnsi="Times New Roman" w:cs="Times New Roman" w:hint="eastAsia"/>
        </w:rPr>
        <w:t>,</w:t>
      </w:r>
      <w:r w:rsidR="00901021" w:rsidRPr="00AE3006">
        <w:rPr>
          <w:rFonts w:ascii="Times New Roman" w:hAnsi="Times New Roman" w:cs="Times New Roman"/>
        </w:rPr>
        <w:t xml:space="preserve"> MCF7 cells were infected with lentiviruses carrying shLuc control vector or shSMYD5. A Western blot analysis was conducted using indicated antibodies. </w:t>
      </w:r>
      <w:r w:rsidR="00901021" w:rsidRPr="00AE3006">
        <w:rPr>
          <w:rFonts w:ascii="Times New Roman" w:hAnsi="Times New Roman" w:cs="Times New Roman"/>
          <w:shd w:val="clear" w:color="auto" w:fill="FFFFFF"/>
        </w:rPr>
        <w:t>All values in the histograms</w:t>
      </w:r>
      <w:r w:rsidR="00901021" w:rsidRPr="00AE3006">
        <w:rPr>
          <w:rStyle w:val="apple-converted-space"/>
          <w:rFonts w:ascii="Times New Roman" w:hAnsi="Times New Roman" w:cs="Times New Roman"/>
          <w:shd w:val="clear" w:color="auto" w:fill="FFFFFF"/>
        </w:rPr>
        <w:t xml:space="preserve"> </w:t>
      </w:r>
      <w:r w:rsidR="00901021" w:rsidRPr="00AE3006">
        <w:rPr>
          <w:rStyle w:val="ae"/>
          <w:rFonts w:ascii="Times New Roman" w:hAnsi="Times New Roman" w:cs="Times New Roman"/>
          <w:i w:val="0"/>
          <w:shd w:val="clear" w:color="auto" w:fill="FFFFFF"/>
        </w:rPr>
        <w:t>were</w:t>
      </w:r>
      <w:r w:rsidR="00901021" w:rsidRPr="00AE3006">
        <w:rPr>
          <w:rStyle w:val="apple-converted-space"/>
          <w:rFonts w:ascii="Times New Roman" w:hAnsi="Times New Roman" w:cs="Times New Roman"/>
          <w:shd w:val="clear" w:color="auto" w:fill="FFFFFF"/>
        </w:rPr>
        <w:t xml:space="preserve"> </w:t>
      </w:r>
      <w:r w:rsidR="00901021" w:rsidRPr="00AE3006">
        <w:rPr>
          <w:rFonts w:ascii="Times New Roman" w:hAnsi="Times New Roman" w:cs="Times New Roman"/>
          <w:shd w:val="clear" w:color="auto" w:fill="FFFFFF"/>
        </w:rPr>
        <w:t>means ±</w:t>
      </w:r>
      <w:r w:rsidR="00901021" w:rsidRPr="00AE3006">
        <w:rPr>
          <w:rStyle w:val="apple-converted-space"/>
          <w:rFonts w:ascii="Times New Roman" w:hAnsi="Times New Roman" w:cs="Times New Roman"/>
          <w:shd w:val="clear" w:color="auto" w:fill="FFFFFF"/>
        </w:rPr>
        <w:t xml:space="preserve"> SD </w:t>
      </w:r>
      <w:r w:rsidR="00901021" w:rsidRPr="00AE3006">
        <w:rPr>
          <w:rFonts w:ascii="Times New Roman" w:hAnsi="Times New Roman" w:cs="Times New Roman"/>
          <w:shd w:val="clear" w:color="auto" w:fill="FFFFFF"/>
        </w:rPr>
        <w:t>of</w:t>
      </w:r>
      <w:r w:rsidR="00901021" w:rsidRPr="00AE3006">
        <w:rPr>
          <w:rStyle w:val="apple-converted-space"/>
          <w:rFonts w:ascii="Times New Roman" w:hAnsi="Times New Roman" w:cs="Times New Roman"/>
          <w:shd w:val="clear" w:color="auto" w:fill="FFFFFF"/>
        </w:rPr>
        <w:t xml:space="preserve"> </w:t>
      </w:r>
      <w:r w:rsidR="00901021" w:rsidRPr="00AE3006">
        <w:rPr>
          <w:rStyle w:val="ae"/>
          <w:rFonts w:ascii="Times New Roman" w:hAnsi="Times New Roman" w:cs="Times New Roman"/>
          <w:i w:val="0"/>
          <w:shd w:val="clear" w:color="auto" w:fill="FFFFFF"/>
        </w:rPr>
        <w:t>triplicates</w:t>
      </w:r>
      <w:r w:rsidR="00901021" w:rsidRPr="00AE3006">
        <w:rPr>
          <w:rFonts w:ascii="Times New Roman" w:hAnsi="Times New Roman" w:cs="Times New Roman"/>
          <w:i/>
          <w:shd w:val="clear" w:color="auto" w:fill="FFFFFF"/>
        </w:rPr>
        <w:t xml:space="preserve"> </w:t>
      </w:r>
      <w:r w:rsidR="00901021" w:rsidRPr="00AE3006">
        <w:rPr>
          <w:rFonts w:ascii="Times New Roman" w:hAnsi="Times New Roman" w:cs="Times New Roman"/>
          <w:shd w:val="clear" w:color="auto" w:fill="FFFFFF"/>
        </w:rPr>
        <w:t>and</w:t>
      </w:r>
      <w:r w:rsidR="00901021" w:rsidRPr="00AE3006">
        <w:rPr>
          <w:rFonts w:ascii="Times New Roman" w:hAnsi="Times New Roman" w:cs="Times New Roman"/>
        </w:rPr>
        <w:t xml:space="preserve"> data were representative of n ≥ 3 for each experiment.</w:t>
      </w:r>
      <w:r>
        <w:rPr>
          <w:rFonts w:ascii="Times New Roman" w:hAnsi="Times New Roman" w:cs="Times New Roman" w:hint="eastAsia"/>
        </w:rPr>
        <w:t xml:space="preserve"> I</w:t>
      </w:r>
      <w:r w:rsidR="005038CC" w:rsidRPr="00AE3006">
        <w:rPr>
          <w:rFonts w:ascii="Times New Roman" w:hAnsi="Times New Roman" w:cs="Times New Roman" w:hint="eastAsia"/>
        </w:rPr>
        <w:t>, alignment of H2A.Z, H2A and other H2A variants. The r</w:t>
      </w:r>
      <w:r w:rsidR="00234286" w:rsidRPr="00AE3006">
        <w:rPr>
          <w:rFonts w:ascii="Times New Roman" w:hAnsi="Times New Roman" w:cs="Times New Roman" w:hint="eastAsia"/>
        </w:rPr>
        <w:t>ed color indicates the position of K101</w:t>
      </w:r>
      <w:r w:rsidR="005038CC" w:rsidRPr="00AE3006">
        <w:rPr>
          <w:rFonts w:ascii="Times New Roman" w:hAnsi="Times New Roman" w:cs="Times New Roman" w:hint="eastAsia"/>
        </w:rPr>
        <w:t xml:space="preserve">. </w:t>
      </w:r>
      <w:r w:rsidR="00E16F91" w:rsidRPr="00AE3006">
        <w:br w:type="page"/>
      </w:r>
    </w:p>
    <w:p w:rsidR="0061390A" w:rsidRPr="00AE3006" w:rsidRDefault="0061390A" w:rsidP="005038CC">
      <w:pPr>
        <w:pStyle w:val="ad"/>
        <w:spacing w:line="480" w:lineRule="auto"/>
        <w:ind w:leftChars="0" w:left="0"/>
        <w:jc w:val="both"/>
        <w:rPr>
          <w:rFonts w:ascii="Times New Roman" w:hAnsi="Times New Roman" w:cs="Times New Roman"/>
          <w:b/>
          <w:bCs/>
        </w:rPr>
        <w:sectPr w:rsidR="0061390A" w:rsidRPr="00AE3006" w:rsidSect="00901021">
          <w:footerReference w:type="default" r:id="rId10"/>
          <w:pgSz w:w="11906" w:h="16838"/>
          <w:pgMar w:top="1440" w:right="1797" w:bottom="1440" w:left="1797" w:header="851" w:footer="992" w:gutter="0"/>
          <w:lnNumType w:countBy="1" w:restart="continuous"/>
          <w:cols w:space="425"/>
          <w:docGrid w:linePitch="326"/>
        </w:sectPr>
      </w:pPr>
      <w:proofErr w:type="gramStart"/>
      <w:r w:rsidRPr="00AE3006">
        <w:rPr>
          <w:rFonts w:ascii="Times New Roman" w:hAnsi="Times New Roman" w:cs="Times New Roman"/>
          <w:b/>
          <w:shd w:val="clear" w:color="auto" w:fill="FFFFFF"/>
        </w:rPr>
        <w:lastRenderedPageBreak/>
        <w:t>Supplementary Table S1.</w:t>
      </w:r>
      <w:proofErr w:type="gramEnd"/>
      <w:r w:rsidRPr="00AE3006">
        <w:rPr>
          <w:rFonts w:ascii="Times New Roman" w:hAnsi="Times New Roman" w:cs="Times New Roman"/>
          <w:b/>
          <w:shd w:val="clear" w:color="auto" w:fill="FFFFFF"/>
        </w:rPr>
        <w:t xml:space="preserve"> List of methylated histone proteins identified from in vitro HMT assay on calf thymus extracts followed by LC</w:t>
      </w:r>
      <w:r w:rsidR="008145D3">
        <w:rPr>
          <w:rFonts w:ascii="Times New Roman" w:hAnsi="Times New Roman" w:cs="Times New Roman" w:hint="eastAsia"/>
          <w:b/>
          <w:shd w:val="clear" w:color="auto" w:fill="FFFFFF"/>
        </w:rPr>
        <w:t>-</w:t>
      </w:r>
      <w:r w:rsidRPr="00AE3006">
        <w:rPr>
          <w:rFonts w:ascii="Times New Roman" w:hAnsi="Times New Roman" w:cs="Times New Roman"/>
          <w:b/>
          <w:shd w:val="clear" w:color="auto" w:fill="FFFFFF"/>
        </w:rPr>
        <w:t>MS/MS analysis</w:t>
      </w:r>
    </w:p>
    <w:p w:rsidR="00901021" w:rsidRPr="00AE3006" w:rsidRDefault="00E16F91" w:rsidP="00864610">
      <w:pPr>
        <w:widowControl/>
        <w:spacing w:line="480" w:lineRule="auto"/>
        <w:rPr>
          <w:rFonts w:eastAsia="標楷體"/>
          <w:b/>
          <w:bCs/>
          <w:szCs w:val="24"/>
        </w:rPr>
      </w:pPr>
      <w:proofErr w:type="gramStart"/>
      <w:r w:rsidRPr="00AE3006">
        <w:rPr>
          <w:rFonts w:eastAsia="標楷體" w:hint="eastAsia"/>
          <w:b/>
          <w:bCs/>
          <w:szCs w:val="24"/>
        </w:rPr>
        <w:lastRenderedPageBreak/>
        <w:t>Supplementary</w:t>
      </w:r>
      <w:r w:rsidRPr="00AE3006">
        <w:rPr>
          <w:rFonts w:eastAsia="標楷體"/>
          <w:b/>
          <w:bCs/>
          <w:szCs w:val="24"/>
        </w:rPr>
        <w:t xml:space="preserve"> </w:t>
      </w:r>
      <w:r w:rsidR="00901021" w:rsidRPr="00AE3006">
        <w:rPr>
          <w:rFonts w:eastAsia="標楷體"/>
          <w:b/>
          <w:bCs/>
          <w:szCs w:val="24"/>
        </w:rPr>
        <w:t xml:space="preserve">Table </w:t>
      </w:r>
      <w:r w:rsidR="00901021" w:rsidRPr="00AE3006">
        <w:rPr>
          <w:rFonts w:eastAsia="標楷體" w:hint="eastAsia"/>
          <w:b/>
          <w:bCs/>
          <w:szCs w:val="24"/>
        </w:rPr>
        <w:t>S</w:t>
      </w:r>
      <w:r w:rsidRPr="00AE3006">
        <w:rPr>
          <w:rFonts w:eastAsia="標楷體" w:hint="eastAsia"/>
          <w:b/>
          <w:bCs/>
          <w:szCs w:val="24"/>
        </w:rPr>
        <w:t>2</w:t>
      </w:r>
      <w:r w:rsidR="00901021" w:rsidRPr="00AE3006">
        <w:rPr>
          <w:rFonts w:eastAsia="標楷體"/>
          <w:b/>
          <w:bCs/>
          <w:szCs w:val="24"/>
        </w:rPr>
        <w:t>.</w:t>
      </w:r>
      <w:proofErr w:type="gramEnd"/>
      <w:r w:rsidR="00901021" w:rsidRPr="00AE3006">
        <w:rPr>
          <w:rFonts w:eastAsia="標楷體"/>
          <w:b/>
          <w:bCs/>
          <w:szCs w:val="24"/>
        </w:rPr>
        <w:t xml:space="preserve"> Candidate genes re</w:t>
      </w:r>
      <w:r w:rsidR="00781CE3" w:rsidRPr="00AE3006">
        <w:rPr>
          <w:rFonts w:eastAsia="標楷體"/>
          <w:b/>
          <w:bCs/>
          <w:szCs w:val="24"/>
        </w:rPr>
        <w:t xml:space="preserve">gulated by </w:t>
      </w:r>
      <w:proofErr w:type="gramStart"/>
      <w:r w:rsidR="00781CE3" w:rsidRPr="00AE3006">
        <w:rPr>
          <w:rFonts w:eastAsia="標楷體"/>
          <w:b/>
          <w:bCs/>
          <w:szCs w:val="24"/>
        </w:rPr>
        <w:t>both SMYD3</w:t>
      </w:r>
      <w:proofErr w:type="gramEnd"/>
      <w:r w:rsidR="00781CE3" w:rsidRPr="00AE3006">
        <w:rPr>
          <w:rFonts w:eastAsia="標楷體"/>
          <w:b/>
          <w:bCs/>
          <w:szCs w:val="24"/>
        </w:rPr>
        <w:t xml:space="preserve"> and H2A.Z</w:t>
      </w:r>
      <w:r w:rsidR="00985865" w:rsidRPr="00AE3006">
        <w:rPr>
          <w:rFonts w:eastAsia="標楷體" w:hint="eastAsia"/>
          <w:b/>
          <w:bCs/>
          <w:szCs w:val="24"/>
        </w:rPr>
        <w:t>,</w:t>
      </w:r>
      <w:r w:rsidR="00781CE3" w:rsidRPr="00AE3006">
        <w:rPr>
          <w:rFonts w:eastAsia="標楷體" w:hint="eastAsia"/>
          <w:b/>
          <w:bCs/>
          <w:szCs w:val="24"/>
        </w:rPr>
        <w:t xml:space="preserve"> shRNA oligo sequences</w:t>
      </w:r>
      <w:r w:rsidR="004B72A8" w:rsidRPr="00AE3006">
        <w:rPr>
          <w:rFonts w:eastAsia="標楷體" w:hint="eastAsia"/>
          <w:b/>
          <w:bCs/>
          <w:szCs w:val="24"/>
        </w:rPr>
        <w:t>,</w:t>
      </w:r>
      <w:r w:rsidR="00781CE3" w:rsidRPr="00AE3006">
        <w:rPr>
          <w:rFonts w:eastAsia="標楷體" w:hint="eastAsia"/>
          <w:b/>
          <w:bCs/>
          <w:szCs w:val="24"/>
        </w:rPr>
        <w:t xml:space="preserve"> and primer</w:t>
      </w:r>
      <w:r w:rsidR="00985865" w:rsidRPr="00AE3006">
        <w:rPr>
          <w:rFonts w:eastAsia="標楷體" w:hint="eastAsia"/>
          <w:b/>
          <w:bCs/>
          <w:szCs w:val="24"/>
        </w:rPr>
        <w:t xml:space="preserve"> sequence</w:t>
      </w:r>
      <w:r w:rsidR="00781CE3" w:rsidRPr="00AE3006">
        <w:rPr>
          <w:rFonts w:eastAsia="標楷體" w:hint="eastAsia"/>
          <w:b/>
          <w:bCs/>
          <w:szCs w:val="24"/>
        </w:rPr>
        <w:t>s.</w:t>
      </w:r>
    </w:p>
    <w:tbl>
      <w:tblPr>
        <w:tblpPr w:leftFromText="180" w:rightFromText="180" w:horzAnchor="margin" w:tblpY="1054"/>
        <w:tblW w:w="13765" w:type="dxa"/>
        <w:tblLayout w:type="fixed"/>
        <w:tblCellMar>
          <w:left w:w="0" w:type="dxa"/>
          <w:right w:w="0" w:type="dxa"/>
        </w:tblCellMar>
        <w:tblLook w:val="04A0" w:firstRow="1" w:lastRow="0" w:firstColumn="1" w:lastColumn="0" w:noHBand="0" w:noVBand="1"/>
      </w:tblPr>
      <w:tblGrid>
        <w:gridCol w:w="50"/>
        <w:gridCol w:w="1679"/>
        <w:gridCol w:w="1417"/>
        <w:gridCol w:w="1547"/>
        <w:gridCol w:w="6237"/>
        <w:gridCol w:w="2552"/>
        <w:gridCol w:w="283"/>
      </w:tblGrid>
      <w:tr w:rsidR="00AE3006" w:rsidRPr="00AE3006" w:rsidTr="004D65DE">
        <w:trPr>
          <w:gridAfter w:val="1"/>
          <w:wAfter w:w="283" w:type="dxa"/>
          <w:trHeight w:val="266"/>
        </w:trPr>
        <w:tc>
          <w:tcPr>
            <w:tcW w:w="50" w:type="dxa"/>
            <w:tcBorders>
              <w:top w:val="nil"/>
              <w:left w:val="nil"/>
              <w:bottom w:val="single" w:sz="8" w:space="0" w:color="000000"/>
              <w:right w:val="nil"/>
            </w:tcBorders>
            <w:shd w:val="clear" w:color="auto" w:fill="auto"/>
            <w:tcMar>
              <w:top w:w="15" w:type="dxa"/>
              <w:left w:w="15" w:type="dxa"/>
              <w:bottom w:w="0" w:type="dxa"/>
              <w:right w:w="15" w:type="dxa"/>
            </w:tcMar>
            <w:vAlign w:val="center"/>
            <w:hideMark/>
          </w:tcPr>
          <w:p w:rsidR="00C40A40" w:rsidRPr="00AE3006" w:rsidRDefault="00C40A40" w:rsidP="004D65DE">
            <w:pPr>
              <w:rPr>
                <w:rFonts w:eastAsia="標楷體"/>
                <w:szCs w:val="24"/>
              </w:rPr>
            </w:pPr>
            <w:r w:rsidRPr="00AE3006">
              <w:rPr>
                <w:szCs w:val="24"/>
              </w:rPr>
              <w:br w:type="page"/>
            </w:r>
          </w:p>
        </w:tc>
        <w:tc>
          <w:tcPr>
            <w:tcW w:w="13432" w:type="dxa"/>
            <w:gridSpan w:val="5"/>
            <w:tcBorders>
              <w:top w:val="nil"/>
              <w:left w:val="nil"/>
              <w:bottom w:val="single" w:sz="8" w:space="0" w:color="000000"/>
              <w:right w:val="nil"/>
            </w:tcBorders>
            <w:shd w:val="clear" w:color="auto" w:fill="auto"/>
            <w:tcMar>
              <w:top w:w="15" w:type="dxa"/>
              <w:left w:w="15" w:type="dxa"/>
              <w:bottom w:w="0" w:type="dxa"/>
              <w:right w:w="15" w:type="dxa"/>
            </w:tcMar>
            <w:vAlign w:val="center"/>
            <w:hideMark/>
          </w:tcPr>
          <w:p w:rsidR="00C40A40" w:rsidRPr="00AE3006" w:rsidRDefault="00C40A40" w:rsidP="004D65DE">
            <w:pPr>
              <w:rPr>
                <w:rFonts w:eastAsia="標楷體"/>
                <w:szCs w:val="24"/>
              </w:rPr>
            </w:pPr>
            <w:r w:rsidRPr="00AE3006">
              <w:rPr>
                <w:rFonts w:eastAsia="標楷體"/>
                <w:szCs w:val="24"/>
              </w:rPr>
              <w:t>Down-regulated genes in both shSMYD3/shLuc and H2A.Z</w:t>
            </w:r>
            <w:r w:rsidRPr="00AE3006">
              <w:rPr>
                <w:rFonts w:eastAsia="標楷體"/>
                <w:szCs w:val="24"/>
                <w:vertAlign w:val="superscript"/>
              </w:rPr>
              <w:t>K</w:t>
            </w:r>
            <w:r w:rsidR="005038CC" w:rsidRPr="00AE3006">
              <w:rPr>
                <w:rFonts w:eastAsia="標楷體"/>
                <w:szCs w:val="24"/>
                <w:vertAlign w:val="superscript"/>
              </w:rPr>
              <w:t>101</w:t>
            </w:r>
            <w:r w:rsidRPr="00AE3006">
              <w:rPr>
                <w:rFonts w:eastAsia="標楷體"/>
                <w:szCs w:val="24"/>
                <w:vertAlign w:val="superscript"/>
              </w:rPr>
              <w:t>Q</w:t>
            </w:r>
            <w:r w:rsidRPr="00AE3006">
              <w:rPr>
                <w:rFonts w:eastAsia="標楷體"/>
                <w:szCs w:val="24"/>
              </w:rPr>
              <w:t>/H2A.Z</w:t>
            </w:r>
            <w:r w:rsidRPr="00AE3006">
              <w:rPr>
                <w:rFonts w:eastAsia="標楷體"/>
                <w:szCs w:val="24"/>
                <w:vertAlign w:val="superscript"/>
              </w:rPr>
              <w:t>WT</w:t>
            </w:r>
            <w:r w:rsidRPr="00AE3006">
              <w:rPr>
                <w:rFonts w:eastAsia="標楷體"/>
                <w:szCs w:val="24"/>
              </w:rPr>
              <w:t xml:space="preserve"> array data (genes with &lt; 0.5 fold differences).</w:t>
            </w:r>
          </w:p>
          <w:p w:rsidR="00C40A40" w:rsidRPr="00AE3006" w:rsidRDefault="00C40A40" w:rsidP="004D65DE">
            <w:pPr>
              <w:rPr>
                <w:rFonts w:eastAsia="標楷體"/>
                <w:szCs w:val="24"/>
              </w:rPr>
            </w:pPr>
          </w:p>
        </w:tc>
      </w:tr>
      <w:tr w:rsidR="00AE3006" w:rsidRPr="00AE3006" w:rsidTr="004D65DE">
        <w:trPr>
          <w:trHeight w:val="651"/>
        </w:trPr>
        <w:tc>
          <w:tcPr>
            <w:tcW w:w="1729" w:type="dxa"/>
            <w:gridSpan w:val="2"/>
            <w:tcBorders>
              <w:top w:val="single" w:sz="18" w:space="0" w:color="auto"/>
              <w:left w:val="nil"/>
              <w:bottom w:val="single" w:sz="18" w:space="0" w:color="auto"/>
              <w:right w:val="nil"/>
            </w:tcBorders>
            <w:shd w:val="clear" w:color="auto" w:fill="auto"/>
            <w:tcMar>
              <w:top w:w="15" w:type="dxa"/>
              <w:left w:w="15" w:type="dxa"/>
              <w:bottom w:w="0" w:type="dxa"/>
              <w:right w:w="15" w:type="dxa"/>
            </w:tcMar>
            <w:vAlign w:val="center"/>
            <w:hideMark/>
          </w:tcPr>
          <w:p w:rsidR="00C40A40" w:rsidRPr="00AE3006" w:rsidRDefault="00C40A40" w:rsidP="004D65DE">
            <w:pPr>
              <w:rPr>
                <w:rFonts w:eastAsia="標楷體"/>
                <w:sz w:val="20"/>
              </w:rPr>
            </w:pPr>
            <w:r w:rsidRPr="00AE3006">
              <w:rPr>
                <w:rFonts w:eastAsia="標楷體"/>
                <w:sz w:val="20"/>
              </w:rPr>
              <w:t xml:space="preserve"> ID </w:t>
            </w:r>
          </w:p>
        </w:tc>
        <w:tc>
          <w:tcPr>
            <w:tcW w:w="1417" w:type="dxa"/>
            <w:tcBorders>
              <w:top w:val="single" w:sz="18" w:space="0" w:color="auto"/>
              <w:left w:val="nil"/>
              <w:bottom w:val="single" w:sz="18" w:space="0" w:color="auto"/>
              <w:right w:val="nil"/>
            </w:tcBorders>
            <w:shd w:val="clear" w:color="auto" w:fill="auto"/>
            <w:tcMar>
              <w:top w:w="15" w:type="dxa"/>
              <w:left w:w="15" w:type="dxa"/>
              <w:bottom w:w="0" w:type="dxa"/>
              <w:right w:w="15" w:type="dxa"/>
            </w:tcMar>
            <w:vAlign w:val="center"/>
            <w:hideMark/>
          </w:tcPr>
          <w:p w:rsidR="00C40A40" w:rsidRPr="00AE3006" w:rsidRDefault="00C40A40" w:rsidP="004D65DE">
            <w:pPr>
              <w:rPr>
                <w:rFonts w:eastAsia="標楷體"/>
                <w:sz w:val="20"/>
              </w:rPr>
            </w:pPr>
            <w:r w:rsidRPr="00AE3006">
              <w:rPr>
                <w:rFonts w:eastAsia="標楷體"/>
                <w:sz w:val="20"/>
              </w:rPr>
              <w:t>shSMYD3/</w:t>
            </w:r>
          </w:p>
          <w:p w:rsidR="00C40A40" w:rsidRPr="00AE3006" w:rsidRDefault="00C40A40" w:rsidP="004D65DE">
            <w:pPr>
              <w:rPr>
                <w:rFonts w:eastAsia="標楷體"/>
                <w:sz w:val="20"/>
              </w:rPr>
            </w:pPr>
            <w:r w:rsidRPr="00AE3006">
              <w:rPr>
                <w:rFonts w:eastAsia="標楷體"/>
                <w:sz w:val="20"/>
              </w:rPr>
              <w:t xml:space="preserve">shLuc </w:t>
            </w:r>
          </w:p>
        </w:tc>
        <w:tc>
          <w:tcPr>
            <w:tcW w:w="1547" w:type="dxa"/>
            <w:tcBorders>
              <w:top w:val="single" w:sz="18" w:space="0" w:color="auto"/>
              <w:left w:val="nil"/>
              <w:bottom w:val="single" w:sz="18" w:space="0" w:color="auto"/>
              <w:right w:val="nil"/>
            </w:tcBorders>
            <w:shd w:val="clear" w:color="auto" w:fill="auto"/>
            <w:tcMar>
              <w:top w:w="15" w:type="dxa"/>
              <w:left w:w="15" w:type="dxa"/>
              <w:bottom w:w="0" w:type="dxa"/>
              <w:right w:w="15" w:type="dxa"/>
            </w:tcMar>
            <w:vAlign w:val="center"/>
            <w:hideMark/>
          </w:tcPr>
          <w:p w:rsidR="00C40A40" w:rsidRPr="00AE3006" w:rsidRDefault="00C40A40" w:rsidP="004D65DE">
            <w:pPr>
              <w:rPr>
                <w:rFonts w:eastAsia="標楷體"/>
                <w:sz w:val="20"/>
              </w:rPr>
            </w:pPr>
            <w:r w:rsidRPr="00AE3006">
              <w:rPr>
                <w:rFonts w:eastAsia="標楷體"/>
                <w:sz w:val="20"/>
              </w:rPr>
              <w:t>H2A.Z</w:t>
            </w:r>
            <w:r w:rsidRPr="00AE3006">
              <w:rPr>
                <w:rFonts w:eastAsia="標楷體"/>
                <w:sz w:val="20"/>
                <w:vertAlign w:val="superscript"/>
              </w:rPr>
              <w:t>K</w:t>
            </w:r>
            <w:r w:rsidR="005038CC" w:rsidRPr="00AE3006">
              <w:rPr>
                <w:rFonts w:eastAsia="標楷體"/>
                <w:sz w:val="20"/>
                <w:vertAlign w:val="superscript"/>
              </w:rPr>
              <w:t>101</w:t>
            </w:r>
            <w:r w:rsidRPr="00AE3006">
              <w:rPr>
                <w:rFonts w:eastAsia="標楷體"/>
                <w:sz w:val="20"/>
                <w:vertAlign w:val="superscript"/>
              </w:rPr>
              <w:t>Q</w:t>
            </w:r>
            <w:r w:rsidRPr="00AE3006">
              <w:rPr>
                <w:rFonts w:eastAsia="標楷體"/>
                <w:sz w:val="20"/>
              </w:rPr>
              <w:t>/</w:t>
            </w:r>
          </w:p>
          <w:p w:rsidR="00C40A40" w:rsidRPr="00AE3006" w:rsidRDefault="00C40A40" w:rsidP="004D65DE">
            <w:pPr>
              <w:rPr>
                <w:rFonts w:eastAsia="標楷體"/>
                <w:sz w:val="20"/>
              </w:rPr>
            </w:pPr>
            <w:r w:rsidRPr="00AE3006">
              <w:rPr>
                <w:rFonts w:eastAsia="標楷體"/>
                <w:sz w:val="20"/>
              </w:rPr>
              <w:t>H2A.Z</w:t>
            </w:r>
            <w:r w:rsidRPr="00AE3006">
              <w:rPr>
                <w:rFonts w:eastAsia="標楷體"/>
                <w:sz w:val="20"/>
                <w:vertAlign w:val="superscript"/>
              </w:rPr>
              <w:t xml:space="preserve">WT </w:t>
            </w:r>
          </w:p>
        </w:tc>
        <w:tc>
          <w:tcPr>
            <w:tcW w:w="6237" w:type="dxa"/>
            <w:tcBorders>
              <w:top w:val="single" w:sz="18" w:space="0" w:color="auto"/>
              <w:left w:val="nil"/>
              <w:bottom w:val="single" w:sz="18" w:space="0" w:color="auto"/>
              <w:right w:val="nil"/>
            </w:tcBorders>
            <w:shd w:val="clear" w:color="auto" w:fill="auto"/>
            <w:tcMar>
              <w:top w:w="15" w:type="dxa"/>
              <w:left w:w="15" w:type="dxa"/>
              <w:bottom w:w="0" w:type="dxa"/>
              <w:right w:w="15" w:type="dxa"/>
            </w:tcMar>
            <w:vAlign w:val="center"/>
            <w:hideMark/>
          </w:tcPr>
          <w:p w:rsidR="00C40A40" w:rsidRPr="00AE3006" w:rsidRDefault="00C40A40" w:rsidP="004D65DE">
            <w:pPr>
              <w:rPr>
                <w:rFonts w:eastAsia="標楷體"/>
                <w:sz w:val="20"/>
              </w:rPr>
            </w:pPr>
            <w:r w:rsidRPr="00AE3006">
              <w:rPr>
                <w:rFonts w:eastAsia="標楷體"/>
                <w:sz w:val="20"/>
              </w:rPr>
              <w:t>Gene Title/Gene Symbol</w:t>
            </w:r>
          </w:p>
        </w:tc>
        <w:tc>
          <w:tcPr>
            <w:tcW w:w="2835" w:type="dxa"/>
            <w:gridSpan w:val="2"/>
            <w:tcBorders>
              <w:top w:val="single" w:sz="18" w:space="0" w:color="auto"/>
              <w:left w:val="nil"/>
              <w:bottom w:val="single" w:sz="18" w:space="0" w:color="auto"/>
              <w:right w:val="nil"/>
            </w:tcBorders>
            <w:shd w:val="clear" w:color="auto" w:fill="auto"/>
            <w:tcMar>
              <w:top w:w="15" w:type="dxa"/>
              <w:left w:w="15" w:type="dxa"/>
              <w:bottom w:w="0" w:type="dxa"/>
              <w:right w:w="15" w:type="dxa"/>
            </w:tcMar>
            <w:vAlign w:val="center"/>
            <w:hideMark/>
          </w:tcPr>
          <w:p w:rsidR="00C40A40" w:rsidRPr="00AE3006" w:rsidRDefault="00C40A40" w:rsidP="004D65DE">
            <w:pPr>
              <w:rPr>
                <w:rFonts w:eastAsia="標楷體"/>
                <w:sz w:val="20"/>
              </w:rPr>
            </w:pPr>
            <w:r w:rsidRPr="00AE3006">
              <w:rPr>
                <w:rFonts w:eastAsia="標楷體" w:hint="eastAsia"/>
                <w:sz w:val="20"/>
              </w:rPr>
              <w:t>Location of p</w:t>
            </w:r>
            <w:r w:rsidRPr="00AE3006">
              <w:rPr>
                <w:rFonts w:eastAsia="標楷體"/>
                <w:sz w:val="20"/>
              </w:rPr>
              <w:t>redicted SMYD3 binding sites</w:t>
            </w:r>
            <w:r w:rsidRPr="00AE3006">
              <w:rPr>
                <w:rFonts w:eastAsia="標楷體" w:hint="eastAsia"/>
                <w:sz w:val="20"/>
              </w:rPr>
              <w:t xml:space="preserve"> (5</w:t>
            </w:r>
            <w:r w:rsidRPr="00AE3006">
              <w:rPr>
                <w:rFonts w:eastAsia="標楷體"/>
                <w:sz w:val="20"/>
              </w:rPr>
              <w:t>’</w:t>
            </w:r>
            <w:r w:rsidRPr="00AE3006">
              <w:rPr>
                <w:rFonts w:eastAsia="標楷體" w:hint="eastAsia"/>
                <w:sz w:val="20"/>
              </w:rPr>
              <w:t>-CCCTCC-3</w:t>
            </w:r>
            <w:r w:rsidRPr="00AE3006">
              <w:rPr>
                <w:rFonts w:eastAsia="標楷體"/>
                <w:sz w:val="20"/>
              </w:rPr>
              <w:t>’</w:t>
            </w:r>
            <w:r w:rsidRPr="00AE3006">
              <w:rPr>
                <w:rFonts w:eastAsia="標楷體" w:hint="eastAsia"/>
                <w:sz w:val="20"/>
              </w:rPr>
              <w:t>)</w:t>
            </w:r>
          </w:p>
        </w:tc>
      </w:tr>
      <w:tr w:rsidR="00AE3006" w:rsidRPr="00AE3006" w:rsidTr="004D65DE">
        <w:trPr>
          <w:trHeight w:val="510"/>
        </w:trPr>
        <w:tc>
          <w:tcPr>
            <w:tcW w:w="1729" w:type="dxa"/>
            <w:gridSpan w:val="2"/>
            <w:tcBorders>
              <w:left w:val="nil"/>
              <w:bottom w:val="nil"/>
              <w:right w:val="nil"/>
            </w:tcBorders>
            <w:shd w:val="clear" w:color="auto" w:fill="auto"/>
            <w:tcMar>
              <w:top w:w="15" w:type="dxa"/>
              <w:left w:w="15" w:type="dxa"/>
              <w:bottom w:w="0" w:type="dxa"/>
              <w:right w:w="15" w:type="dxa"/>
            </w:tcMar>
            <w:vAlign w:val="center"/>
            <w:hideMark/>
          </w:tcPr>
          <w:p w:rsidR="00C40A40" w:rsidRPr="00AE3006" w:rsidRDefault="00C40A40" w:rsidP="004D65DE">
            <w:pPr>
              <w:rPr>
                <w:rFonts w:eastAsia="標楷體"/>
                <w:sz w:val="20"/>
              </w:rPr>
            </w:pPr>
            <w:r w:rsidRPr="00AE3006">
              <w:rPr>
                <w:rFonts w:eastAsia="標楷體"/>
                <w:sz w:val="20"/>
              </w:rPr>
              <w:t xml:space="preserve"> 205899_at </w:t>
            </w:r>
          </w:p>
        </w:tc>
        <w:tc>
          <w:tcPr>
            <w:tcW w:w="1417" w:type="dxa"/>
            <w:tcBorders>
              <w:left w:val="nil"/>
              <w:bottom w:val="nil"/>
              <w:right w:val="nil"/>
            </w:tcBorders>
            <w:shd w:val="clear" w:color="auto" w:fill="auto"/>
            <w:tcMar>
              <w:top w:w="15" w:type="dxa"/>
              <w:left w:w="15" w:type="dxa"/>
              <w:bottom w:w="0" w:type="dxa"/>
              <w:right w:w="15" w:type="dxa"/>
            </w:tcMar>
            <w:vAlign w:val="center"/>
            <w:hideMark/>
          </w:tcPr>
          <w:p w:rsidR="00C40A40" w:rsidRPr="00AE3006" w:rsidRDefault="00C40A40" w:rsidP="004D65DE">
            <w:pPr>
              <w:rPr>
                <w:rFonts w:eastAsia="標楷體"/>
                <w:sz w:val="20"/>
              </w:rPr>
            </w:pPr>
            <w:r w:rsidRPr="00AE3006">
              <w:rPr>
                <w:rFonts w:eastAsia="標楷體"/>
                <w:sz w:val="20"/>
              </w:rPr>
              <w:t>0.46</w:t>
            </w:r>
          </w:p>
        </w:tc>
        <w:tc>
          <w:tcPr>
            <w:tcW w:w="1547" w:type="dxa"/>
            <w:tcBorders>
              <w:left w:val="nil"/>
              <w:bottom w:val="nil"/>
              <w:right w:val="nil"/>
            </w:tcBorders>
            <w:shd w:val="clear" w:color="auto" w:fill="auto"/>
            <w:tcMar>
              <w:top w:w="15" w:type="dxa"/>
              <w:left w:w="15" w:type="dxa"/>
              <w:bottom w:w="0" w:type="dxa"/>
              <w:right w:w="15" w:type="dxa"/>
            </w:tcMar>
            <w:vAlign w:val="center"/>
            <w:hideMark/>
          </w:tcPr>
          <w:p w:rsidR="00C40A40" w:rsidRPr="00AE3006" w:rsidRDefault="00C40A40" w:rsidP="004D65DE">
            <w:pPr>
              <w:rPr>
                <w:rFonts w:eastAsia="標楷體"/>
                <w:sz w:val="20"/>
              </w:rPr>
            </w:pPr>
            <w:r w:rsidRPr="00AE3006">
              <w:rPr>
                <w:rFonts w:eastAsia="標楷體"/>
                <w:sz w:val="20"/>
              </w:rPr>
              <w:t xml:space="preserve">0.38 </w:t>
            </w:r>
          </w:p>
        </w:tc>
        <w:tc>
          <w:tcPr>
            <w:tcW w:w="6237" w:type="dxa"/>
            <w:tcBorders>
              <w:left w:val="nil"/>
              <w:bottom w:val="nil"/>
            </w:tcBorders>
            <w:shd w:val="clear" w:color="auto" w:fill="auto"/>
            <w:tcMar>
              <w:top w:w="15" w:type="dxa"/>
              <w:left w:w="15" w:type="dxa"/>
              <w:bottom w:w="0" w:type="dxa"/>
              <w:right w:w="15" w:type="dxa"/>
            </w:tcMar>
            <w:vAlign w:val="center"/>
            <w:hideMark/>
          </w:tcPr>
          <w:p w:rsidR="00C40A40" w:rsidRPr="00AE3006" w:rsidRDefault="00C40A40" w:rsidP="004D65DE">
            <w:pPr>
              <w:rPr>
                <w:rFonts w:eastAsia="標楷體"/>
                <w:sz w:val="20"/>
              </w:rPr>
            </w:pPr>
            <w:r w:rsidRPr="00AE3006">
              <w:rPr>
                <w:rFonts w:eastAsia="標楷體"/>
                <w:sz w:val="20"/>
              </w:rPr>
              <w:t>Cyclin A1/</w:t>
            </w:r>
            <w:r w:rsidRPr="00AE3006">
              <w:rPr>
                <w:rFonts w:eastAsia="標楷體"/>
                <w:i/>
                <w:iCs/>
                <w:sz w:val="20"/>
              </w:rPr>
              <w:t>CCNA1</w:t>
            </w:r>
          </w:p>
        </w:tc>
        <w:tc>
          <w:tcPr>
            <w:tcW w:w="2835" w:type="dxa"/>
            <w:gridSpan w:val="2"/>
            <w:shd w:val="clear" w:color="auto" w:fill="auto"/>
            <w:tcMar>
              <w:top w:w="15" w:type="dxa"/>
              <w:left w:w="15" w:type="dxa"/>
              <w:bottom w:w="0" w:type="dxa"/>
              <w:right w:w="15" w:type="dxa"/>
            </w:tcMar>
            <w:vAlign w:val="center"/>
            <w:hideMark/>
          </w:tcPr>
          <w:p w:rsidR="00C40A40" w:rsidRPr="00AE3006" w:rsidRDefault="00C40A40" w:rsidP="004D65DE">
            <w:pPr>
              <w:rPr>
                <w:sz w:val="20"/>
              </w:rPr>
            </w:pPr>
            <w:r w:rsidRPr="00AE3006">
              <w:rPr>
                <w:sz w:val="20"/>
              </w:rPr>
              <w:t xml:space="preserve">-547~-542, </w:t>
            </w:r>
            <w:r w:rsidRPr="00AE3006">
              <w:rPr>
                <w:rFonts w:hint="eastAsia"/>
                <w:sz w:val="20"/>
              </w:rPr>
              <w:t>-</w:t>
            </w:r>
            <w:r w:rsidRPr="00AE3006">
              <w:rPr>
                <w:sz w:val="20"/>
              </w:rPr>
              <w:t>404~-399, +445~+460</w:t>
            </w:r>
          </w:p>
        </w:tc>
      </w:tr>
      <w:tr w:rsidR="00AE3006" w:rsidRPr="00AE3006" w:rsidTr="004D65DE">
        <w:trPr>
          <w:trHeight w:val="510"/>
        </w:trPr>
        <w:tc>
          <w:tcPr>
            <w:tcW w:w="1729" w:type="dxa"/>
            <w:gridSpan w:val="2"/>
            <w:tcBorders>
              <w:top w:val="nil"/>
              <w:left w:val="nil"/>
              <w:bottom w:val="nil"/>
              <w:right w:val="nil"/>
            </w:tcBorders>
            <w:shd w:val="clear" w:color="auto" w:fill="auto"/>
            <w:tcMar>
              <w:top w:w="15" w:type="dxa"/>
              <w:left w:w="15" w:type="dxa"/>
              <w:bottom w:w="0" w:type="dxa"/>
              <w:right w:w="15" w:type="dxa"/>
            </w:tcMar>
            <w:vAlign w:val="center"/>
            <w:hideMark/>
          </w:tcPr>
          <w:p w:rsidR="00C40A40" w:rsidRPr="00AE3006" w:rsidRDefault="00C40A40" w:rsidP="004D65DE">
            <w:pPr>
              <w:rPr>
                <w:rFonts w:eastAsia="標楷體"/>
                <w:sz w:val="20"/>
              </w:rPr>
            </w:pPr>
            <w:r w:rsidRPr="00AE3006">
              <w:rPr>
                <w:rFonts w:eastAsia="標楷體"/>
                <w:sz w:val="20"/>
              </w:rPr>
              <w:t xml:space="preserve"> 231766_s_at </w:t>
            </w:r>
          </w:p>
        </w:tc>
        <w:tc>
          <w:tcPr>
            <w:tcW w:w="1417" w:type="dxa"/>
            <w:tcBorders>
              <w:top w:val="nil"/>
              <w:left w:val="nil"/>
              <w:bottom w:val="nil"/>
              <w:right w:val="nil"/>
            </w:tcBorders>
            <w:shd w:val="clear" w:color="auto" w:fill="auto"/>
            <w:tcMar>
              <w:top w:w="15" w:type="dxa"/>
              <w:left w:w="15" w:type="dxa"/>
              <w:bottom w:w="0" w:type="dxa"/>
              <w:right w:w="15" w:type="dxa"/>
            </w:tcMar>
            <w:vAlign w:val="center"/>
            <w:hideMark/>
          </w:tcPr>
          <w:p w:rsidR="00C40A40" w:rsidRPr="00AE3006" w:rsidRDefault="00C40A40" w:rsidP="004D65DE">
            <w:pPr>
              <w:rPr>
                <w:rFonts w:eastAsia="標楷體"/>
                <w:sz w:val="20"/>
              </w:rPr>
            </w:pPr>
            <w:r w:rsidRPr="00AE3006">
              <w:rPr>
                <w:rFonts w:eastAsia="標楷體"/>
                <w:sz w:val="20"/>
              </w:rPr>
              <w:t>0.33</w:t>
            </w:r>
          </w:p>
        </w:tc>
        <w:tc>
          <w:tcPr>
            <w:tcW w:w="1547" w:type="dxa"/>
            <w:tcBorders>
              <w:top w:val="nil"/>
              <w:left w:val="nil"/>
              <w:bottom w:val="nil"/>
              <w:right w:val="nil"/>
            </w:tcBorders>
            <w:shd w:val="clear" w:color="auto" w:fill="auto"/>
            <w:tcMar>
              <w:top w:w="15" w:type="dxa"/>
              <w:left w:w="15" w:type="dxa"/>
              <w:bottom w:w="0" w:type="dxa"/>
              <w:right w:w="15" w:type="dxa"/>
            </w:tcMar>
            <w:vAlign w:val="center"/>
            <w:hideMark/>
          </w:tcPr>
          <w:p w:rsidR="00C40A40" w:rsidRPr="00AE3006" w:rsidRDefault="00C40A40" w:rsidP="004D65DE">
            <w:pPr>
              <w:rPr>
                <w:rFonts w:eastAsia="標楷體"/>
                <w:sz w:val="20"/>
              </w:rPr>
            </w:pPr>
            <w:r w:rsidRPr="00AE3006">
              <w:rPr>
                <w:rFonts w:eastAsia="標楷體"/>
                <w:sz w:val="20"/>
              </w:rPr>
              <w:t xml:space="preserve">0.27 </w:t>
            </w:r>
          </w:p>
        </w:tc>
        <w:tc>
          <w:tcPr>
            <w:tcW w:w="6237" w:type="dxa"/>
            <w:tcBorders>
              <w:top w:val="nil"/>
              <w:left w:val="nil"/>
              <w:bottom w:val="nil"/>
            </w:tcBorders>
            <w:shd w:val="clear" w:color="auto" w:fill="auto"/>
            <w:tcMar>
              <w:top w:w="15" w:type="dxa"/>
              <w:left w:w="15" w:type="dxa"/>
              <w:bottom w:w="0" w:type="dxa"/>
              <w:right w:w="15" w:type="dxa"/>
            </w:tcMar>
            <w:vAlign w:val="center"/>
            <w:hideMark/>
          </w:tcPr>
          <w:p w:rsidR="00C40A40" w:rsidRPr="00AE3006" w:rsidRDefault="00C40A40" w:rsidP="004D65DE">
            <w:pPr>
              <w:rPr>
                <w:rFonts w:eastAsia="標楷體"/>
                <w:sz w:val="20"/>
              </w:rPr>
            </w:pPr>
            <w:r w:rsidRPr="00AE3006">
              <w:rPr>
                <w:rFonts w:eastAsia="標楷體"/>
                <w:sz w:val="20"/>
              </w:rPr>
              <w:t>Collagen, type XII, alpha 1/</w:t>
            </w:r>
            <w:r w:rsidRPr="00AE3006">
              <w:rPr>
                <w:rFonts w:eastAsia="標楷體"/>
                <w:i/>
                <w:iCs/>
                <w:sz w:val="20"/>
              </w:rPr>
              <w:t>COL12A1</w:t>
            </w:r>
          </w:p>
        </w:tc>
        <w:tc>
          <w:tcPr>
            <w:tcW w:w="2835" w:type="dxa"/>
            <w:gridSpan w:val="2"/>
            <w:shd w:val="clear" w:color="auto" w:fill="auto"/>
            <w:tcMar>
              <w:top w:w="15" w:type="dxa"/>
              <w:left w:w="15" w:type="dxa"/>
              <w:bottom w:w="0" w:type="dxa"/>
              <w:right w:w="15" w:type="dxa"/>
            </w:tcMar>
            <w:vAlign w:val="center"/>
            <w:hideMark/>
          </w:tcPr>
          <w:p w:rsidR="00C40A40" w:rsidRPr="00AE3006" w:rsidRDefault="00C40A40" w:rsidP="004D65DE">
            <w:pPr>
              <w:rPr>
                <w:rFonts w:eastAsiaTheme="minorEastAsia"/>
                <w:sz w:val="20"/>
              </w:rPr>
            </w:pPr>
            <w:r w:rsidRPr="00AE3006">
              <w:rPr>
                <w:sz w:val="20"/>
              </w:rPr>
              <w:t>+428~+433, +446~+451</w:t>
            </w:r>
          </w:p>
        </w:tc>
      </w:tr>
      <w:tr w:rsidR="00AE3006" w:rsidRPr="00AE3006" w:rsidTr="004D65DE">
        <w:trPr>
          <w:trHeight w:val="510"/>
        </w:trPr>
        <w:tc>
          <w:tcPr>
            <w:tcW w:w="1729" w:type="dxa"/>
            <w:gridSpan w:val="2"/>
            <w:tcBorders>
              <w:top w:val="nil"/>
              <w:left w:val="nil"/>
              <w:bottom w:val="nil"/>
              <w:right w:val="nil"/>
            </w:tcBorders>
            <w:shd w:val="clear" w:color="auto" w:fill="auto"/>
            <w:tcMar>
              <w:top w:w="15" w:type="dxa"/>
              <w:left w:w="15" w:type="dxa"/>
              <w:bottom w:w="0" w:type="dxa"/>
              <w:right w:w="15" w:type="dxa"/>
            </w:tcMar>
            <w:vAlign w:val="center"/>
            <w:hideMark/>
          </w:tcPr>
          <w:p w:rsidR="00C40A40" w:rsidRPr="00AE3006" w:rsidRDefault="00C40A40" w:rsidP="004D65DE">
            <w:pPr>
              <w:rPr>
                <w:rFonts w:eastAsia="標楷體"/>
                <w:sz w:val="20"/>
              </w:rPr>
            </w:pPr>
            <w:r w:rsidRPr="00AE3006">
              <w:rPr>
                <w:rFonts w:eastAsia="標楷體"/>
                <w:sz w:val="20"/>
              </w:rPr>
              <w:t xml:space="preserve"> 224646_x_at </w:t>
            </w:r>
          </w:p>
        </w:tc>
        <w:tc>
          <w:tcPr>
            <w:tcW w:w="1417" w:type="dxa"/>
            <w:tcBorders>
              <w:top w:val="nil"/>
              <w:left w:val="nil"/>
              <w:bottom w:val="nil"/>
              <w:right w:val="nil"/>
            </w:tcBorders>
            <w:shd w:val="clear" w:color="auto" w:fill="auto"/>
            <w:tcMar>
              <w:top w:w="15" w:type="dxa"/>
              <w:left w:w="15" w:type="dxa"/>
              <w:bottom w:w="0" w:type="dxa"/>
              <w:right w:w="15" w:type="dxa"/>
            </w:tcMar>
            <w:vAlign w:val="center"/>
            <w:hideMark/>
          </w:tcPr>
          <w:p w:rsidR="00C40A40" w:rsidRPr="00AE3006" w:rsidRDefault="00C40A40" w:rsidP="004D65DE">
            <w:pPr>
              <w:rPr>
                <w:rFonts w:eastAsia="標楷體"/>
                <w:sz w:val="20"/>
              </w:rPr>
            </w:pPr>
            <w:r w:rsidRPr="00AE3006">
              <w:rPr>
                <w:rFonts w:eastAsia="標楷體"/>
                <w:sz w:val="20"/>
              </w:rPr>
              <w:t>0.50</w:t>
            </w:r>
          </w:p>
        </w:tc>
        <w:tc>
          <w:tcPr>
            <w:tcW w:w="1547" w:type="dxa"/>
            <w:tcBorders>
              <w:top w:val="nil"/>
              <w:left w:val="nil"/>
              <w:bottom w:val="nil"/>
              <w:right w:val="nil"/>
            </w:tcBorders>
            <w:shd w:val="clear" w:color="auto" w:fill="auto"/>
            <w:tcMar>
              <w:top w:w="15" w:type="dxa"/>
              <w:left w:w="15" w:type="dxa"/>
              <w:bottom w:w="0" w:type="dxa"/>
              <w:right w:w="15" w:type="dxa"/>
            </w:tcMar>
            <w:vAlign w:val="center"/>
            <w:hideMark/>
          </w:tcPr>
          <w:p w:rsidR="00C40A40" w:rsidRPr="00AE3006" w:rsidRDefault="00C40A40" w:rsidP="004D65DE">
            <w:pPr>
              <w:rPr>
                <w:rFonts w:eastAsia="標楷體"/>
                <w:sz w:val="20"/>
              </w:rPr>
            </w:pPr>
            <w:r w:rsidRPr="00AE3006">
              <w:rPr>
                <w:rFonts w:eastAsia="標楷體"/>
                <w:sz w:val="20"/>
              </w:rPr>
              <w:t xml:space="preserve">0.33 </w:t>
            </w:r>
          </w:p>
        </w:tc>
        <w:tc>
          <w:tcPr>
            <w:tcW w:w="6237" w:type="dxa"/>
            <w:tcBorders>
              <w:top w:val="nil"/>
              <w:left w:val="nil"/>
              <w:bottom w:val="nil"/>
            </w:tcBorders>
            <w:shd w:val="clear" w:color="auto" w:fill="auto"/>
            <w:tcMar>
              <w:top w:w="15" w:type="dxa"/>
              <w:left w:w="15" w:type="dxa"/>
              <w:bottom w:w="0" w:type="dxa"/>
              <w:right w:w="15" w:type="dxa"/>
            </w:tcMar>
            <w:vAlign w:val="center"/>
            <w:hideMark/>
          </w:tcPr>
          <w:p w:rsidR="00C40A40" w:rsidRPr="00AE3006" w:rsidRDefault="00C40A40" w:rsidP="004D65DE">
            <w:pPr>
              <w:rPr>
                <w:rFonts w:eastAsia="標楷體"/>
                <w:sz w:val="20"/>
              </w:rPr>
            </w:pPr>
            <w:r w:rsidRPr="00AE3006">
              <w:rPr>
                <w:rFonts w:eastAsia="標楷體"/>
                <w:sz w:val="20"/>
              </w:rPr>
              <w:t>H19, imprinted maternally expressed transcript (non-protein coding)</w:t>
            </w:r>
          </w:p>
          <w:p w:rsidR="00C40A40" w:rsidRPr="00AE3006" w:rsidRDefault="00C40A40" w:rsidP="004D65DE">
            <w:pPr>
              <w:rPr>
                <w:rFonts w:eastAsia="標楷體"/>
                <w:sz w:val="20"/>
              </w:rPr>
            </w:pPr>
            <w:r w:rsidRPr="00AE3006">
              <w:rPr>
                <w:rFonts w:eastAsia="標楷體"/>
                <w:sz w:val="20"/>
              </w:rPr>
              <w:t>/</w:t>
            </w:r>
            <w:r w:rsidRPr="00AE3006">
              <w:rPr>
                <w:rFonts w:eastAsia="標楷體"/>
                <w:i/>
                <w:iCs/>
                <w:sz w:val="20"/>
              </w:rPr>
              <w:t>H19</w:t>
            </w:r>
          </w:p>
        </w:tc>
        <w:tc>
          <w:tcPr>
            <w:tcW w:w="2835" w:type="dxa"/>
            <w:gridSpan w:val="2"/>
            <w:shd w:val="clear" w:color="auto" w:fill="auto"/>
            <w:tcMar>
              <w:top w:w="15" w:type="dxa"/>
              <w:left w:w="15" w:type="dxa"/>
              <w:bottom w:w="0" w:type="dxa"/>
              <w:right w:w="15" w:type="dxa"/>
            </w:tcMar>
            <w:vAlign w:val="center"/>
            <w:hideMark/>
          </w:tcPr>
          <w:p w:rsidR="00C40A40" w:rsidRPr="00AE3006" w:rsidRDefault="00C40A40" w:rsidP="004D65DE">
            <w:pPr>
              <w:rPr>
                <w:sz w:val="20"/>
              </w:rPr>
            </w:pPr>
            <w:r w:rsidRPr="00AE3006">
              <w:rPr>
                <w:sz w:val="20"/>
              </w:rPr>
              <w:t xml:space="preserve">-975~-970, -739~-734, -709~-704, </w:t>
            </w:r>
          </w:p>
          <w:p w:rsidR="00C40A40" w:rsidRPr="00AE3006" w:rsidRDefault="00C40A40" w:rsidP="004D65DE">
            <w:pPr>
              <w:rPr>
                <w:rFonts w:eastAsia="標楷體"/>
                <w:sz w:val="20"/>
              </w:rPr>
            </w:pPr>
            <w:r w:rsidRPr="00AE3006">
              <w:rPr>
                <w:sz w:val="20"/>
              </w:rPr>
              <w:t>-658~-653, 549~-544, -276~--271, +71~+76, +207~+212</w:t>
            </w:r>
          </w:p>
        </w:tc>
      </w:tr>
      <w:tr w:rsidR="00AE3006" w:rsidRPr="00AE3006" w:rsidTr="004D65DE">
        <w:trPr>
          <w:trHeight w:val="510"/>
        </w:trPr>
        <w:tc>
          <w:tcPr>
            <w:tcW w:w="1729" w:type="dxa"/>
            <w:gridSpan w:val="2"/>
            <w:tcBorders>
              <w:top w:val="nil"/>
              <w:left w:val="nil"/>
              <w:bottom w:val="nil"/>
              <w:right w:val="nil"/>
            </w:tcBorders>
            <w:shd w:val="clear" w:color="auto" w:fill="auto"/>
            <w:tcMar>
              <w:top w:w="15" w:type="dxa"/>
              <w:left w:w="15" w:type="dxa"/>
              <w:bottom w:w="0" w:type="dxa"/>
              <w:right w:w="15" w:type="dxa"/>
            </w:tcMar>
            <w:vAlign w:val="center"/>
            <w:hideMark/>
          </w:tcPr>
          <w:p w:rsidR="00C40A40" w:rsidRPr="00AE3006" w:rsidRDefault="00C40A40" w:rsidP="004D65DE">
            <w:pPr>
              <w:rPr>
                <w:rFonts w:eastAsia="標楷體"/>
                <w:sz w:val="20"/>
              </w:rPr>
            </w:pPr>
            <w:r w:rsidRPr="00AE3006">
              <w:rPr>
                <w:rFonts w:eastAsia="標楷體"/>
                <w:sz w:val="20"/>
              </w:rPr>
              <w:t xml:space="preserve"> 1557961_s_at </w:t>
            </w:r>
          </w:p>
        </w:tc>
        <w:tc>
          <w:tcPr>
            <w:tcW w:w="1417" w:type="dxa"/>
            <w:tcBorders>
              <w:top w:val="nil"/>
              <w:left w:val="nil"/>
              <w:bottom w:val="nil"/>
              <w:right w:val="nil"/>
            </w:tcBorders>
            <w:shd w:val="clear" w:color="auto" w:fill="auto"/>
            <w:tcMar>
              <w:top w:w="15" w:type="dxa"/>
              <w:left w:w="15" w:type="dxa"/>
              <w:bottom w:w="0" w:type="dxa"/>
              <w:right w:w="15" w:type="dxa"/>
            </w:tcMar>
            <w:vAlign w:val="center"/>
            <w:hideMark/>
          </w:tcPr>
          <w:p w:rsidR="00C40A40" w:rsidRPr="00AE3006" w:rsidRDefault="00C40A40" w:rsidP="004D65DE">
            <w:pPr>
              <w:rPr>
                <w:rFonts w:eastAsia="標楷體"/>
                <w:sz w:val="20"/>
              </w:rPr>
            </w:pPr>
            <w:r w:rsidRPr="00AE3006">
              <w:rPr>
                <w:rFonts w:eastAsia="標楷體"/>
                <w:sz w:val="20"/>
              </w:rPr>
              <w:t>0.29</w:t>
            </w:r>
          </w:p>
        </w:tc>
        <w:tc>
          <w:tcPr>
            <w:tcW w:w="1547" w:type="dxa"/>
            <w:tcBorders>
              <w:top w:val="nil"/>
              <w:left w:val="nil"/>
              <w:bottom w:val="nil"/>
              <w:right w:val="nil"/>
            </w:tcBorders>
            <w:shd w:val="clear" w:color="auto" w:fill="auto"/>
            <w:tcMar>
              <w:top w:w="15" w:type="dxa"/>
              <w:left w:w="15" w:type="dxa"/>
              <w:bottom w:w="0" w:type="dxa"/>
              <w:right w:w="15" w:type="dxa"/>
            </w:tcMar>
            <w:vAlign w:val="center"/>
            <w:hideMark/>
          </w:tcPr>
          <w:p w:rsidR="00C40A40" w:rsidRPr="00AE3006" w:rsidRDefault="00C40A40" w:rsidP="004D65DE">
            <w:pPr>
              <w:rPr>
                <w:rFonts w:eastAsia="標楷體"/>
                <w:sz w:val="20"/>
              </w:rPr>
            </w:pPr>
            <w:r w:rsidRPr="00AE3006">
              <w:rPr>
                <w:rFonts w:eastAsia="標楷體"/>
                <w:sz w:val="20"/>
              </w:rPr>
              <w:t xml:space="preserve">0.38 </w:t>
            </w:r>
          </w:p>
        </w:tc>
        <w:tc>
          <w:tcPr>
            <w:tcW w:w="6237" w:type="dxa"/>
            <w:tcBorders>
              <w:top w:val="nil"/>
              <w:left w:val="nil"/>
              <w:bottom w:val="nil"/>
            </w:tcBorders>
            <w:shd w:val="clear" w:color="auto" w:fill="auto"/>
            <w:tcMar>
              <w:top w:w="15" w:type="dxa"/>
              <w:left w:w="15" w:type="dxa"/>
              <w:bottom w:w="0" w:type="dxa"/>
              <w:right w:w="15" w:type="dxa"/>
            </w:tcMar>
            <w:vAlign w:val="center"/>
            <w:hideMark/>
          </w:tcPr>
          <w:p w:rsidR="00C40A40" w:rsidRPr="00AE3006" w:rsidRDefault="00C40A40" w:rsidP="004D65DE">
            <w:pPr>
              <w:rPr>
                <w:rFonts w:eastAsia="標楷體"/>
                <w:sz w:val="20"/>
              </w:rPr>
            </w:pPr>
            <w:r w:rsidRPr="00AE3006">
              <w:rPr>
                <w:rFonts w:eastAsia="標楷體"/>
                <w:sz w:val="20"/>
              </w:rPr>
              <w:t>Hypothetical protein LOC100127983</w:t>
            </w:r>
            <w:r w:rsidRPr="00AE3006">
              <w:rPr>
                <w:rFonts w:eastAsia="標楷體"/>
                <w:i/>
                <w:iCs/>
                <w:sz w:val="20"/>
              </w:rPr>
              <w:t xml:space="preserve"> /LOC100127983</w:t>
            </w:r>
          </w:p>
        </w:tc>
        <w:tc>
          <w:tcPr>
            <w:tcW w:w="2835" w:type="dxa"/>
            <w:gridSpan w:val="2"/>
            <w:shd w:val="clear" w:color="auto" w:fill="auto"/>
            <w:tcMar>
              <w:top w:w="15" w:type="dxa"/>
              <w:left w:w="15" w:type="dxa"/>
              <w:bottom w:w="0" w:type="dxa"/>
              <w:right w:w="15" w:type="dxa"/>
            </w:tcMar>
            <w:vAlign w:val="center"/>
            <w:hideMark/>
          </w:tcPr>
          <w:p w:rsidR="00C40A40" w:rsidRPr="00AE3006" w:rsidRDefault="00C40A40" w:rsidP="004D65DE">
            <w:pPr>
              <w:rPr>
                <w:rFonts w:eastAsia="標楷體"/>
                <w:sz w:val="20"/>
              </w:rPr>
            </w:pPr>
            <w:r w:rsidRPr="00AE3006">
              <w:rPr>
                <w:rFonts w:eastAsia="標楷體"/>
                <w:iCs/>
                <w:sz w:val="20"/>
              </w:rPr>
              <w:t xml:space="preserve">No  </w:t>
            </w:r>
          </w:p>
        </w:tc>
      </w:tr>
      <w:tr w:rsidR="00AE3006" w:rsidRPr="00AE3006" w:rsidTr="004D65DE">
        <w:trPr>
          <w:trHeight w:val="510"/>
        </w:trPr>
        <w:tc>
          <w:tcPr>
            <w:tcW w:w="1729" w:type="dxa"/>
            <w:gridSpan w:val="2"/>
            <w:tcBorders>
              <w:top w:val="nil"/>
              <w:left w:val="nil"/>
              <w:bottom w:val="nil"/>
              <w:right w:val="nil"/>
            </w:tcBorders>
            <w:shd w:val="clear" w:color="auto" w:fill="auto"/>
            <w:tcMar>
              <w:top w:w="15" w:type="dxa"/>
              <w:left w:w="15" w:type="dxa"/>
              <w:bottom w:w="0" w:type="dxa"/>
              <w:right w:w="15" w:type="dxa"/>
            </w:tcMar>
            <w:vAlign w:val="center"/>
            <w:hideMark/>
          </w:tcPr>
          <w:p w:rsidR="00C40A40" w:rsidRPr="00AE3006" w:rsidRDefault="00C40A40" w:rsidP="004D65DE">
            <w:pPr>
              <w:rPr>
                <w:rFonts w:eastAsia="標楷體"/>
                <w:sz w:val="20"/>
              </w:rPr>
            </w:pPr>
            <w:r w:rsidRPr="00AE3006">
              <w:rPr>
                <w:rFonts w:eastAsia="標楷體"/>
                <w:sz w:val="20"/>
              </w:rPr>
              <w:t xml:space="preserve"> 207414_s_at </w:t>
            </w:r>
          </w:p>
        </w:tc>
        <w:tc>
          <w:tcPr>
            <w:tcW w:w="1417" w:type="dxa"/>
            <w:tcBorders>
              <w:top w:val="nil"/>
              <w:left w:val="nil"/>
              <w:bottom w:val="nil"/>
              <w:right w:val="nil"/>
            </w:tcBorders>
            <w:shd w:val="clear" w:color="auto" w:fill="auto"/>
            <w:tcMar>
              <w:top w:w="15" w:type="dxa"/>
              <w:left w:w="15" w:type="dxa"/>
              <w:bottom w:w="0" w:type="dxa"/>
              <w:right w:w="15" w:type="dxa"/>
            </w:tcMar>
            <w:vAlign w:val="center"/>
            <w:hideMark/>
          </w:tcPr>
          <w:p w:rsidR="00C40A40" w:rsidRPr="00AE3006" w:rsidRDefault="00C40A40" w:rsidP="004D65DE">
            <w:pPr>
              <w:rPr>
                <w:rFonts w:eastAsia="標楷體"/>
                <w:sz w:val="20"/>
              </w:rPr>
            </w:pPr>
            <w:r w:rsidRPr="00AE3006">
              <w:rPr>
                <w:rFonts w:eastAsia="標楷體"/>
                <w:sz w:val="20"/>
              </w:rPr>
              <w:t xml:space="preserve">0.50 </w:t>
            </w:r>
          </w:p>
        </w:tc>
        <w:tc>
          <w:tcPr>
            <w:tcW w:w="1547" w:type="dxa"/>
            <w:tcBorders>
              <w:top w:val="nil"/>
              <w:left w:val="nil"/>
              <w:bottom w:val="nil"/>
              <w:right w:val="nil"/>
            </w:tcBorders>
            <w:shd w:val="clear" w:color="auto" w:fill="auto"/>
            <w:tcMar>
              <w:top w:w="15" w:type="dxa"/>
              <w:left w:w="15" w:type="dxa"/>
              <w:bottom w:w="0" w:type="dxa"/>
              <w:right w:w="15" w:type="dxa"/>
            </w:tcMar>
            <w:vAlign w:val="center"/>
            <w:hideMark/>
          </w:tcPr>
          <w:p w:rsidR="00C40A40" w:rsidRPr="00AE3006" w:rsidRDefault="00C40A40" w:rsidP="004D65DE">
            <w:pPr>
              <w:rPr>
                <w:rFonts w:eastAsia="標楷體"/>
                <w:sz w:val="20"/>
              </w:rPr>
            </w:pPr>
            <w:r w:rsidRPr="00AE3006">
              <w:rPr>
                <w:rFonts w:eastAsia="標楷體"/>
                <w:sz w:val="20"/>
              </w:rPr>
              <w:t xml:space="preserve">0.47 </w:t>
            </w:r>
          </w:p>
        </w:tc>
        <w:tc>
          <w:tcPr>
            <w:tcW w:w="6237" w:type="dxa"/>
            <w:tcBorders>
              <w:top w:val="nil"/>
              <w:left w:val="nil"/>
              <w:bottom w:val="nil"/>
            </w:tcBorders>
            <w:shd w:val="clear" w:color="auto" w:fill="auto"/>
            <w:tcMar>
              <w:top w:w="15" w:type="dxa"/>
              <w:left w:w="15" w:type="dxa"/>
              <w:bottom w:w="0" w:type="dxa"/>
              <w:right w:w="15" w:type="dxa"/>
            </w:tcMar>
            <w:vAlign w:val="center"/>
            <w:hideMark/>
          </w:tcPr>
          <w:p w:rsidR="00C40A40" w:rsidRPr="00AE3006" w:rsidRDefault="00C40A40" w:rsidP="004D65DE">
            <w:pPr>
              <w:rPr>
                <w:rFonts w:eastAsia="標楷體"/>
                <w:sz w:val="20"/>
              </w:rPr>
            </w:pPr>
            <w:proofErr w:type="spellStart"/>
            <w:r w:rsidRPr="00AE3006">
              <w:rPr>
                <w:rFonts w:eastAsia="標楷體"/>
                <w:sz w:val="20"/>
              </w:rPr>
              <w:t>Proprotein</w:t>
            </w:r>
            <w:proofErr w:type="spellEnd"/>
            <w:r w:rsidRPr="00AE3006">
              <w:rPr>
                <w:rFonts w:eastAsia="標楷體"/>
                <w:sz w:val="20"/>
              </w:rPr>
              <w:t xml:space="preserve"> convertase </w:t>
            </w:r>
            <w:proofErr w:type="spellStart"/>
            <w:r w:rsidRPr="00AE3006">
              <w:rPr>
                <w:rFonts w:eastAsia="標楷體"/>
                <w:sz w:val="20"/>
              </w:rPr>
              <w:t>subtilisin</w:t>
            </w:r>
            <w:proofErr w:type="spellEnd"/>
            <w:r w:rsidRPr="00AE3006">
              <w:rPr>
                <w:rFonts w:eastAsia="標楷體"/>
                <w:sz w:val="20"/>
              </w:rPr>
              <w:t>/</w:t>
            </w:r>
            <w:proofErr w:type="spellStart"/>
            <w:r w:rsidRPr="00AE3006">
              <w:rPr>
                <w:rFonts w:eastAsia="標楷體"/>
                <w:sz w:val="20"/>
              </w:rPr>
              <w:t>kexin</w:t>
            </w:r>
            <w:proofErr w:type="spellEnd"/>
            <w:r w:rsidRPr="00AE3006">
              <w:rPr>
                <w:rFonts w:eastAsia="標楷體"/>
                <w:sz w:val="20"/>
              </w:rPr>
              <w:t xml:space="preserve"> type 6/</w:t>
            </w:r>
            <w:r w:rsidRPr="00AE3006">
              <w:rPr>
                <w:rFonts w:eastAsia="標楷體"/>
                <w:i/>
                <w:iCs/>
                <w:sz w:val="20"/>
              </w:rPr>
              <w:t>PCSK6</w:t>
            </w:r>
          </w:p>
        </w:tc>
        <w:tc>
          <w:tcPr>
            <w:tcW w:w="2835" w:type="dxa"/>
            <w:gridSpan w:val="2"/>
            <w:shd w:val="clear" w:color="auto" w:fill="auto"/>
            <w:tcMar>
              <w:top w:w="15" w:type="dxa"/>
              <w:left w:w="15" w:type="dxa"/>
              <w:bottom w:w="0" w:type="dxa"/>
              <w:right w:w="15" w:type="dxa"/>
            </w:tcMar>
            <w:vAlign w:val="center"/>
            <w:hideMark/>
          </w:tcPr>
          <w:p w:rsidR="00C40A40" w:rsidRPr="00AE3006" w:rsidRDefault="00C40A40" w:rsidP="004D65DE">
            <w:pPr>
              <w:rPr>
                <w:rFonts w:eastAsia="標楷體"/>
                <w:sz w:val="20"/>
              </w:rPr>
            </w:pPr>
            <w:r w:rsidRPr="00AE3006">
              <w:rPr>
                <w:sz w:val="20"/>
              </w:rPr>
              <w:t>-340~-335,</w:t>
            </w:r>
            <w:r w:rsidRPr="00AE3006">
              <w:rPr>
                <w:rFonts w:hint="eastAsia"/>
                <w:sz w:val="20"/>
              </w:rPr>
              <w:t xml:space="preserve"> </w:t>
            </w:r>
            <w:r w:rsidRPr="00AE3006">
              <w:rPr>
                <w:sz w:val="20"/>
              </w:rPr>
              <w:t>-279~-274, +129~+134</w:t>
            </w:r>
          </w:p>
        </w:tc>
      </w:tr>
      <w:tr w:rsidR="00AE3006" w:rsidRPr="00AE3006" w:rsidTr="004D65DE">
        <w:trPr>
          <w:trHeight w:val="414"/>
        </w:trPr>
        <w:tc>
          <w:tcPr>
            <w:tcW w:w="1729" w:type="dxa"/>
            <w:gridSpan w:val="2"/>
            <w:tcBorders>
              <w:top w:val="nil"/>
              <w:left w:val="nil"/>
              <w:bottom w:val="nil"/>
              <w:right w:val="nil"/>
            </w:tcBorders>
            <w:shd w:val="clear" w:color="auto" w:fill="auto"/>
            <w:tcMar>
              <w:top w:w="15" w:type="dxa"/>
              <w:left w:w="15" w:type="dxa"/>
              <w:bottom w:w="0" w:type="dxa"/>
              <w:right w:w="15" w:type="dxa"/>
            </w:tcMar>
            <w:vAlign w:val="center"/>
            <w:hideMark/>
          </w:tcPr>
          <w:p w:rsidR="00C40A40" w:rsidRPr="00AE3006" w:rsidRDefault="00C40A40" w:rsidP="004D65DE">
            <w:pPr>
              <w:rPr>
                <w:rFonts w:eastAsia="標楷體"/>
                <w:sz w:val="20"/>
              </w:rPr>
            </w:pPr>
            <w:r w:rsidRPr="00AE3006">
              <w:rPr>
                <w:rFonts w:eastAsia="標楷體"/>
                <w:sz w:val="20"/>
              </w:rPr>
              <w:t xml:space="preserve"> 219494_at </w:t>
            </w:r>
          </w:p>
        </w:tc>
        <w:tc>
          <w:tcPr>
            <w:tcW w:w="1417" w:type="dxa"/>
            <w:tcBorders>
              <w:top w:val="nil"/>
              <w:left w:val="nil"/>
              <w:bottom w:val="nil"/>
              <w:right w:val="nil"/>
            </w:tcBorders>
            <w:shd w:val="clear" w:color="auto" w:fill="auto"/>
            <w:tcMar>
              <w:top w:w="15" w:type="dxa"/>
              <w:left w:w="15" w:type="dxa"/>
              <w:bottom w:w="0" w:type="dxa"/>
              <w:right w:w="15" w:type="dxa"/>
            </w:tcMar>
            <w:vAlign w:val="center"/>
            <w:hideMark/>
          </w:tcPr>
          <w:p w:rsidR="00C40A40" w:rsidRPr="00AE3006" w:rsidRDefault="00C40A40" w:rsidP="004D65DE">
            <w:pPr>
              <w:rPr>
                <w:rFonts w:eastAsia="標楷體"/>
                <w:sz w:val="20"/>
              </w:rPr>
            </w:pPr>
            <w:r w:rsidRPr="00AE3006">
              <w:rPr>
                <w:rFonts w:eastAsia="標楷體"/>
                <w:sz w:val="20"/>
              </w:rPr>
              <w:t>0.50</w:t>
            </w:r>
          </w:p>
        </w:tc>
        <w:tc>
          <w:tcPr>
            <w:tcW w:w="1547" w:type="dxa"/>
            <w:tcBorders>
              <w:top w:val="nil"/>
              <w:left w:val="nil"/>
              <w:bottom w:val="nil"/>
              <w:right w:val="nil"/>
            </w:tcBorders>
            <w:shd w:val="clear" w:color="auto" w:fill="auto"/>
            <w:tcMar>
              <w:top w:w="15" w:type="dxa"/>
              <w:left w:w="15" w:type="dxa"/>
              <w:bottom w:w="0" w:type="dxa"/>
              <w:right w:w="15" w:type="dxa"/>
            </w:tcMar>
            <w:vAlign w:val="center"/>
            <w:hideMark/>
          </w:tcPr>
          <w:p w:rsidR="00C40A40" w:rsidRPr="00AE3006" w:rsidRDefault="00C40A40" w:rsidP="004D65DE">
            <w:pPr>
              <w:rPr>
                <w:rFonts w:eastAsia="標楷體"/>
                <w:sz w:val="20"/>
              </w:rPr>
            </w:pPr>
            <w:r w:rsidRPr="00AE3006">
              <w:rPr>
                <w:rFonts w:eastAsia="標楷體"/>
                <w:sz w:val="20"/>
              </w:rPr>
              <w:t xml:space="preserve">0.33 </w:t>
            </w:r>
          </w:p>
        </w:tc>
        <w:tc>
          <w:tcPr>
            <w:tcW w:w="6237" w:type="dxa"/>
            <w:tcBorders>
              <w:top w:val="nil"/>
              <w:left w:val="nil"/>
              <w:bottom w:val="nil"/>
            </w:tcBorders>
            <w:shd w:val="clear" w:color="auto" w:fill="auto"/>
            <w:tcMar>
              <w:top w:w="15" w:type="dxa"/>
              <w:left w:w="15" w:type="dxa"/>
              <w:bottom w:w="0" w:type="dxa"/>
              <w:right w:w="15" w:type="dxa"/>
            </w:tcMar>
            <w:vAlign w:val="center"/>
            <w:hideMark/>
          </w:tcPr>
          <w:p w:rsidR="00C40A40" w:rsidRPr="00AE3006" w:rsidRDefault="00C40A40" w:rsidP="004D65DE">
            <w:pPr>
              <w:rPr>
                <w:rFonts w:eastAsia="標楷體"/>
                <w:sz w:val="20"/>
              </w:rPr>
            </w:pPr>
            <w:r w:rsidRPr="00AE3006">
              <w:rPr>
                <w:rFonts w:eastAsia="標楷體"/>
                <w:i/>
                <w:sz w:val="20"/>
              </w:rPr>
              <w:t>RAD54</w:t>
            </w:r>
            <w:r w:rsidRPr="00AE3006">
              <w:rPr>
                <w:rFonts w:eastAsia="標楷體"/>
                <w:sz w:val="20"/>
              </w:rPr>
              <w:t xml:space="preserve"> homolog B (</w:t>
            </w:r>
            <w:r w:rsidRPr="00AE3006">
              <w:rPr>
                <w:rFonts w:eastAsia="標楷體"/>
                <w:i/>
                <w:iCs/>
                <w:sz w:val="20"/>
              </w:rPr>
              <w:t>S. cerevisiae</w:t>
            </w:r>
            <w:r w:rsidRPr="00AE3006">
              <w:rPr>
                <w:rFonts w:eastAsia="標楷體"/>
                <w:sz w:val="20"/>
              </w:rPr>
              <w:t>)/</w:t>
            </w:r>
            <w:r w:rsidRPr="00AE3006">
              <w:rPr>
                <w:rFonts w:eastAsia="標楷體"/>
                <w:i/>
                <w:iCs/>
                <w:sz w:val="20"/>
              </w:rPr>
              <w:t>RAD54B</w:t>
            </w:r>
          </w:p>
        </w:tc>
        <w:tc>
          <w:tcPr>
            <w:tcW w:w="2835" w:type="dxa"/>
            <w:gridSpan w:val="2"/>
            <w:shd w:val="clear" w:color="auto" w:fill="auto"/>
            <w:tcMar>
              <w:top w:w="15" w:type="dxa"/>
              <w:left w:w="15" w:type="dxa"/>
              <w:bottom w:w="0" w:type="dxa"/>
              <w:right w:w="15" w:type="dxa"/>
            </w:tcMar>
            <w:vAlign w:val="center"/>
            <w:hideMark/>
          </w:tcPr>
          <w:p w:rsidR="00C40A40" w:rsidRPr="00AE3006" w:rsidRDefault="00C40A40" w:rsidP="004D65DE">
            <w:pPr>
              <w:rPr>
                <w:rFonts w:eastAsia="標楷體"/>
                <w:sz w:val="20"/>
              </w:rPr>
            </w:pPr>
            <w:r w:rsidRPr="00AE3006">
              <w:rPr>
                <w:rFonts w:eastAsia="標楷體"/>
                <w:iCs/>
                <w:sz w:val="20"/>
              </w:rPr>
              <w:t xml:space="preserve">No  </w:t>
            </w:r>
          </w:p>
        </w:tc>
      </w:tr>
      <w:tr w:rsidR="00AE3006" w:rsidRPr="00AE3006" w:rsidTr="004D65DE">
        <w:trPr>
          <w:trHeight w:val="1964"/>
        </w:trPr>
        <w:tc>
          <w:tcPr>
            <w:tcW w:w="1729" w:type="dxa"/>
            <w:gridSpan w:val="2"/>
            <w:tcBorders>
              <w:top w:val="nil"/>
              <w:left w:val="nil"/>
              <w:bottom w:val="nil"/>
              <w:right w:val="nil"/>
            </w:tcBorders>
            <w:shd w:val="clear" w:color="auto" w:fill="auto"/>
            <w:tcMar>
              <w:top w:w="15" w:type="dxa"/>
              <w:left w:w="15" w:type="dxa"/>
              <w:bottom w:w="0" w:type="dxa"/>
              <w:right w:w="15" w:type="dxa"/>
            </w:tcMar>
            <w:vAlign w:val="center"/>
            <w:hideMark/>
          </w:tcPr>
          <w:p w:rsidR="00C40A40" w:rsidRPr="00AE3006" w:rsidRDefault="00C40A40" w:rsidP="004D65DE">
            <w:pPr>
              <w:rPr>
                <w:rFonts w:eastAsia="標楷體"/>
                <w:sz w:val="20"/>
              </w:rPr>
            </w:pPr>
            <w:r w:rsidRPr="00AE3006">
              <w:rPr>
                <w:rFonts w:eastAsia="標楷體"/>
                <w:sz w:val="20"/>
              </w:rPr>
              <w:t xml:space="preserve"> 220177_s_at </w:t>
            </w:r>
          </w:p>
        </w:tc>
        <w:tc>
          <w:tcPr>
            <w:tcW w:w="1417" w:type="dxa"/>
            <w:tcBorders>
              <w:top w:val="nil"/>
              <w:left w:val="nil"/>
              <w:bottom w:val="nil"/>
              <w:right w:val="nil"/>
            </w:tcBorders>
            <w:shd w:val="clear" w:color="auto" w:fill="auto"/>
            <w:tcMar>
              <w:top w:w="15" w:type="dxa"/>
              <w:left w:w="15" w:type="dxa"/>
              <w:bottom w:w="0" w:type="dxa"/>
              <w:right w:w="15" w:type="dxa"/>
            </w:tcMar>
            <w:vAlign w:val="center"/>
            <w:hideMark/>
          </w:tcPr>
          <w:p w:rsidR="00C40A40" w:rsidRPr="00AE3006" w:rsidRDefault="00C40A40" w:rsidP="004D65DE">
            <w:pPr>
              <w:rPr>
                <w:rFonts w:eastAsia="標楷體"/>
                <w:sz w:val="20"/>
              </w:rPr>
            </w:pPr>
            <w:r w:rsidRPr="00AE3006">
              <w:rPr>
                <w:rFonts w:eastAsia="標楷體"/>
                <w:sz w:val="20"/>
              </w:rPr>
              <w:t xml:space="preserve">0.47 </w:t>
            </w:r>
          </w:p>
        </w:tc>
        <w:tc>
          <w:tcPr>
            <w:tcW w:w="1547" w:type="dxa"/>
            <w:tcBorders>
              <w:top w:val="nil"/>
              <w:left w:val="nil"/>
              <w:bottom w:val="nil"/>
              <w:right w:val="nil"/>
            </w:tcBorders>
            <w:shd w:val="clear" w:color="auto" w:fill="auto"/>
            <w:tcMar>
              <w:top w:w="15" w:type="dxa"/>
              <w:left w:w="15" w:type="dxa"/>
              <w:bottom w:w="0" w:type="dxa"/>
              <w:right w:w="15" w:type="dxa"/>
            </w:tcMar>
            <w:vAlign w:val="center"/>
            <w:hideMark/>
          </w:tcPr>
          <w:p w:rsidR="00C40A40" w:rsidRPr="00AE3006" w:rsidRDefault="00C40A40" w:rsidP="004D65DE">
            <w:pPr>
              <w:rPr>
                <w:rFonts w:eastAsia="標楷體"/>
                <w:sz w:val="20"/>
              </w:rPr>
            </w:pPr>
            <w:r w:rsidRPr="00AE3006">
              <w:rPr>
                <w:rFonts w:eastAsia="標楷體"/>
                <w:sz w:val="20"/>
              </w:rPr>
              <w:t>0.50</w:t>
            </w:r>
          </w:p>
        </w:tc>
        <w:tc>
          <w:tcPr>
            <w:tcW w:w="6237" w:type="dxa"/>
            <w:tcBorders>
              <w:top w:val="nil"/>
              <w:left w:val="nil"/>
              <w:bottom w:val="nil"/>
            </w:tcBorders>
            <w:shd w:val="clear" w:color="auto" w:fill="auto"/>
            <w:tcMar>
              <w:top w:w="15" w:type="dxa"/>
              <w:left w:w="15" w:type="dxa"/>
              <w:bottom w:w="0" w:type="dxa"/>
              <w:right w:w="15" w:type="dxa"/>
            </w:tcMar>
            <w:vAlign w:val="center"/>
            <w:hideMark/>
          </w:tcPr>
          <w:p w:rsidR="00C40A40" w:rsidRPr="00AE3006" w:rsidRDefault="00C40A40" w:rsidP="004D65DE">
            <w:pPr>
              <w:rPr>
                <w:rFonts w:eastAsia="標楷體"/>
                <w:sz w:val="20"/>
              </w:rPr>
            </w:pPr>
            <w:r w:rsidRPr="00AE3006">
              <w:rPr>
                <w:rFonts w:eastAsia="標楷體"/>
                <w:sz w:val="20"/>
              </w:rPr>
              <w:t>Transmembrane protease, serine 3/</w:t>
            </w:r>
            <w:r w:rsidRPr="00AE3006">
              <w:rPr>
                <w:rFonts w:eastAsia="標楷體"/>
                <w:i/>
                <w:iCs/>
                <w:sz w:val="20"/>
              </w:rPr>
              <w:t>TMPRSS3</w:t>
            </w:r>
          </w:p>
        </w:tc>
        <w:tc>
          <w:tcPr>
            <w:tcW w:w="2835" w:type="dxa"/>
            <w:gridSpan w:val="2"/>
            <w:shd w:val="clear" w:color="auto" w:fill="auto"/>
            <w:tcMar>
              <w:top w:w="15" w:type="dxa"/>
              <w:left w:w="15" w:type="dxa"/>
              <w:bottom w:w="0" w:type="dxa"/>
              <w:right w:w="15" w:type="dxa"/>
            </w:tcMar>
            <w:vAlign w:val="center"/>
            <w:hideMark/>
          </w:tcPr>
          <w:p w:rsidR="00C40A40" w:rsidRPr="00AE3006" w:rsidRDefault="00C40A40" w:rsidP="004D65DE">
            <w:pPr>
              <w:rPr>
                <w:sz w:val="20"/>
              </w:rPr>
            </w:pPr>
            <w:r w:rsidRPr="00AE3006">
              <w:rPr>
                <w:sz w:val="20"/>
              </w:rPr>
              <w:t>-988~-983, -968~-963, -948~-943</w:t>
            </w:r>
            <w:r w:rsidRPr="00AE3006">
              <w:rPr>
                <w:rFonts w:eastAsia="標楷體"/>
                <w:iCs/>
                <w:sz w:val="20"/>
              </w:rPr>
              <w:t>, -</w:t>
            </w:r>
            <w:r w:rsidRPr="00AE3006">
              <w:rPr>
                <w:sz w:val="20"/>
              </w:rPr>
              <w:t>908~-903, -868~-863</w:t>
            </w:r>
            <w:r w:rsidRPr="00AE3006">
              <w:rPr>
                <w:rFonts w:eastAsia="標楷體"/>
                <w:iCs/>
                <w:sz w:val="20"/>
              </w:rPr>
              <w:t xml:space="preserve">, </w:t>
            </w:r>
            <w:r w:rsidRPr="00AE3006">
              <w:rPr>
                <w:sz w:val="20"/>
              </w:rPr>
              <w:t>-848~-843,</w:t>
            </w:r>
          </w:p>
          <w:p w:rsidR="00C40A40" w:rsidRPr="00AE3006" w:rsidRDefault="00C40A40" w:rsidP="004D65DE">
            <w:pPr>
              <w:rPr>
                <w:sz w:val="20"/>
              </w:rPr>
            </w:pPr>
            <w:r w:rsidRPr="00AE3006">
              <w:rPr>
                <w:sz w:val="20"/>
              </w:rPr>
              <w:t>-828~-823</w:t>
            </w:r>
            <w:r w:rsidRPr="00AE3006">
              <w:rPr>
                <w:rFonts w:eastAsia="標楷體"/>
                <w:iCs/>
                <w:sz w:val="20"/>
              </w:rPr>
              <w:t xml:space="preserve">, </w:t>
            </w:r>
            <w:r w:rsidRPr="00AE3006">
              <w:rPr>
                <w:sz w:val="20"/>
              </w:rPr>
              <w:t>-808~-803, -771~-766, -631~-626,</w:t>
            </w:r>
            <w:r w:rsidRPr="00AE3006">
              <w:rPr>
                <w:rFonts w:hint="eastAsia"/>
                <w:sz w:val="20"/>
              </w:rPr>
              <w:t xml:space="preserve"> </w:t>
            </w:r>
            <w:r w:rsidRPr="00AE3006">
              <w:rPr>
                <w:sz w:val="20"/>
              </w:rPr>
              <w:t>-611~-606, -438~-433,</w:t>
            </w:r>
          </w:p>
          <w:p w:rsidR="00C40A40" w:rsidRPr="00AE3006" w:rsidRDefault="00C40A40" w:rsidP="004D65DE">
            <w:pPr>
              <w:rPr>
                <w:sz w:val="20"/>
              </w:rPr>
            </w:pPr>
            <w:r w:rsidRPr="00AE3006">
              <w:rPr>
                <w:sz w:val="20"/>
              </w:rPr>
              <w:t>-418~-413, -358~-353,</w:t>
            </w:r>
            <w:r w:rsidRPr="00AE3006">
              <w:rPr>
                <w:rFonts w:hint="eastAsia"/>
                <w:sz w:val="20"/>
              </w:rPr>
              <w:t xml:space="preserve"> </w:t>
            </w:r>
            <w:r w:rsidRPr="00AE3006">
              <w:rPr>
                <w:sz w:val="20"/>
              </w:rPr>
              <w:t>-338~-333, -298~-293, -258~-253, -238~-233,</w:t>
            </w:r>
          </w:p>
          <w:p w:rsidR="00C40A40" w:rsidRPr="00AE3006" w:rsidRDefault="00C40A40" w:rsidP="004D65DE">
            <w:pPr>
              <w:rPr>
                <w:rFonts w:eastAsia="標楷體"/>
                <w:sz w:val="20"/>
              </w:rPr>
            </w:pPr>
            <w:r w:rsidRPr="00AE3006">
              <w:rPr>
                <w:sz w:val="20"/>
              </w:rPr>
              <w:t>-218~-213</w:t>
            </w:r>
          </w:p>
        </w:tc>
      </w:tr>
      <w:tr w:rsidR="00AE3006" w:rsidRPr="00AE3006" w:rsidTr="004D65DE">
        <w:trPr>
          <w:trHeight w:val="510"/>
        </w:trPr>
        <w:tc>
          <w:tcPr>
            <w:tcW w:w="1729" w:type="dxa"/>
            <w:gridSpan w:val="2"/>
            <w:tcBorders>
              <w:top w:val="nil"/>
              <w:left w:val="nil"/>
              <w:bottom w:val="nil"/>
              <w:right w:val="nil"/>
            </w:tcBorders>
            <w:shd w:val="clear" w:color="auto" w:fill="auto"/>
            <w:tcMar>
              <w:top w:w="15" w:type="dxa"/>
              <w:left w:w="15" w:type="dxa"/>
              <w:bottom w:w="0" w:type="dxa"/>
              <w:right w:w="15" w:type="dxa"/>
            </w:tcMar>
            <w:vAlign w:val="center"/>
            <w:hideMark/>
          </w:tcPr>
          <w:p w:rsidR="00C40A40" w:rsidRPr="00AE3006" w:rsidRDefault="00C40A40" w:rsidP="004D65DE">
            <w:pPr>
              <w:rPr>
                <w:rFonts w:eastAsia="標楷體"/>
                <w:sz w:val="20"/>
              </w:rPr>
            </w:pPr>
            <w:r w:rsidRPr="00AE3006">
              <w:rPr>
                <w:rFonts w:eastAsia="標楷體"/>
                <w:sz w:val="20"/>
              </w:rPr>
              <w:t xml:space="preserve"> 216228_s_at </w:t>
            </w:r>
          </w:p>
        </w:tc>
        <w:tc>
          <w:tcPr>
            <w:tcW w:w="1417" w:type="dxa"/>
            <w:tcBorders>
              <w:top w:val="nil"/>
              <w:left w:val="nil"/>
              <w:bottom w:val="nil"/>
              <w:right w:val="nil"/>
            </w:tcBorders>
            <w:shd w:val="clear" w:color="auto" w:fill="auto"/>
            <w:tcMar>
              <w:top w:w="15" w:type="dxa"/>
              <w:left w:w="15" w:type="dxa"/>
              <w:bottom w:w="0" w:type="dxa"/>
              <w:right w:w="15" w:type="dxa"/>
            </w:tcMar>
            <w:vAlign w:val="center"/>
            <w:hideMark/>
          </w:tcPr>
          <w:p w:rsidR="00C40A40" w:rsidRPr="00AE3006" w:rsidRDefault="00C40A40" w:rsidP="004D65DE">
            <w:pPr>
              <w:rPr>
                <w:rFonts w:eastAsia="標楷體"/>
                <w:sz w:val="20"/>
              </w:rPr>
            </w:pPr>
            <w:r w:rsidRPr="00AE3006">
              <w:rPr>
                <w:rFonts w:eastAsia="標楷體"/>
                <w:sz w:val="20"/>
              </w:rPr>
              <w:t xml:space="preserve">0.50 </w:t>
            </w:r>
          </w:p>
        </w:tc>
        <w:tc>
          <w:tcPr>
            <w:tcW w:w="1547" w:type="dxa"/>
            <w:tcBorders>
              <w:top w:val="nil"/>
              <w:left w:val="nil"/>
              <w:bottom w:val="nil"/>
              <w:right w:val="nil"/>
            </w:tcBorders>
            <w:shd w:val="clear" w:color="auto" w:fill="auto"/>
            <w:tcMar>
              <w:top w:w="15" w:type="dxa"/>
              <w:left w:w="15" w:type="dxa"/>
              <w:bottom w:w="0" w:type="dxa"/>
              <w:right w:w="15" w:type="dxa"/>
            </w:tcMar>
            <w:vAlign w:val="center"/>
            <w:hideMark/>
          </w:tcPr>
          <w:p w:rsidR="00C40A40" w:rsidRPr="00AE3006" w:rsidRDefault="00C40A40" w:rsidP="004D65DE">
            <w:pPr>
              <w:rPr>
                <w:rFonts w:eastAsia="標楷體"/>
                <w:sz w:val="20"/>
              </w:rPr>
            </w:pPr>
            <w:r w:rsidRPr="00AE3006">
              <w:rPr>
                <w:rFonts w:eastAsia="標楷體"/>
                <w:sz w:val="20"/>
              </w:rPr>
              <w:t>0.31</w:t>
            </w:r>
          </w:p>
        </w:tc>
        <w:tc>
          <w:tcPr>
            <w:tcW w:w="6237" w:type="dxa"/>
            <w:tcBorders>
              <w:top w:val="nil"/>
              <w:left w:val="nil"/>
              <w:bottom w:val="nil"/>
              <w:right w:val="nil"/>
            </w:tcBorders>
            <w:shd w:val="clear" w:color="auto" w:fill="auto"/>
            <w:tcMar>
              <w:top w:w="15" w:type="dxa"/>
              <w:left w:w="15" w:type="dxa"/>
              <w:bottom w:w="0" w:type="dxa"/>
              <w:right w:w="15" w:type="dxa"/>
            </w:tcMar>
            <w:vAlign w:val="center"/>
            <w:hideMark/>
          </w:tcPr>
          <w:p w:rsidR="00C40A40" w:rsidRPr="00AE3006" w:rsidRDefault="00C40A40" w:rsidP="004D65DE">
            <w:pPr>
              <w:rPr>
                <w:rFonts w:eastAsia="標楷體"/>
                <w:sz w:val="20"/>
              </w:rPr>
            </w:pPr>
            <w:r w:rsidRPr="00AE3006">
              <w:rPr>
                <w:rFonts w:eastAsia="標楷體"/>
                <w:sz w:val="20"/>
              </w:rPr>
              <w:t>WD repeat and HMG-box DNA binding protein 1/</w:t>
            </w:r>
            <w:r w:rsidRPr="00AE3006">
              <w:rPr>
                <w:rFonts w:eastAsia="標楷體"/>
                <w:i/>
                <w:iCs/>
                <w:sz w:val="20"/>
              </w:rPr>
              <w:t>WDHD1</w:t>
            </w:r>
          </w:p>
        </w:tc>
        <w:tc>
          <w:tcPr>
            <w:tcW w:w="2835" w:type="dxa"/>
            <w:gridSpan w:val="2"/>
            <w:tcBorders>
              <w:left w:val="nil"/>
              <w:right w:val="nil"/>
            </w:tcBorders>
            <w:shd w:val="clear" w:color="auto" w:fill="auto"/>
            <w:tcMar>
              <w:top w:w="15" w:type="dxa"/>
              <w:left w:w="15" w:type="dxa"/>
              <w:bottom w:w="0" w:type="dxa"/>
              <w:right w:w="15" w:type="dxa"/>
            </w:tcMar>
            <w:vAlign w:val="center"/>
            <w:hideMark/>
          </w:tcPr>
          <w:p w:rsidR="00C40A40" w:rsidRPr="00AE3006" w:rsidRDefault="00C40A40" w:rsidP="004D65DE">
            <w:pPr>
              <w:rPr>
                <w:rFonts w:eastAsia="標楷體"/>
                <w:sz w:val="20"/>
              </w:rPr>
            </w:pPr>
            <w:r w:rsidRPr="00AE3006">
              <w:rPr>
                <w:rFonts w:eastAsia="標楷體"/>
                <w:iCs/>
                <w:sz w:val="20"/>
              </w:rPr>
              <w:t>No</w:t>
            </w:r>
          </w:p>
        </w:tc>
      </w:tr>
      <w:tr w:rsidR="00AE3006" w:rsidRPr="00AE3006" w:rsidTr="004D65DE">
        <w:trPr>
          <w:trHeight w:val="510"/>
        </w:trPr>
        <w:tc>
          <w:tcPr>
            <w:tcW w:w="1729" w:type="dxa"/>
            <w:gridSpan w:val="2"/>
            <w:tcBorders>
              <w:top w:val="nil"/>
              <w:left w:val="nil"/>
              <w:bottom w:val="single" w:sz="18" w:space="0" w:color="auto"/>
              <w:right w:val="nil"/>
            </w:tcBorders>
            <w:shd w:val="clear" w:color="auto" w:fill="auto"/>
            <w:tcMar>
              <w:top w:w="15" w:type="dxa"/>
              <w:left w:w="15" w:type="dxa"/>
              <w:bottom w:w="0" w:type="dxa"/>
              <w:right w:w="15" w:type="dxa"/>
            </w:tcMar>
            <w:vAlign w:val="center"/>
            <w:hideMark/>
          </w:tcPr>
          <w:p w:rsidR="00C40A40" w:rsidRPr="00AE3006" w:rsidRDefault="00C40A40" w:rsidP="004D65DE">
            <w:pPr>
              <w:rPr>
                <w:rFonts w:eastAsia="標楷體"/>
                <w:sz w:val="20"/>
              </w:rPr>
            </w:pPr>
            <w:r w:rsidRPr="00AE3006">
              <w:rPr>
                <w:rFonts w:eastAsia="標楷體"/>
                <w:sz w:val="20"/>
              </w:rPr>
              <w:t xml:space="preserve"> 202664_at </w:t>
            </w:r>
          </w:p>
        </w:tc>
        <w:tc>
          <w:tcPr>
            <w:tcW w:w="1417" w:type="dxa"/>
            <w:tcBorders>
              <w:top w:val="nil"/>
              <w:left w:val="nil"/>
              <w:bottom w:val="single" w:sz="18" w:space="0" w:color="auto"/>
              <w:right w:val="nil"/>
            </w:tcBorders>
            <w:shd w:val="clear" w:color="auto" w:fill="auto"/>
            <w:tcMar>
              <w:top w:w="15" w:type="dxa"/>
              <w:left w:w="15" w:type="dxa"/>
              <w:bottom w:w="0" w:type="dxa"/>
              <w:right w:w="15" w:type="dxa"/>
            </w:tcMar>
            <w:vAlign w:val="center"/>
            <w:hideMark/>
          </w:tcPr>
          <w:p w:rsidR="00C40A40" w:rsidRPr="00AE3006" w:rsidRDefault="00C40A40" w:rsidP="004D65DE">
            <w:pPr>
              <w:rPr>
                <w:rFonts w:eastAsia="標楷體"/>
                <w:sz w:val="20"/>
              </w:rPr>
            </w:pPr>
            <w:r w:rsidRPr="00AE3006">
              <w:rPr>
                <w:rFonts w:eastAsia="標楷體"/>
                <w:sz w:val="20"/>
              </w:rPr>
              <w:t xml:space="preserve">0.44 </w:t>
            </w:r>
          </w:p>
        </w:tc>
        <w:tc>
          <w:tcPr>
            <w:tcW w:w="1547" w:type="dxa"/>
            <w:tcBorders>
              <w:top w:val="nil"/>
              <w:left w:val="nil"/>
              <w:bottom w:val="single" w:sz="18" w:space="0" w:color="auto"/>
              <w:right w:val="nil"/>
            </w:tcBorders>
            <w:shd w:val="clear" w:color="auto" w:fill="auto"/>
            <w:tcMar>
              <w:top w:w="15" w:type="dxa"/>
              <w:left w:w="15" w:type="dxa"/>
              <w:bottom w:w="0" w:type="dxa"/>
              <w:right w:w="15" w:type="dxa"/>
            </w:tcMar>
            <w:vAlign w:val="center"/>
            <w:hideMark/>
          </w:tcPr>
          <w:p w:rsidR="00C40A40" w:rsidRPr="00AE3006" w:rsidRDefault="00C40A40" w:rsidP="004D65DE">
            <w:pPr>
              <w:rPr>
                <w:rFonts w:eastAsia="標楷體"/>
                <w:sz w:val="20"/>
              </w:rPr>
            </w:pPr>
            <w:r w:rsidRPr="00AE3006">
              <w:rPr>
                <w:rFonts w:eastAsia="標楷體"/>
                <w:sz w:val="20"/>
              </w:rPr>
              <w:t>0.44</w:t>
            </w:r>
          </w:p>
        </w:tc>
        <w:tc>
          <w:tcPr>
            <w:tcW w:w="6237" w:type="dxa"/>
            <w:tcBorders>
              <w:top w:val="nil"/>
              <w:left w:val="nil"/>
              <w:bottom w:val="single" w:sz="18" w:space="0" w:color="auto"/>
              <w:right w:val="nil"/>
            </w:tcBorders>
            <w:shd w:val="clear" w:color="auto" w:fill="auto"/>
            <w:tcMar>
              <w:top w:w="15" w:type="dxa"/>
              <w:left w:w="15" w:type="dxa"/>
              <w:bottom w:w="0" w:type="dxa"/>
              <w:right w:w="15" w:type="dxa"/>
            </w:tcMar>
            <w:vAlign w:val="center"/>
            <w:hideMark/>
          </w:tcPr>
          <w:p w:rsidR="00C40A40" w:rsidRPr="00AE3006" w:rsidRDefault="00C40A40" w:rsidP="004D65DE">
            <w:pPr>
              <w:rPr>
                <w:rFonts w:eastAsia="標楷體"/>
                <w:sz w:val="20"/>
              </w:rPr>
            </w:pPr>
            <w:r w:rsidRPr="00AE3006">
              <w:rPr>
                <w:rFonts w:eastAsia="標楷體"/>
                <w:sz w:val="20"/>
              </w:rPr>
              <w:t>WAS/WASL interacting protein family, member 1/</w:t>
            </w:r>
            <w:r w:rsidRPr="00AE3006">
              <w:rPr>
                <w:rFonts w:eastAsia="標楷體"/>
                <w:i/>
                <w:iCs/>
                <w:sz w:val="20"/>
              </w:rPr>
              <w:t>WIPF1</w:t>
            </w:r>
          </w:p>
        </w:tc>
        <w:tc>
          <w:tcPr>
            <w:tcW w:w="2835" w:type="dxa"/>
            <w:gridSpan w:val="2"/>
            <w:tcBorders>
              <w:top w:val="nil"/>
              <w:left w:val="nil"/>
              <w:bottom w:val="single" w:sz="18" w:space="0" w:color="auto"/>
              <w:right w:val="nil"/>
            </w:tcBorders>
            <w:shd w:val="clear" w:color="auto" w:fill="auto"/>
            <w:tcMar>
              <w:top w:w="15" w:type="dxa"/>
              <w:left w:w="15" w:type="dxa"/>
              <w:bottom w:w="0" w:type="dxa"/>
              <w:right w:w="15" w:type="dxa"/>
            </w:tcMar>
            <w:vAlign w:val="center"/>
            <w:hideMark/>
          </w:tcPr>
          <w:p w:rsidR="00C40A40" w:rsidRPr="00AE3006" w:rsidRDefault="00C40A40" w:rsidP="004D65DE">
            <w:pPr>
              <w:rPr>
                <w:rFonts w:eastAsia="標楷體"/>
                <w:sz w:val="20"/>
              </w:rPr>
            </w:pPr>
            <w:r w:rsidRPr="00AE3006">
              <w:rPr>
                <w:sz w:val="20"/>
              </w:rPr>
              <w:t>+174~+179</w:t>
            </w:r>
          </w:p>
        </w:tc>
      </w:tr>
    </w:tbl>
    <w:tbl>
      <w:tblPr>
        <w:tblW w:w="13765" w:type="dxa"/>
        <w:tblLayout w:type="fixed"/>
        <w:tblCellMar>
          <w:left w:w="0" w:type="dxa"/>
          <w:right w:w="0" w:type="dxa"/>
        </w:tblCellMar>
        <w:tblLook w:val="04A0" w:firstRow="1" w:lastRow="0" w:firstColumn="1" w:lastColumn="0" w:noHBand="0" w:noVBand="1"/>
      </w:tblPr>
      <w:tblGrid>
        <w:gridCol w:w="1701"/>
        <w:gridCol w:w="1417"/>
        <w:gridCol w:w="1575"/>
        <w:gridCol w:w="6237"/>
        <w:gridCol w:w="2835"/>
      </w:tblGrid>
      <w:tr w:rsidR="00AE3006" w:rsidRPr="00AE3006" w:rsidTr="004D65DE">
        <w:trPr>
          <w:trHeight w:val="907"/>
        </w:trPr>
        <w:tc>
          <w:tcPr>
            <w:tcW w:w="13765" w:type="dxa"/>
            <w:gridSpan w:val="5"/>
            <w:tcBorders>
              <w:top w:val="nil"/>
              <w:left w:val="single" w:sz="8" w:space="0" w:color="FFFFFF"/>
              <w:bottom w:val="single" w:sz="18" w:space="0" w:color="auto"/>
              <w:right w:val="single" w:sz="8" w:space="0" w:color="FFFFFF"/>
            </w:tcBorders>
            <w:shd w:val="clear" w:color="auto" w:fill="auto"/>
            <w:tcMar>
              <w:top w:w="15" w:type="dxa"/>
              <w:left w:w="15" w:type="dxa"/>
              <w:bottom w:w="0" w:type="dxa"/>
              <w:right w:w="15" w:type="dxa"/>
            </w:tcMar>
            <w:vAlign w:val="center"/>
            <w:hideMark/>
          </w:tcPr>
          <w:p w:rsidR="00C40A40" w:rsidRPr="00AE3006" w:rsidRDefault="00C40A40" w:rsidP="004D65DE">
            <w:pPr>
              <w:rPr>
                <w:rFonts w:eastAsia="標楷體"/>
                <w:szCs w:val="24"/>
              </w:rPr>
            </w:pPr>
            <w:r w:rsidRPr="00AE3006">
              <w:rPr>
                <w:rFonts w:eastAsia="標楷體"/>
                <w:szCs w:val="24"/>
              </w:rPr>
              <w:lastRenderedPageBreak/>
              <w:t>Up-regulated genes in both shSMYD3/shLuc and H2A.Z</w:t>
            </w:r>
            <w:r w:rsidRPr="00AE3006">
              <w:rPr>
                <w:rFonts w:eastAsia="標楷體"/>
                <w:szCs w:val="24"/>
                <w:vertAlign w:val="superscript"/>
              </w:rPr>
              <w:t>K</w:t>
            </w:r>
            <w:r w:rsidR="005038CC" w:rsidRPr="00AE3006">
              <w:rPr>
                <w:rFonts w:eastAsia="標楷體"/>
                <w:szCs w:val="24"/>
                <w:vertAlign w:val="superscript"/>
              </w:rPr>
              <w:t>101</w:t>
            </w:r>
            <w:r w:rsidRPr="00AE3006">
              <w:rPr>
                <w:rFonts w:eastAsia="標楷體"/>
                <w:szCs w:val="24"/>
                <w:vertAlign w:val="superscript"/>
              </w:rPr>
              <w:t>Q</w:t>
            </w:r>
            <w:r w:rsidRPr="00AE3006">
              <w:rPr>
                <w:rFonts w:eastAsia="標楷體"/>
                <w:szCs w:val="24"/>
              </w:rPr>
              <w:t>/H2A.Z</w:t>
            </w:r>
            <w:r w:rsidRPr="00AE3006">
              <w:rPr>
                <w:rFonts w:eastAsia="標楷體"/>
                <w:szCs w:val="24"/>
                <w:vertAlign w:val="superscript"/>
              </w:rPr>
              <w:t>WT</w:t>
            </w:r>
            <w:r w:rsidRPr="00AE3006">
              <w:rPr>
                <w:rFonts w:eastAsia="標楷體"/>
                <w:szCs w:val="24"/>
              </w:rPr>
              <w:t xml:space="preserve"> array data (genes with &gt; 2 fold differences).</w:t>
            </w:r>
          </w:p>
        </w:tc>
      </w:tr>
      <w:tr w:rsidR="00AE3006" w:rsidRPr="00AE3006" w:rsidTr="004D65DE">
        <w:trPr>
          <w:trHeight w:val="737"/>
        </w:trPr>
        <w:tc>
          <w:tcPr>
            <w:tcW w:w="1701" w:type="dxa"/>
            <w:tcBorders>
              <w:top w:val="single" w:sz="18" w:space="0" w:color="auto"/>
              <w:left w:val="single" w:sz="8" w:space="0" w:color="FFFFFF"/>
              <w:bottom w:val="single" w:sz="18" w:space="0" w:color="auto"/>
              <w:right w:val="single" w:sz="8" w:space="0" w:color="FFFFFF"/>
            </w:tcBorders>
            <w:shd w:val="clear" w:color="auto" w:fill="auto"/>
            <w:tcMar>
              <w:top w:w="15" w:type="dxa"/>
              <w:left w:w="15" w:type="dxa"/>
              <w:bottom w:w="0" w:type="dxa"/>
              <w:right w:w="15" w:type="dxa"/>
            </w:tcMar>
            <w:vAlign w:val="center"/>
            <w:hideMark/>
          </w:tcPr>
          <w:p w:rsidR="00C40A40" w:rsidRPr="00AE3006" w:rsidRDefault="00C40A40" w:rsidP="004D65DE">
            <w:pPr>
              <w:rPr>
                <w:rFonts w:eastAsia="標楷體"/>
                <w:sz w:val="20"/>
              </w:rPr>
            </w:pPr>
            <w:r w:rsidRPr="00AE3006">
              <w:rPr>
                <w:rFonts w:eastAsia="標楷體"/>
                <w:sz w:val="20"/>
              </w:rPr>
              <w:t>ID</w:t>
            </w:r>
          </w:p>
        </w:tc>
        <w:tc>
          <w:tcPr>
            <w:tcW w:w="1417" w:type="dxa"/>
            <w:tcBorders>
              <w:top w:val="single" w:sz="18" w:space="0" w:color="auto"/>
              <w:left w:val="single" w:sz="8" w:space="0" w:color="FFFFFF"/>
              <w:bottom w:val="single" w:sz="18" w:space="0" w:color="auto"/>
              <w:right w:val="single" w:sz="8" w:space="0" w:color="FFFFFF"/>
            </w:tcBorders>
            <w:shd w:val="clear" w:color="auto" w:fill="auto"/>
            <w:tcMar>
              <w:top w:w="15" w:type="dxa"/>
              <w:left w:w="15" w:type="dxa"/>
              <w:bottom w:w="0" w:type="dxa"/>
              <w:right w:w="15" w:type="dxa"/>
            </w:tcMar>
            <w:vAlign w:val="center"/>
            <w:hideMark/>
          </w:tcPr>
          <w:p w:rsidR="00C40A40" w:rsidRPr="00AE3006" w:rsidRDefault="00C40A40" w:rsidP="004D65DE">
            <w:pPr>
              <w:rPr>
                <w:rFonts w:eastAsia="標楷體"/>
                <w:sz w:val="20"/>
              </w:rPr>
            </w:pPr>
            <w:r w:rsidRPr="00AE3006">
              <w:rPr>
                <w:rFonts w:eastAsia="標楷體"/>
                <w:sz w:val="20"/>
              </w:rPr>
              <w:t>shSMYD3/</w:t>
            </w:r>
          </w:p>
          <w:p w:rsidR="00C40A40" w:rsidRPr="00AE3006" w:rsidRDefault="00C40A40" w:rsidP="004D65DE">
            <w:pPr>
              <w:rPr>
                <w:rFonts w:eastAsia="標楷體"/>
                <w:sz w:val="20"/>
              </w:rPr>
            </w:pPr>
            <w:r w:rsidRPr="00AE3006">
              <w:rPr>
                <w:rFonts w:eastAsia="標楷體"/>
                <w:sz w:val="20"/>
              </w:rPr>
              <w:t xml:space="preserve">shLuc </w:t>
            </w:r>
          </w:p>
        </w:tc>
        <w:tc>
          <w:tcPr>
            <w:tcW w:w="1575" w:type="dxa"/>
            <w:tcBorders>
              <w:top w:val="single" w:sz="18" w:space="0" w:color="auto"/>
              <w:left w:val="single" w:sz="8" w:space="0" w:color="FFFFFF"/>
              <w:bottom w:val="single" w:sz="18" w:space="0" w:color="auto"/>
            </w:tcBorders>
            <w:shd w:val="clear" w:color="auto" w:fill="auto"/>
            <w:tcMar>
              <w:top w:w="15" w:type="dxa"/>
              <w:left w:w="15" w:type="dxa"/>
              <w:bottom w:w="0" w:type="dxa"/>
              <w:right w:w="15" w:type="dxa"/>
            </w:tcMar>
            <w:vAlign w:val="center"/>
            <w:hideMark/>
          </w:tcPr>
          <w:p w:rsidR="00C40A40" w:rsidRPr="00AE3006" w:rsidRDefault="00C40A40" w:rsidP="004D65DE">
            <w:pPr>
              <w:rPr>
                <w:rFonts w:eastAsia="標楷體"/>
                <w:sz w:val="20"/>
              </w:rPr>
            </w:pPr>
            <w:r w:rsidRPr="00AE3006">
              <w:rPr>
                <w:rFonts w:eastAsia="標楷體"/>
                <w:sz w:val="20"/>
              </w:rPr>
              <w:t>H2A.Z</w:t>
            </w:r>
            <w:r w:rsidRPr="00AE3006">
              <w:rPr>
                <w:rFonts w:eastAsia="標楷體"/>
                <w:sz w:val="20"/>
                <w:vertAlign w:val="superscript"/>
              </w:rPr>
              <w:t>K</w:t>
            </w:r>
            <w:r w:rsidR="005038CC" w:rsidRPr="00AE3006">
              <w:rPr>
                <w:rFonts w:eastAsia="標楷體"/>
                <w:sz w:val="20"/>
                <w:vertAlign w:val="superscript"/>
              </w:rPr>
              <w:t>101</w:t>
            </w:r>
            <w:r w:rsidRPr="00AE3006">
              <w:rPr>
                <w:rFonts w:eastAsia="標楷體"/>
                <w:sz w:val="20"/>
                <w:vertAlign w:val="superscript"/>
              </w:rPr>
              <w:t>Q</w:t>
            </w:r>
            <w:r w:rsidRPr="00AE3006">
              <w:rPr>
                <w:rFonts w:eastAsia="標楷體"/>
                <w:sz w:val="20"/>
              </w:rPr>
              <w:t>/</w:t>
            </w:r>
          </w:p>
          <w:p w:rsidR="00C40A40" w:rsidRPr="00AE3006" w:rsidRDefault="00C40A40" w:rsidP="004D65DE">
            <w:pPr>
              <w:rPr>
                <w:rFonts w:eastAsia="標楷體"/>
                <w:sz w:val="20"/>
              </w:rPr>
            </w:pPr>
            <w:r w:rsidRPr="00AE3006">
              <w:rPr>
                <w:rFonts w:eastAsia="標楷體"/>
                <w:sz w:val="20"/>
              </w:rPr>
              <w:t>H2A.Z</w:t>
            </w:r>
            <w:r w:rsidRPr="00AE3006">
              <w:rPr>
                <w:rFonts w:eastAsia="標楷體"/>
                <w:sz w:val="20"/>
                <w:vertAlign w:val="superscript"/>
              </w:rPr>
              <w:t xml:space="preserve">WT </w:t>
            </w:r>
          </w:p>
        </w:tc>
        <w:tc>
          <w:tcPr>
            <w:tcW w:w="6237" w:type="dxa"/>
            <w:tcBorders>
              <w:top w:val="single" w:sz="18" w:space="0" w:color="auto"/>
              <w:bottom w:val="single" w:sz="18" w:space="0" w:color="auto"/>
            </w:tcBorders>
            <w:shd w:val="clear" w:color="auto" w:fill="auto"/>
            <w:tcMar>
              <w:top w:w="15" w:type="dxa"/>
              <w:left w:w="15" w:type="dxa"/>
              <w:bottom w:w="0" w:type="dxa"/>
              <w:right w:w="15" w:type="dxa"/>
            </w:tcMar>
            <w:vAlign w:val="center"/>
            <w:hideMark/>
          </w:tcPr>
          <w:p w:rsidR="00C40A40" w:rsidRPr="00AE3006" w:rsidRDefault="00C40A40" w:rsidP="004D65DE">
            <w:pPr>
              <w:rPr>
                <w:rFonts w:eastAsia="標楷體"/>
                <w:sz w:val="20"/>
              </w:rPr>
            </w:pPr>
            <w:r w:rsidRPr="00AE3006">
              <w:rPr>
                <w:rFonts w:eastAsia="標楷體"/>
                <w:sz w:val="20"/>
              </w:rPr>
              <w:t>Gene Title/Gene Symbol</w:t>
            </w:r>
          </w:p>
        </w:tc>
        <w:tc>
          <w:tcPr>
            <w:tcW w:w="2835" w:type="dxa"/>
            <w:tcBorders>
              <w:top w:val="single" w:sz="18" w:space="0" w:color="auto"/>
              <w:bottom w:val="single" w:sz="18" w:space="0" w:color="auto"/>
            </w:tcBorders>
            <w:shd w:val="clear" w:color="auto" w:fill="auto"/>
            <w:tcMar>
              <w:top w:w="15" w:type="dxa"/>
              <w:left w:w="15" w:type="dxa"/>
              <w:bottom w:w="0" w:type="dxa"/>
              <w:right w:w="15" w:type="dxa"/>
            </w:tcMar>
            <w:vAlign w:val="center"/>
            <w:hideMark/>
          </w:tcPr>
          <w:p w:rsidR="00C40A40" w:rsidRPr="00AE3006" w:rsidRDefault="00C40A40" w:rsidP="004D65DE">
            <w:pPr>
              <w:rPr>
                <w:rFonts w:eastAsia="標楷體"/>
                <w:sz w:val="20"/>
              </w:rPr>
            </w:pPr>
            <w:r w:rsidRPr="00AE3006">
              <w:rPr>
                <w:rFonts w:eastAsia="標楷體" w:hint="eastAsia"/>
                <w:sz w:val="20"/>
              </w:rPr>
              <w:t>Location of p</w:t>
            </w:r>
            <w:r w:rsidRPr="00AE3006">
              <w:rPr>
                <w:rFonts w:eastAsia="標楷體"/>
                <w:sz w:val="20"/>
              </w:rPr>
              <w:t>redicted SMYD3 binding sites</w:t>
            </w:r>
            <w:r w:rsidRPr="00AE3006">
              <w:rPr>
                <w:rFonts w:eastAsia="標楷體" w:hint="eastAsia"/>
                <w:sz w:val="20"/>
              </w:rPr>
              <w:t xml:space="preserve"> (5</w:t>
            </w:r>
            <w:r w:rsidRPr="00AE3006">
              <w:rPr>
                <w:rFonts w:eastAsia="標楷體"/>
                <w:sz w:val="20"/>
              </w:rPr>
              <w:t>’</w:t>
            </w:r>
            <w:r w:rsidRPr="00AE3006">
              <w:rPr>
                <w:rFonts w:eastAsia="標楷體" w:hint="eastAsia"/>
                <w:sz w:val="20"/>
              </w:rPr>
              <w:t>-CCCTCC-3</w:t>
            </w:r>
            <w:r w:rsidRPr="00AE3006">
              <w:rPr>
                <w:rFonts w:eastAsia="標楷體"/>
                <w:sz w:val="20"/>
              </w:rPr>
              <w:t>’</w:t>
            </w:r>
            <w:r w:rsidRPr="00AE3006">
              <w:rPr>
                <w:rFonts w:eastAsia="標楷體" w:hint="eastAsia"/>
                <w:sz w:val="20"/>
              </w:rPr>
              <w:t>)</w:t>
            </w:r>
          </w:p>
        </w:tc>
      </w:tr>
      <w:tr w:rsidR="00AE3006" w:rsidRPr="00AE3006" w:rsidTr="004D65DE">
        <w:trPr>
          <w:trHeight w:val="454"/>
        </w:trPr>
        <w:tc>
          <w:tcPr>
            <w:tcW w:w="1701" w:type="dxa"/>
            <w:tcBorders>
              <w:top w:val="single" w:sz="8" w:space="0" w:color="000000"/>
              <w:left w:val="single" w:sz="8" w:space="0" w:color="FFFFFF"/>
              <w:bottom w:val="single" w:sz="8" w:space="0" w:color="FFFFFF"/>
              <w:right w:val="single" w:sz="8" w:space="0" w:color="FFFFFF"/>
            </w:tcBorders>
            <w:shd w:val="clear" w:color="auto" w:fill="auto"/>
            <w:tcMar>
              <w:top w:w="21" w:type="dxa"/>
              <w:left w:w="21" w:type="dxa"/>
              <w:bottom w:w="0" w:type="dxa"/>
              <w:right w:w="21" w:type="dxa"/>
            </w:tcMar>
            <w:vAlign w:val="center"/>
            <w:hideMark/>
          </w:tcPr>
          <w:p w:rsidR="00C40A40" w:rsidRPr="00AE3006" w:rsidRDefault="00C40A40" w:rsidP="004D65DE">
            <w:pPr>
              <w:rPr>
                <w:rFonts w:eastAsia="標楷體"/>
                <w:sz w:val="20"/>
              </w:rPr>
            </w:pPr>
            <w:r w:rsidRPr="00AE3006">
              <w:rPr>
                <w:rFonts w:eastAsia="標楷體"/>
                <w:sz w:val="20"/>
              </w:rPr>
              <w:t xml:space="preserve">209160_at </w:t>
            </w:r>
          </w:p>
        </w:tc>
        <w:tc>
          <w:tcPr>
            <w:tcW w:w="1417" w:type="dxa"/>
            <w:tcBorders>
              <w:top w:val="single" w:sz="8" w:space="0" w:color="000000"/>
              <w:left w:val="single" w:sz="8" w:space="0" w:color="FFFFFF"/>
              <w:bottom w:val="single" w:sz="8" w:space="0" w:color="FFFFFF"/>
              <w:right w:val="single" w:sz="8" w:space="0" w:color="FFFFFF"/>
            </w:tcBorders>
            <w:shd w:val="clear" w:color="auto" w:fill="auto"/>
            <w:tcMar>
              <w:top w:w="21" w:type="dxa"/>
              <w:left w:w="21" w:type="dxa"/>
              <w:bottom w:w="0" w:type="dxa"/>
              <w:right w:w="21" w:type="dxa"/>
            </w:tcMar>
            <w:vAlign w:val="center"/>
            <w:hideMark/>
          </w:tcPr>
          <w:p w:rsidR="00C40A40" w:rsidRPr="00AE3006" w:rsidRDefault="00C40A40" w:rsidP="004D65DE">
            <w:pPr>
              <w:rPr>
                <w:rFonts w:eastAsia="標楷體"/>
                <w:sz w:val="20"/>
              </w:rPr>
            </w:pPr>
            <w:r w:rsidRPr="00AE3006">
              <w:rPr>
                <w:rFonts w:eastAsia="標楷體"/>
                <w:sz w:val="20"/>
              </w:rPr>
              <w:t>3.73</w:t>
            </w:r>
          </w:p>
        </w:tc>
        <w:tc>
          <w:tcPr>
            <w:tcW w:w="1575" w:type="dxa"/>
            <w:tcBorders>
              <w:top w:val="single" w:sz="8" w:space="0" w:color="000000"/>
              <w:left w:val="single" w:sz="8" w:space="0" w:color="FFFFFF"/>
              <w:bottom w:val="single" w:sz="8" w:space="0" w:color="FFFFFF"/>
              <w:right w:val="single" w:sz="8" w:space="0" w:color="FFFFFF"/>
            </w:tcBorders>
            <w:shd w:val="clear" w:color="auto" w:fill="auto"/>
            <w:tcMar>
              <w:top w:w="21" w:type="dxa"/>
              <w:left w:w="21" w:type="dxa"/>
              <w:bottom w:w="0" w:type="dxa"/>
              <w:right w:w="21" w:type="dxa"/>
            </w:tcMar>
            <w:vAlign w:val="center"/>
            <w:hideMark/>
          </w:tcPr>
          <w:p w:rsidR="00C40A40" w:rsidRPr="00AE3006" w:rsidRDefault="00C40A40" w:rsidP="004D65DE">
            <w:pPr>
              <w:rPr>
                <w:rFonts w:eastAsia="標楷體"/>
                <w:sz w:val="20"/>
              </w:rPr>
            </w:pPr>
            <w:r w:rsidRPr="00AE3006">
              <w:rPr>
                <w:rFonts w:eastAsia="標楷體"/>
                <w:sz w:val="20"/>
              </w:rPr>
              <w:t xml:space="preserve">4.29 </w:t>
            </w:r>
          </w:p>
        </w:tc>
        <w:tc>
          <w:tcPr>
            <w:tcW w:w="6237" w:type="dxa"/>
            <w:tcBorders>
              <w:top w:val="single" w:sz="8" w:space="0" w:color="000000"/>
              <w:left w:val="single" w:sz="8" w:space="0" w:color="FFFFFF"/>
              <w:bottom w:val="single" w:sz="8" w:space="0" w:color="FFFFFF"/>
            </w:tcBorders>
            <w:shd w:val="clear" w:color="auto" w:fill="auto"/>
            <w:tcMar>
              <w:top w:w="21" w:type="dxa"/>
              <w:left w:w="21" w:type="dxa"/>
              <w:bottom w:w="0" w:type="dxa"/>
              <w:right w:w="21" w:type="dxa"/>
            </w:tcMar>
            <w:vAlign w:val="center"/>
            <w:hideMark/>
          </w:tcPr>
          <w:p w:rsidR="00C40A40" w:rsidRPr="00AE3006" w:rsidRDefault="00C40A40" w:rsidP="004D65DE">
            <w:pPr>
              <w:rPr>
                <w:rFonts w:eastAsia="標楷體"/>
                <w:sz w:val="20"/>
              </w:rPr>
            </w:pPr>
            <w:r w:rsidRPr="00AE3006">
              <w:rPr>
                <w:rFonts w:eastAsia="標楷體"/>
                <w:sz w:val="20"/>
              </w:rPr>
              <w:t>Aldo-keto reductase family 1, member C3</w:t>
            </w:r>
          </w:p>
          <w:p w:rsidR="00C40A40" w:rsidRPr="00AE3006" w:rsidRDefault="00C40A40" w:rsidP="004D65DE">
            <w:pPr>
              <w:rPr>
                <w:rFonts w:eastAsia="標楷體"/>
                <w:sz w:val="20"/>
              </w:rPr>
            </w:pPr>
            <w:r w:rsidRPr="00AE3006">
              <w:rPr>
                <w:rFonts w:eastAsia="標楷體"/>
                <w:sz w:val="20"/>
              </w:rPr>
              <w:t xml:space="preserve">(3-alpha </w:t>
            </w:r>
            <w:proofErr w:type="spellStart"/>
            <w:r w:rsidRPr="00AE3006">
              <w:rPr>
                <w:rFonts w:eastAsia="標楷體"/>
                <w:sz w:val="20"/>
              </w:rPr>
              <w:t>hydroxysteroid</w:t>
            </w:r>
            <w:proofErr w:type="spellEnd"/>
            <w:r w:rsidRPr="00AE3006">
              <w:rPr>
                <w:rFonts w:eastAsia="標楷體"/>
                <w:sz w:val="20"/>
              </w:rPr>
              <w:t xml:space="preserve"> dehydrogenase, type II)/</w:t>
            </w:r>
            <w:r w:rsidRPr="00AE3006">
              <w:rPr>
                <w:rFonts w:eastAsia="標楷體"/>
                <w:i/>
                <w:iCs/>
                <w:sz w:val="20"/>
              </w:rPr>
              <w:t>AKR1C3</w:t>
            </w:r>
          </w:p>
        </w:tc>
        <w:tc>
          <w:tcPr>
            <w:tcW w:w="2835" w:type="dxa"/>
            <w:shd w:val="clear" w:color="auto" w:fill="auto"/>
            <w:tcMar>
              <w:top w:w="21" w:type="dxa"/>
              <w:left w:w="21" w:type="dxa"/>
              <w:bottom w:w="0" w:type="dxa"/>
              <w:right w:w="21" w:type="dxa"/>
            </w:tcMar>
            <w:vAlign w:val="center"/>
            <w:hideMark/>
          </w:tcPr>
          <w:p w:rsidR="00C40A40" w:rsidRPr="00AE3006" w:rsidRDefault="00C40A40" w:rsidP="004D65DE">
            <w:pPr>
              <w:rPr>
                <w:rFonts w:eastAsia="標楷體"/>
                <w:sz w:val="20"/>
              </w:rPr>
            </w:pPr>
            <w:r w:rsidRPr="00AE3006">
              <w:rPr>
                <w:rFonts w:eastAsia="標楷體" w:hint="eastAsia"/>
                <w:iCs/>
                <w:sz w:val="20"/>
              </w:rPr>
              <w:t>No</w:t>
            </w:r>
          </w:p>
        </w:tc>
      </w:tr>
      <w:tr w:rsidR="00AE3006" w:rsidRPr="00AE3006" w:rsidTr="004D65DE">
        <w:trPr>
          <w:trHeight w:val="454"/>
        </w:trPr>
        <w:tc>
          <w:tcPr>
            <w:tcW w:w="1701" w:type="dxa"/>
            <w:tcBorders>
              <w:top w:val="single" w:sz="8" w:space="0" w:color="FFFFFF"/>
              <w:left w:val="single" w:sz="8" w:space="0" w:color="FFFFFF"/>
              <w:bottom w:val="single" w:sz="8" w:space="0" w:color="FFFFFF"/>
              <w:right w:val="single" w:sz="8" w:space="0" w:color="FFFFFF"/>
            </w:tcBorders>
            <w:shd w:val="clear" w:color="auto" w:fill="auto"/>
            <w:tcMar>
              <w:top w:w="21" w:type="dxa"/>
              <w:left w:w="21" w:type="dxa"/>
              <w:bottom w:w="0" w:type="dxa"/>
              <w:right w:w="21" w:type="dxa"/>
            </w:tcMar>
            <w:vAlign w:val="center"/>
            <w:hideMark/>
          </w:tcPr>
          <w:p w:rsidR="00C40A40" w:rsidRPr="00AE3006" w:rsidRDefault="00C40A40" w:rsidP="004D65DE">
            <w:pPr>
              <w:rPr>
                <w:rFonts w:eastAsia="標楷體"/>
                <w:sz w:val="20"/>
              </w:rPr>
            </w:pPr>
            <w:r w:rsidRPr="00AE3006">
              <w:rPr>
                <w:rFonts w:eastAsia="標楷體"/>
                <w:sz w:val="20"/>
              </w:rPr>
              <w:t xml:space="preserve">37547_at </w:t>
            </w:r>
          </w:p>
        </w:tc>
        <w:tc>
          <w:tcPr>
            <w:tcW w:w="1417" w:type="dxa"/>
            <w:tcBorders>
              <w:top w:val="single" w:sz="8" w:space="0" w:color="FFFFFF"/>
              <w:left w:val="single" w:sz="8" w:space="0" w:color="FFFFFF"/>
              <w:bottom w:val="single" w:sz="8" w:space="0" w:color="FFFFFF"/>
              <w:right w:val="single" w:sz="8" w:space="0" w:color="FFFFFF"/>
            </w:tcBorders>
            <w:shd w:val="clear" w:color="auto" w:fill="auto"/>
            <w:tcMar>
              <w:top w:w="21" w:type="dxa"/>
              <w:left w:w="21" w:type="dxa"/>
              <w:bottom w:w="0" w:type="dxa"/>
              <w:right w:w="21" w:type="dxa"/>
            </w:tcMar>
            <w:vAlign w:val="center"/>
            <w:hideMark/>
          </w:tcPr>
          <w:p w:rsidR="00C40A40" w:rsidRPr="00AE3006" w:rsidRDefault="00C40A40" w:rsidP="004D65DE">
            <w:pPr>
              <w:rPr>
                <w:rFonts w:eastAsia="標楷體"/>
                <w:sz w:val="20"/>
              </w:rPr>
            </w:pPr>
            <w:r w:rsidRPr="00AE3006">
              <w:rPr>
                <w:rFonts w:eastAsia="標楷體"/>
                <w:sz w:val="20"/>
              </w:rPr>
              <w:t>2.63</w:t>
            </w:r>
          </w:p>
        </w:tc>
        <w:tc>
          <w:tcPr>
            <w:tcW w:w="1575" w:type="dxa"/>
            <w:tcBorders>
              <w:top w:val="single" w:sz="8" w:space="0" w:color="FFFFFF"/>
              <w:left w:val="single" w:sz="8" w:space="0" w:color="FFFFFF"/>
              <w:bottom w:val="single" w:sz="8" w:space="0" w:color="FFFFFF"/>
              <w:right w:val="single" w:sz="8" w:space="0" w:color="FFFFFF"/>
            </w:tcBorders>
            <w:shd w:val="clear" w:color="auto" w:fill="auto"/>
            <w:tcMar>
              <w:top w:w="21" w:type="dxa"/>
              <w:left w:w="21" w:type="dxa"/>
              <w:bottom w:w="0" w:type="dxa"/>
              <w:right w:w="21" w:type="dxa"/>
            </w:tcMar>
            <w:vAlign w:val="center"/>
            <w:hideMark/>
          </w:tcPr>
          <w:p w:rsidR="00C40A40" w:rsidRPr="00AE3006" w:rsidRDefault="00C40A40" w:rsidP="004D65DE">
            <w:pPr>
              <w:rPr>
                <w:rFonts w:eastAsia="標楷體"/>
                <w:sz w:val="20"/>
              </w:rPr>
            </w:pPr>
            <w:r w:rsidRPr="00AE3006">
              <w:rPr>
                <w:rFonts w:eastAsia="標楷體"/>
                <w:sz w:val="20"/>
              </w:rPr>
              <w:t xml:space="preserve">3.03 </w:t>
            </w:r>
          </w:p>
        </w:tc>
        <w:tc>
          <w:tcPr>
            <w:tcW w:w="6237" w:type="dxa"/>
            <w:tcBorders>
              <w:top w:val="single" w:sz="8" w:space="0" w:color="FFFFFF"/>
              <w:left w:val="single" w:sz="8" w:space="0" w:color="FFFFFF"/>
              <w:bottom w:val="single" w:sz="8" w:space="0" w:color="FFFFFF"/>
            </w:tcBorders>
            <w:shd w:val="clear" w:color="auto" w:fill="auto"/>
            <w:tcMar>
              <w:top w:w="21" w:type="dxa"/>
              <w:left w:w="21" w:type="dxa"/>
              <w:bottom w:w="0" w:type="dxa"/>
              <w:right w:w="21" w:type="dxa"/>
            </w:tcMar>
            <w:vAlign w:val="center"/>
            <w:hideMark/>
          </w:tcPr>
          <w:p w:rsidR="00C40A40" w:rsidRPr="00AE3006" w:rsidRDefault="00C40A40" w:rsidP="004D65DE">
            <w:pPr>
              <w:rPr>
                <w:rFonts w:eastAsia="標楷體"/>
                <w:sz w:val="20"/>
              </w:rPr>
            </w:pPr>
            <w:r w:rsidRPr="00AE3006">
              <w:rPr>
                <w:rFonts w:eastAsia="標楷體"/>
                <w:sz w:val="20"/>
              </w:rPr>
              <w:t>Bardet-Biedl syndrome 9/</w:t>
            </w:r>
            <w:r w:rsidRPr="00AE3006">
              <w:rPr>
                <w:rFonts w:eastAsia="標楷體"/>
                <w:i/>
                <w:iCs/>
                <w:sz w:val="20"/>
              </w:rPr>
              <w:t>BBS9</w:t>
            </w:r>
          </w:p>
        </w:tc>
        <w:tc>
          <w:tcPr>
            <w:tcW w:w="2835" w:type="dxa"/>
            <w:shd w:val="clear" w:color="auto" w:fill="auto"/>
            <w:tcMar>
              <w:top w:w="21" w:type="dxa"/>
              <w:left w:w="21" w:type="dxa"/>
              <w:bottom w:w="0" w:type="dxa"/>
              <w:right w:w="21" w:type="dxa"/>
            </w:tcMar>
            <w:vAlign w:val="center"/>
            <w:hideMark/>
          </w:tcPr>
          <w:p w:rsidR="00C40A40" w:rsidRPr="00AE3006" w:rsidRDefault="00C40A40" w:rsidP="004D65DE">
            <w:pPr>
              <w:rPr>
                <w:rFonts w:eastAsia="標楷體"/>
                <w:sz w:val="20"/>
              </w:rPr>
            </w:pPr>
            <w:r w:rsidRPr="00AE3006">
              <w:rPr>
                <w:rFonts w:eastAsia="標楷體" w:hint="eastAsia"/>
                <w:iCs/>
                <w:sz w:val="20"/>
              </w:rPr>
              <w:t>No</w:t>
            </w:r>
          </w:p>
        </w:tc>
      </w:tr>
      <w:tr w:rsidR="00AE3006" w:rsidRPr="00AE3006" w:rsidTr="004D65DE">
        <w:trPr>
          <w:trHeight w:val="454"/>
        </w:trPr>
        <w:tc>
          <w:tcPr>
            <w:tcW w:w="1701" w:type="dxa"/>
            <w:tcBorders>
              <w:top w:val="single" w:sz="8" w:space="0" w:color="FFFFFF"/>
              <w:left w:val="single" w:sz="8" w:space="0" w:color="FFFFFF"/>
              <w:bottom w:val="single" w:sz="8" w:space="0" w:color="FFFFFF"/>
              <w:right w:val="single" w:sz="8" w:space="0" w:color="FFFFFF"/>
            </w:tcBorders>
            <w:shd w:val="clear" w:color="auto" w:fill="auto"/>
            <w:tcMar>
              <w:top w:w="21" w:type="dxa"/>
              <w:left w:w="21" w:type="dxa"/>
              <w:bottom w:w="0" w:type="dxa"/>
              <w:right w:w="21" w:type="dxa"/>
            </w:tcMar>
            <w:vAlign w:val="center"/>
            <w:hideMark/>
          </w:tcPr>
          <w:p w:rsidR="00C40A40" w:rsidRPr="00AE3006" w:rsidRDefault="00C40A40" w:rsidP="004D65DE">
            <w:pPr>
              <w:rPr>
                <w:rFonts w:eastAsia="標楷體"/>
                <w:sz w:val="20"/>
              </w:rPr>
            </w:pPr>
            <w:r w:rsidRPr="00AE3006">
              <w:rPr>
                <w:rFonts w:eastAsia="標楷體"/>
                <w:sz w:val="20"/>
              </w:rPr>
              <w:t xml:space="preserve">18285_s_at </w:t>
            </w:r>
          </w:p>
        </w:tc>
        <w:tc>
          <w:tcPr>
            <w:tcW w:w="1417" w:type="dxa"/>
            <w:tcBorders>
              <w:top w:val="single" w:sz="8" w:space="0" w:color="FFFFFF"/>
              <w:left w:val="single" w:sz="8" w:space="0" w:color="FFFFFF"/>
              <w:bottom w:val="single" w:sz="8" w:space="0" w:color="FFFFFF"/>
              <w:right w:val="single" w:sz="8" w:space="0" w:color="FFFFFF"/>
            </w:tcBorders>
            <w:shd w:val="clear" w:color="auto" w:fill="auto"/>
            <w:tcMar>
              <w:top w:w="21" w:type="dxa"/>
              <w:left w:w="21" w:type="dxa"/>
              <w:bottom w:w="0" w:type="dxa"/>
              <w:right w:w="21" w:type="dxa"/>
            </w:tcMar>
            <w:vAlign w:val="center"/>
            <w:hideMark/>
          </w:tcPr>
          <w:p w:rsidR="00C40A40" w:rsidRPr="00AE3006" w:rsidRDefault="00C40A40" w:rsidP="004D65DE">
            <w:pPr>
              <w:rPr>
                <w:rFonts w:eastAsia="標楷體"/>
                <w:sz w:val="20"/>
              </w:rPr>
            </w:pPr>
            <w:r w:rsidRPr="00AE3006">
              <w:rPr>
                <w:rFonts w:eastAsia="標楷體"/>
                <w:sz w:val="20"/>
              </w:rPr>
              <w:t>2.14</w:t>
            </w:r>
          </w:p>
        </w:tc>
        <w:tc>
          <w:tcPr>
            <w:tcW w:w="1575" w:type="dxa"/>
            <w:tcBorders>
              <w:top w:val="single" w:sz="8" w:space="0" w:color="FFFFFF"/>
              <w:left w:val="single" w:sz="8" w:space="0" w:color="FFFFFF"/>
              <w:bottom w:val="single" w:sz="8" w:space="0" w:color="FFFFFF"/>
              <w:right w:val="single" w:sz="8" w:space="0" w:color="FFFFFF"/>
            </w:tcBorders>
            <w:shd w:val="clear" w:color="auto" w:fill="auto"/>
            <w:tcMar>
              <w:top w:w="21" w:type="dxa"/>
              <w:left w:w="21" w:type="dxa"/>
              <w:bottom w:w="0" w:type="dxa"/>
              <w:right w:w="21" w:type="dxa"/>
            </w:tcMar>
            <w:vAlign w:val="center"/>
            <w:hideMark/>
          </w:tcPr>
          <w:p w:rsidR="00C40A40" w:rsidRPr="00AE3006" w:rsidRDefault="00C40A40" w:rsidP="004D65DE">
            <w:pPr>
              <w:rPr>
                <w:rFonts w:eastAsia="標楷體"/>
                <w:sz w:val="20"/>
              </w:rPr>
            </w:pPr>
            <w:r w:rsidRPr="00AE3006">
              <w:rPr>
                <w:rFonts w:eastAsia="標楷體"/>
                <w:sz w:val="20"/>
              </w:rPr>
              <w:t xml:space="preserve">2.14 </w:t>
            </w:r>
          </w:p>
        </w:tc>
        <w:tc>
          <w:tcPr>
            <w:tcW w:w="6237" w:type="dxa"/>
            <w:tcBorders>
              <w:top w:val="single" w:sz="8" w:space="0" w:color="FFFFFF"/>
              <w:left w:val="single" w:sz="8" w:space="0" w:color="FFFFFF"/>
              <w:bottom w:val="single" w:sz="8" w:space="0" w:color="FFFFFF"/>
            </w:tcBorders>
            <w:shd w:val="clear" w:color="auto" w:fill="auto"/>
            <w:tcMar>
              <w:top w:w="21" w:type="dxa"/>
              <w:left w:w="21" w:type="dxa"/>
              <w:bottom w:w="0" w:type="dxa"/>
              <w:right w:w="21" w:type="dxa"/>
            </w:tcMar>
            <w:vAlign w:val="center"/>
            <w:hideMark/>
          </w:tcPr>
          <w:p w:rsidR="00C40A40" w:rsidRPr="00AE3006" w:rsidRDefault="00C40A40" w:rsidP="004D65DE">
            <w:pPr>
              <w:rPr>
                <w:rFonts w:eastAsia="標楷體"/>
                <w:sz w:val="20"/>
              </w:rPr>
            </w:pPr>
            <w:r w:rsidRPr="00AE3006">
              <w:rPr>
                <w:rFonts w:eastAsia="標楷體"/>
                <w:sz w:val="20"/>
              </w:rPr>
              <w:t>3-hydroxybutyrate dehydrogenase, type 2</w:t>
            </w:r>
            <w:r w:rsidRPr="00AE3006">
              <w:rPr>
                <w:rFonts w:eastAsia="標楷體" w:hint="eastAsia"/>
                <w:sz w:val="20"/>
              </w:rPr>
              <w:t>/</w:t>
            </w:r>
            <w:r w:rsidRPr="00AE3006">
              <w:rPr>
                <w:rFonts w:eastAsia="標楷體"/>
                <w:i/>
                <w:iCs/>
                <w:sz w:val="20"/>
              </w:rPr>
              <w:t>BDH2</w:t>
            </w:r>
          </w:p>
        </w:tc>
        <w:tc>
          <w:tcPr>
            <w:tcW w:w="2835" w:type="dxa"/>
            <w:shd w:val="clear" w:color="auto" w:fill="auto"/>
            <w:tcMar>
              <w:top w:w="21" w:type="dxa"/>
              <w:left w:w="21" w:type="dxa"/>
              <w:bottom w:w="0" w:type="dxa"/>
              <w:right w:w="21" w:type="dxa"/>
            </w:tcMar>
            <w:vAlign w:val="center"/>
            <w:hideMark/>
          </w:tcPr>
          <w:p w:rsidR="00C40A40" w:rsidRPr="00AE3006" w:rsidRDefault="00C40A40" w:rsidP="004D65DE">
            <w:pPr>
              <w:rPr>
                <w:rFonts w:eastAsia="標楷體"/>
                <w:sz w:val="20"/>
              </w:rPr>
            </w:pPr>
            <w:r w:rsidRPr="00AE3006">
              <w:rPr>
                <w:rFonts w:eastAsia="標楷體" w:hint="eastAsia"/>
                <w:iCs/>
                <w:sz w:val="20"/>
              </w:rPr>
              <w:t>No</w:t>
            </w:r>
          </w:p>
        </w:tc>
      </w:tr>
      <w:tr w:rsidR="00AE3006" w:rsidRPr="00AE3006" w:rsidTr="004D65DE">
        <w:trPr>
          <w:trHeight w:val="454"/>
        </w:trPr>
        <w:tc>
          <w:tcPr>
            <w:tcW w:w="1701" w:type="dxa"/>
            <w:tcBorders>
              <w:top w:val="single" w:sz="8" w:space="0" w:color="FFFFFF"/>
              <w:left w:val="single" w:sz="8" w:space="0" w:color="FFFFFF"/>
              <w:bottom w:val="single" w:sz="8" w:space="0" w:color="FFFFFF"/>
              <w:right w:val="single" w:sz="8" w:space="0" w:color="FFFFFF"/>
            </w:tcBorders>
            <w:shd w:val="clear" w:color="auto" w:fill="auto"/>
            <w:tcMar>
              <w:top w:w="21" w:type="dxa"/>
              <w:left w:w="21" w:type="dxa"/>
              <w:bottom w:w="0" w:type="dxa"/>
              <w:right w:w="21" w:type="dxa"/>
            </w:tcMar>
            <w:vAlign w:val="center"/>
            <w:hideMark/>
          </w:tcPr>
          <w:p w:rsidR="00C40A40" w:rsidRPr="00AE3006" w:rsidRDefault="00C40A40" w:rsidP="004D65DE">
            <w:pPr>
              <w:rPr>
                <w:rFonts w:eastAsia="標楷體"/>
                <w:sz w:val="20"/>
              </w:rPr>
            </w:pPr>
            <w:r w:rsidRPr="00AE3006">
              <w:rPr>
                <w:rFonts w:eastAsia="標楷體"/>
                <w:sz w:val="20"/>
              </w:rPr>
              <w:t xml:space="preserve">238625_at </w:t>
            </w:r>
          </w:p>
        </w:tc>
        <w:tc>
          <w:tcPr>
            <w:tcW w:w="1417" w:type="dxa"/>
            <w:tcBorders>
              <w:top w:val="single" w:sz="8" w:space="0" w:color="FFFFFF"/>
              <w:left w:val="single" w:sz="8" w:space="0" w:color="FFFFFF"/>
              <w:bottom w:val="single" w:sz="8" w:space="0" w:color="FFFFFF"/>
              <w:right w:val="single" w:sz="8" w:space="0" w:color="FFFFFF"/>
            </w:tcBorders>
            <w:shd w:val="clear" w:color="auto" w:fill="auto"/>
            <w:tcMar>
              <w:top w:w="21" w:type="dxa"/>
              <w:left w:w="21" w:type="dxa"/>
              <w:bottom w:w="0" w:type="dxa"/>
              <w:right w:w="21" w:type="dxa"/>
            </w:tcMar>
            <w:vAlign w:val="center"/>
            <w:hideMark/>
          </w:tcPr>
          <w:p w:rsidR="00C40A40" w:rsidRPr="00AE3006" w:rsidRDefault="00C40A40" w:rsidP="004D65DE">
            <w:pPr>
              <w:rPr>
                <w:rFonts w:eastAsia="標楷體"/>
                <w:sz w:val="20"/>
              </w:rPr>
            </w:pPr>
            <w:r w:rsidRPr="00AE3006">
              <w:rPr>
                <w:rFonts w:eastAsia="標楷體"/>
                <w:sz w:val="20"/>
              </w:rPr>
              <w:t xml:space="preserve">2.46 </w:t>
            </w:r>
          </w:p>
        </w:tc>
        <w:tc>
          <w:tcPr>
            <w:tcW w:w="1575" w:type="dxa"/>
            <w:tcBorders>
              <w:top w:val="single" w:sz="8" w:space="0" w:color="FFFFFF"/>
              <w:left w:val="single" w:sz="8" w:space="0" w:color="FFFFFF"/>
              <w:bottom w:val="single" w:sz="8" w:space="0" w:color="FFFFFF"/>
              <w:right w:val="single" w:sz="8" w:space="0" w:color="FFFFFF"/>
            </w:tcBorders>
            <w:shd w:val="clear" w:color="auto" w:fill="auto"/>
            <w:tcMar>
              <w:top w:w="21" w:type="dxa"/>
              <w:left w:w="21" w:type="dxa"/>
              <w:bottom w:w="0" w:type="dxa"/>
              <w:right w:w="21" w:type="dxa"/>
            </w:tcMar>
            <w:vAlign w:val="center"/>
            <w:hideMark/>
          </w:tcPr>
          <w:p w:rsidR="00C40A40" w:rsidRPr="00AE3006" w:rsidRDefault="00C40A40" w:rsidP="004D65DE">
            <w:pPr>
              <w:rPr>
                <w:rFonts w:eastAsia="標楷體"/>
                <w:sz w:val="20"/>
              </w:rPr>
            </w:pPr>
            <w:r w:rsidRPr="00AE3006">
              <w:rPr>
                <w:rFonts w:eastAsia="標楷體"/>
                <w:sz w:val="20"/>
              </w:rPr>
              <w:t xml:space="preserve">2.64 </w:t>
            </w:r>
          </w:p>
        </w:tc>
        <w:tc>
          <w:tcPr>
            <w:tcW w:w="6237" w:type="dxa"/>
            <w:tcBorders>
              <w:top w:val="single" w:sz="8" w:space="0" w:color="FFFFFF"/>
              <w:left w:val="single" w:sz="8" w:space="0" w:color="FFFFFF"/>
              <w:bottom w:val="single" w:sz="8" w:space="0" w:color="FFFFFF"/>
            </w:tcBorders>
            <w:shd w:val="clear" w:color="auto" w:fill="auto"/>
            <w:tcMar>
              <w:top w:w="21" w:type="dxa"/>
              <w:left w:w="21" w:type="dxa"/>
              <w:bottom w:w="0" w:type="dxa"/>
              <w:right w:w="21" w:type="dxa"/>
            </w:tcMar>
            <w:vAlign w:val="center"/>
            <w:hideMark/>
          </w:tcPr>
          <w:p w:rsidR="00C40A40" w:rsidRPr="00AE3006" w:rsidRDefault="00C40A40" w:rsidP="004D65DE">
            <w:pPr>
              <w:rPr>
                <w:rFonts w:eastAsia="標楷體"/>
                <w:sz w:val="20"/>
              </w:rPr>
            </w:pPr>
            <w:r w:rsidRPr="00AE3006">
              <w:rPr>
                <w:rFonts w:eastAsia="標楷體"/>
                <w:sz w:val="20"/>
              </w:rPr>
              <w:t>Chromosome 1 open reading frame 168/</w:t>
            </w:r>
            <w:r w:rsidRPr="00AE3006">
              <w:rPr>
                <w:rFonts w:eastAsia="標楷體"/>
                <w:i/>
                <w:iCs/>
                <w:sz w:val="20"/>
              </w:rPr>
              <w:t>C1orf168</w:t>
            </w:r>
          </w:p>
        </w:tc>
        <w:tc>
          <w:tcPr>
            <w:tcW w:w="2835" w:type="dxa"/>
            <w:shd w:val="clear" w:color="auto" w:fill="auto"/>
            <w:tcMar>
              <w:top w:w="21" w:type="dxa"/>
              <w:left w:w="21" w:type="dxa"/>
              <w:bottom w:w="0" w:type="dxa"/>
              <w:right w:w="21" w:type="dxa"/>
            </w:tcMar>
            <w:vAlign w:val="center"/>
            <w:hideMark/>
          </w:tcPr>
          <w:p w:rsidR="00C40A40" w:rsidRPr="00AE3006" w:rsidRDefault="00C40A40" w:rsidP="004D65DE">
            <w:pPr>
              <w:rPr>
                <w:rFonts w:eastAsia="標楷體"/>
                <w:sz w:val="20"/>
              </w:rPr>
            </w:pPr>
            <w:r w:rsidRPr="00AE3006">
              <w:rPr>
                <w:rFonts w:eastAsia="標楷體" w:hint="eastAsia"/>
                <w:iCs/>
                <w:sz w:val="20"/>
              </w:rPr>
              <w:t>No</w:t>
            </w:r>
          </w:p>
        </w:tc>
      </w:tr>
      <w:tr w:rsidR="00AE3006" w:rsidRPr="00AE3006" w:rsidTr="004D65DE">
        <w:trPr>
          <w:trHeight w:val="454"/>
        </w:trPr>
        <w:tc>
          <w:tcPr>
            <w:tcW w:w="1701" w:type="dxa"/>
            <w:tcBorders>
              <w:top w:val="single" w:sz="8" w:space="0" w:color="FFFFFF"/>
              <w:left w:val="single" w:sz="8" w:space="0" w:color="FFFFFF"/>
              <w:bottom w:val="single" w:sz="8" w:space="0" w:color="FFFFFF"/>
              <w:right w:val="single" w:sz="8" w:space="0" w:color="FFFFFF"/>
            </w:tcBorders>
            <w:shd w:val="clear" w:color="auto" w:fill="auto"/>
            <w:tcMar>
              <w:top w:w="21" w:type="dxa"/>
              <w:left w:w="21" w:type="dxa"/>
              <w:bottom w:w="0" w:type="dxa"/>
              <w:right w:w="21" w:type="dxa"/>
            </w:tcMar>
            <w:vAlign w:val="center"/>
            <w:hideMark/>
          </w:tcPr>
          <w:p w:rsidR="00C40A40" w:rsidRPr="00AE3006" w:rsidRDefault="00C40A40" w:rsidP="004D65DE">
            <w:pPr>
              <w:rPr>
                <w:rFonts w:eastAsia="標楷體"/>
                <w:sz w:val="20"/>
              </w:rPr>
            </w:pPr>
            <w:r w:rsidRPr="00AE3006">
              <w:rPr>
                <w:rFonts w:eastAsia="標楷體"/>
                <w:sz w:val="20"/>
              </w:rPr>
              <w:t xml:space="preserve">228915_at </w:t>
            </w:r>
          </w:p>
        </w:tc>
        <w:tc>
          <w:tcPr>
            <w:tcW w:w="1417" w:type="dxa"/>
            <w:tcBorders>
              <w:top w:val="single" w:sz="8" w:space="0" w:color="FFFFFF"/>
              <w:left w:val="single" w:sz="8" w:space="0" w:color="FFFFFF"/>
              <w:bottom w:val="single" w:sz="8" w:space="0" w:color="FFFFFF"/>
              <w:right w:val="single" w:sz="8" w:space="0" w:color="FFFFFF"/>
            </w:tcBorders>
            <w:shd w:val="clear" w:color="auto" w:fill="auto"/>
            <w:tcMar>
              <w:top w:w="21" w:type="dxa"/>
              <w:left w:w="21" w:type="dxa"/>
              <w:bottom w:w="0" w:type="dxa"/>
              <w:right w:w="21" w:type="dxa"/>
            </w:tcMar>
            <w:vAlign w:val="center"/>
            <w:hideMark/>
          </w:tcPr>
          <w:p w:rsidR="00C40A40" w:rsidRPr="00AE3006" w:rsidRDefault="00C40A40" w:rsidP="004D65DE">
            <w:pPr>
              <w:rPr>
                <w:rFonts w:eastAsia="標楷體"/>
                <w:sz w:val="20"/>
              </w:rPr>
            </w:pPr>
            <w:r w:rsidRPr="00AE3006">
              <w:rPr>
                <w:rFonts w:eastAsia="標楷體"/>
                <w:sz w:val="20"/>
              </w:rPr>
              <w:t xml:space="preserve">2.46 </w:t>
            </w:r>
          </w:p>
        </w:tc>
        <w:tc>
          <w:tcPr>
            <w:tcW w:w="1575" w:type="dxa"/>
            <w:tcBorders>
              <w:top w:val="single" w:sz="8" w:space="0" w:color="FFFFFF"/>
              <w:left w:val="single" w:sz="8" w:space="0" w:color="FFFFFF"/>
              <w:bottom w:val="single" w:sz="8" w:space="0" w:color="FFFFFF"/>
              <w:right w:val="single" w:sz="8" w:space="0" w:color="FFFFFF"/>
            </w:tcBorders>
            <w:shd w:val="clear" w:color="auto" w:fill="auto"/>
            <w:tcMar>
              <w:top w:w="21" w:type="dxa"/>
              <w:left w:w="21" w:type="dxa"/>
              <w:bottom w:w="0" w:type="dxa"/>
              <w:right w:w="21" w:type="dxa"/>
            </w:tcMar>
            <w:vAlign w:val="center"/>
            <w:hideMark/>
          </w:tcPr>
          <w:p w:rsidR="00C40A40" w:rsidRPr="00AE3006" w:rsidRDefault="00C40A40" w:rsidP="004D65DE">
            <w:pPr>
              <w:rPr>
                <w:rFonts w:eastAsia="標楷體"/>
                <w:sz w:val="20"/>
              </w:rPr>
            </w:pPr>
            <w:r w:rsidRPr="00AE3006">
              <w:rPr>
                <w:rFonts w:eastAsia="標楷體"/>
                <w:sz w:val="20"/>
              </w:rPr>
              <w:t xml:space="preserve">2.30 </w:t>
            </w:r>
          </w:p>
        </w:tc>
        <w:tc>
          <w:tcPr>
            <w:tcW w:w="6237" w:type="dxa"/>
            <w:tcBorders>
              <w:top w:val="single" w:sz="8" w:space="0" w:color="FFFFFF"/>
              <w:left w:val="single" w:sz="8" w:space="0" w:color="FFFFFF"/>
              <w:bottom w:val="single" w:sz="8" w:space="0" w:color="FFFFFF"/>
            </w:tcBorders>
            <w:shd w:val="clear" w:color="auto" w:fill="auto"/>
            <w:tcMar>
              <w:top w:w="21" w:type="dxa"/>
              <w:left w:w="21" w:type="dxa"/>
              <w:bottom w:w="0" w:type="dxa"/>
              <w:right w:w="21" w:type="dxa"/>
            </w:tcMar>
            <w:vAlign w:val="center"/>
            <w:hideMark/>
          </w:tcPr>
          <w:p w:rsidR="00C40A40" w:rsidRPr="00AE3006" w:rsidRDefault="00C40A40" w:rsidP="004D65DE">
            <w:pPr>
              <w:rPr>
                <w:rFonts w:eastAsia="標楷體"/>
                <w:sz w:val="20"/>
              </w:rPr>
            </w:pPr>
            <w:r w:rsidRPr="00AE3006">
              <w:rPr>
                <w:rFonts w:eastAsia="標楷體"/>
                <w:sz w:val="20"/>
              </w:rPr>
              <w:t>Dachshund homolog 1 (Drosophila)/</w:t>
            </w:r>
            <w:r w:rsidRPr="00AE3006">
              <w:rPr>
                <w:rFonts w:eastAsia="標楷體"/>
                <w:i/>
                <w:iCs/>
                <w:sz w:val="20"/>
              </w:rPr>
              <w:t>DACH1</w:t>
            </w:r>
          </w:p>
        </w:tc>
        <w:tc>
          <w:tcPr>
            <w:tcW w:w="2835" w:type="dxa"/>
            <w:shd w:val="clear" w:color="auto" w:fill="auto"/>
            <w:tcMar>
              <w:top w:w="21" w:type="dxa"/>
              <w:left w:w="21" w:type="dxa"/>
              <w:bottom w:w="0" w:type="dxa"/>
              <w:right w:w="21" w:type="dxa"/>
            </w:tcMar>
            <w:vAlign w:val="center"/>
            <w:hideMark/>
          </w:tcPr>
          <w:p w:rsidR="00C40A40" w:rsidRPr="00AE3006" w:rsidRDefault="00C40A40" w:rsidP="004D65DE">
            <w:pPr>
              <w:rPr>
                <w:rFonts w:eastAsia="標楷體"/>
                <w:sz w:val="20"/>
              </w:rPr>
            </w:pPr>
            <w:r w:rsidRPr="00AE3006">
              <w:rPr>
                <w:rFonts w:eastAsia="標楷體" w:hint="eastAsia"/>
                <w:iCs/>
                <w:sz w:val="20"/>
              </w:rPr>
              <w:t>No</w:t>
            </w:r>
          </w:p>
        </w:tc>
      </w:tr>
      <w:tr w:rsidR="00AE3006" w:rsidRPr="00AE3006" w:rsidTr="004D65DE">
        <w:trPr>
          <w:trHeight w:val="454"/>
        </w:trPr>
        <w:tc>
          <w:tcPr>
            <w:tcW w:w="1701" w:type="dxa"/>
            <w:tcBorders>
              <w:top w:val="single" w:sz="8" w:space="0" w:color="FFFFFF"/>
              <w:left w:val="single" w:sz="8" w:space="0" w:color="FFFFFF"/>
              <w:bottom w:val="single" w:sz="8" w:space="0" w:color="FFFFFF"/>
              <w:right w:val="single" w:sz="8" w:space="0" w:color="FFFFFF"/>
            </w:tcBorders>
            <w:shd w:val="clear" w:color="auto" w:fill="auto"/>
            <w:tcMar>
              <w:top w:w="21" w:type="dxa"/>
              <w:left w:w="21" w:type="dxa"/>
              <w:bottom w:w="0" w:type="dxa"/>
              <w:right w:w="21" w:type="dxa"/>
            </w:tcMar>
            <w:vAlign w:val="center"/>
            <w:hideMark/>
          </w:tcPr>
          <w:p w:rsidR="00C40A40" w:rsidRPr="00AE3006" w:rsidRDefault="00C40A40" w:rsidP="004D65DE">
            <w:pPr>
              <w:rPr>
                <w:rFonts w:eastAsia="標楷體"/>
                <w:sz w:val="20"/>
              </w:rPr>
            </w:pPr>
            <w:r w:rsidRPr="00AE3006">
              <w:rPr>
                <w:rFonts w:eastAsia="標楷體"/>
                <w:sz w:val="20"/>
              </w:rPr>
              <w:t xml:space="preserve">20625_s_at </w:t>
            </w:r>
          </w:p>
        </w:tc>
        <w:tc>
          <w:tcPr>
            <w:tcW w:w="1417" w:type="dxa"/>
            <w:tcBorders>
              <w:top w:val="single" w:sz="8" w:space="0" w:color="FFFFFF"/>
              <w:left w:val="single" w:sz="8" w:space="0" w:color="FFFFFF"/>
              <w:bottom w:val="single" w:sz="8" w:space="0" w:color="FFFFFF"/>
              <w:right w:val="single" w:sz="8" w:space="0" w:color="FFFFFF"/>
            </w:tcBorders>
            <w:shd w:val="clear" w:color="auto" w:fill="auto"/>
            <w:tcMar>
              <w:top w:w="21" w:type="dxa"/>
              <w:left w:w="21" w:type="dxa"/>
              <w:bottom w:w="0" w:type="dxa"/>
              <w:right w:w="21" w:type="dxa"/>
            </w:tcMar>
            <w:vAlign w:val="center"/>
            <w:hideMark/>
          </w:tcPr>
          <w:p w:rsidR="00C40A40" w:rsidRPr="00AE3006" w:rsidRDefault="00C40A40" w:rsidP="004D65DE">
            <w:pPr>
              <w:rPr>
                <w:rFonts w:eastAsia="標楷體"/>
                <w:sz w:val="20"/>
              </w:rPr>
            </w:pPr>
            <w:r w:rsidRPr="00AE3006">
              <w:rPr>
                <w:rFonts w:eastAsia="標楷體"/>
                <w:sz w:val="20"/>
              </w:rPr>
              <w:t xml:space="preserve">2.64 </w:t>
            </w:r>
          </w:p>
        </w:tc>
        <w:tc>
          <w:tcPr>
            <w:tcW w:w="1575" w:type="dxa"/>
            <w:tcBorders>
              <w:top w:val="single" w:sz="8" w:space="0" w:color="FFFFFF"/>
              <w:left w:val="single" w:sz="8" w:space="0" w:color="FFFFFF"/>
              <w:bottom w:val="single" w:sz="8" w:space="0" w:color="FFFFFF"/>
              <w:right w:val="single" w:sz="8" w:space="0" w:color="FFFFFF"/>
            </w:tcBorders>
            <w:shd w:val="clear" w:color="auto" w:fill="auto"/>
            <w:tcMar>
              <w:top w:w="21" w:type="dxa"/>
              <w:left w:w="21" w:type="dxa"/>
              <w:bottom w:w="0" w:type="dxa"/>
              <w:right w:w="21" w:type="dxa"/>
            </w:tcMar>
            <w:vAlign w:val="center"/>
            <w:hideMark/>
          </w:tcPr>
          <w:p w:rsidR="00C40A40" w:rsidRPr="00AE3006" w:rsidRDefault="00C40A40" w:rsidP="004D65DE">
            <w:pPr>
              <w:rPr>
                <w:rFonts w:eastAsia="標楷體"/>
                <w:sz w:val="20"/>
              </w:rPr>
            </w:pPr>
            <w:r w:rsidRPr="00AE3006">
              <w:rPr>
                <w:rFonts w:eastAsia="標楷體"/>
                <w:sz w:val="20"/>
              </w:rPr>
              <w:t xml:space="preserve">2.14 </w:t>
            </w:r>
          </w:p>
        </w:tc>
        <w:tc>
          <w:tcPr>
            <w:tcW w:w="6237" w:type="dxa"/>
            <w:tcBorders>
              <w:top w:val="single" w:sz="8" w:space="0" w:color="FFFFFF"/>
              <w:left w:val="single" w:sz="8" w:space="0" w:color="FFFFFF"/>
              <w:bottom w:val="single" w:sz="8" w:space="0" w:color="FFFFFF"/>
            </w:tcBorders>
            <w:shd w:val="clear" w:color="auto" w:fill="auto"/>
            <w:tcMar>
              <w:top w:w="21" w:type="dxa"/>
              <w:left w:w="21" w:type="dxa"/>
              <w:bottom w:w="0" w:type="dxa"/>
              <w:right w:w="21" w:type="dxa"/>
            </w:tcMar>
            <w:vAlign w:val="center"/>
            <w:hideMark/>
          </w:tcPr>
          <w:p w:rsidR="00C40A40" w:rsidRPr="00AE3006" w:rsidRDefault="00C40A40" w:rsidP="004D65DE">
            <w:pPr>
              <w:rPr>
                <w:rFonts w:eastAsia="標楷體"/>
                <w:sz w:val="20"/>
              </w:rPr>
            </w:pPr>
            <w:r w:rsidRPr="00AE3006">
              <w:rPr>
                <w:rFonts w:eastAsia="標楷體"/>
                <w:sz w:val="20"/>
              </w:rPr>
              <w:t>E74-like factor 5 (</w:t>
            </w:r>
            <w:proofErr w:type="spellStart"/>
            <w:r w:rsidRPr="00AE3006">
              <w:rPr>
                <w:rFonts w:eastAsia="標楷體" w:hint="eastAsia"/>
                <w:sz w:val="20"/>
              </w:rPr>
              <w:t>E</w:t>
            </w:r>
            <w:r w:rsidRPr="00AE3006">
              <w:rPr>
                <w:rFonts w:eastAsia="標楷體"/>
                <w:sz w:val="20"/>
              </w:rPr>
              <w:t>ts</w:t>
            </w:r>
            <w:proofErr w:type="spellEnd"/>
            <w:r w:rsidRPr="00AE3006">
              <w:rPr>
                <w:rFonts w:eastAsia="標楷體"/>
                <w:sz w:val="20"/>
              </w:rPr>
              <w:t xml:space="preserve"> domain transcription factor)/</w:t>
            </w:r>
            <w:r w:rsidRPr="00AE3006">
              <w:rPr>
                <w:rFonts w:eastAsia="標楷體"/>
                <w:i/>
                <w:iCs/>
                <w:sz w:val="20"/>
              </w:rPr>
              <w:t>ELF5</w:t>
            </w:r>
          </w:p>
        </w:tc>
        <w:tc>
          <w:tcPr>
            <w:tcW w:w="2835" w:type="dxa"/>
            <w:shd w:val="clear" w:color="auto" w:fill="auto"/>
            <w:tcMar>
              <w:top w:w="21" w:type="dxa"/>
              <w:left w:w="21" w:type="dxa"/>
              <w:bottom w:w="0" w:type="dxa"/>
              <w:right w:w="21" w:type="dxa"/>
            </w:tcMar>
            <w:vAlign w:val="center"/>
            <w:hideMark/>
          </w:tcPr>
          <w:p w:rsidR="00C40A40" w:rsidRPr="00AE3006" w:rsidRDefault="00C40A40" w:rsidP="004D65DE">
            <w:pPr>
              <w:rPr>
                <w:sz w:val="20"/>
              </w:rPr>
            </w:pPr>
            <w:r w:rsidRPr="00AE3006">
              <w:rPr>
                <w:rFonts w:hint="eastAsia"/>
                <w:sz w:val="20"/>
              </w:rPr>
              <w:t>-</w:t>
            </w:r>
            <w:r w:rsidRPr="00AE3006">
              <w:rPr>
                <w:sz w:val="20"/>
              </w:rPr>
              <w:t>971~-966, -820~-815,</w:t>
            </w:r>
          </w:p>
          <w:p w:rsidR="00C40A40" w:rsidRPr="00AE3006" w:rsidRDefault="00C40A40" w:rsidP="004D65DE">
            <w:pPr>
              <w:rPr>
                <w:rFonts w:eastAsia="標楷體"/>
                <w:sz w:val="20"/>
              </w:rPr>
            </w:pPr>
            <w:r w:rsidRPr="00AE3006">
              <w:rPr>
                <w:sz w:val="20"/>
              </w:rPr>
              <w:t>-309~-304</w:t>
            </w:r>
          </w:p>
        </w:tc>
      </w:tr>
      <w:tr w:rsidR="00AE3006" w:rsidRPr="00AE3006" w:rsidTr="004D65DE">
        <w:trPr>
          <w:trHeight w:val="454"/>
        </w:trPr>
        <w:tc>
          <w:tcPr>
            <w:tcW w:w="1701" w:type="dxa"/>
            <w:tcBorders>
              <w:top w:val="single" w:sz="8" w:space="0" w:color="FFFFFF"/>
              <w:left w:val="single" w:sz="8" w:space="0" w:color="FFFFFF"/>
              <w:bottom w:val="single" w:sz="8" w:space="0" w:color="FFFFFF"/>
              <w:right w:val="single" w:sz="8" w:space="0" w:color="FFFFFF"/>
            </w:tcBorders>
            <w:shd w:val="clear" w:color="auto" w:fill="auto"/>
            <w:tcMar>
              <w:top w:w="21" w:type="dxa"/>
              <w:left w:w="21" w:type="dxa"/>
              <w:bottom w:w="0" w:type="dxa"/>
              <w:right w:w="21" w:type="dxa"/>
            </w:tcMar>
            <w:vAlign w:val="center"/>
            <w:hideMark/>
          </w:tcPr>
          <w:p w:rsidR="00C40A40" w:rsidRPr="00AE3006" w:rsidRDefault="00C40A40" w:rsidP="004D65DE">
            <w:pPr>
              <w:rPr>
                <w:rFonts w:eastAsia="標楷體"/>
                <w:sz w:val="20"/>
              </w:rPr>
            </w:pPr>
            <w:r w:rsidRPr="00AE3006">
              <w:rPr>
                <w:rFonts w:eastAsia="標楷體"/>
                <w:sz w:val="20"/>
              </w:rPr>
              <w:t xml:space="preserve">227778_at </w:t>
            </w:r>
          </w:p>
        </w:tc>
        <w:tc>
          <w:tcPr>
            <w:tcW w:w="1417" w:type="dxa"/>
            <w:tcBorders>
              <w:top w:val="single" w:sz="8" w:space="0" w:color="FFFFFF"/>
              <w:left w:val="single" w:sz="8" w:space="0" w:color="FFFFFF"/>
              <w:bottom w:val="single" w:sz="8" w:space="0" w:color="FFFFFF"/>
              <w:right w:val="single" w:sz="8" w:space="0" w:color="FFFFFF"/>
            </w:tcBorders>
            <w:shd w:val="clear" w:color="auto" w:fill="auto"/>
            <w:tcMar>
              <w:top w:w="21" w:type="dxa"/>
              <w:left w:w="21" w:type="dxa"/>
              <w:bottom w:w="0" w:type="dxa"/>
              <w:right w:w="21" w:type="dxa"/>
            </w:tcMar>
            <w:vAlign w:val="center"/>
            <w:hideMark/>
          </w:tcPr>
          <w:p w:rsidR="00C40A40" w:rsidRPr="00AE3006" w:rsidRDefault="00C40A40" w:rsidP="004D65DE">
            <w:pPr>
              <w:rPr>
                <w:rFonts w:eastAsia="標楷體"/>
                <w:sz w:val="20"/>
              </w:rPr>
            </w:pPr>
            <w:r w:rsidRPr="00AE3006">
              <w:rPr>
                <w:rFonts w:eastAsia="標楷體"/>
                <w:sz w:val="20"/>
              </w:rPr>
              <w:t xml:space="preserve">2.14 </w:t>
            </w:r>
          </w:p>
        </w:tc>
        <w:tc>
          <w:tcPr>
            <w:tcW w:w="1575" w:type="dxa"/>
            <w:tcBorders>
              <w:top w:val="single" w:sz="8" w:space="0" w:color="FFFFFF"/>
              <w:left w:val="single" w:sz="8" w:space="0" w:color="FFFFFF"/>
              <w:bottom w:val="single" w:sz="8" w:space="0" w:color="FFFFFF"/>
              <w:right w:val="single" w:sz="8" w:space="0" w:color="FFFFFF"/>
            </w:tcBorders>
            <w:shd w:val="clear" w:color="auto" w:fill="auto"/>
            <w:tcMar>
              <w:top w:w="21" w:type="dxa"/>
              <w:left w:w="21" w:type="dxa"/>
              <w:bottom w:w="0" w:type="dxa"/>
              <w:right w:w="21" w:type="dxa"/>
            </w:tcMar>
            <w:vAlign w:val="center"/>
            <w:hideMark/>
          </w:tcPr>
          <w:p w:rsidR="00C40A40" w:rsidRPr="00AE3006" w:rsidRDefault="00C40A40" w:rsidP="004D65DE">
            <w:pPr>
              <w:rPr>
                <w:rFonts w:eastAsia="標楷體"/>
                <w:sz w:val="20"/>
              </w:rPr>
            </w:pPr>
            <w:r w:rsidRPr="00AE3006">
              <w:rPr>
                <w:rFonts w:eastAsia="標楷體"/>
                <w:sz w:val="20"/>
              </w:rPr>
              <w:t xml:space="preserve">4.93 </w:t>
            </w:r>
          </w:p>
        </w:tc>
        <w:tc>
          <w:tcPr>
            <w:tcW w:w="6237" w:type="dxa"/>
            <w:tcBorders>
              <w:top w:val="single" w:sz="8" w:space="0" w:color="FFFFFF"/>
              <w:left w:val="single" w:sz="8" w:space="0" w:color="FFFFFF"/>
              <w:bottom w:val="single" w:sz="8" w:space="0" w:color="FFFFFF"/>
            </w:tcBorders>
            <w:shd w:val="clear" w:color="auto" w:fill="auto"/>
            <w:tcMar>
              <w:top w:w="21" w:type="dxa"/>
              <w:left w:w="21" w:type="dxa"/>
              <w:bottom w:w="0" w:type="dxa"/>
              <w:right w:w="21" w:type="dxa"/>
            </w:tcMar>
            <w:vAlign w:val="center"/>
            <w:hideMark/>
          </w:tcPr>
          <w:p w:rsidR="00C40A40" w:rsidRPr="00AE3006" w:rsidRDefault="00C40A40" w:rsidP="004D65DE">
            <w:pPr>
              <w:rPr>
                <w:rFonts w:eastAsia="標楷體"/>
                <w:sz w:val="20"/>
              </w:rPr>
            </w:pPr>
            <w:r w:rsidRPr="00AE3006">
              <w:rPr>
                <w:sz w:val="20"/>
                <w:shd w:val="clear" w:color="auto" w:fill="FFFFFF"/>
              </w:rPr>
              <w:t xml:space="preserve">Maestro </w:t>
            </w:r>
            <w:r w:rsidRPr="00AE3006">
              <w:rPr>
                <w:rFonts w:hint="eastAsia"/>
                <w:sz w:val="20"/>
                <w:shd w:val="clear" w:color="auto" w:fill="FFFFFF"/>
              </w:rPr>
              <w:t>h</w:t>
            </w:r>
            <w:r w:rsidRPr="00AE3006">
              <w:rPr>
                <w:sz w:val="20"/>
                <w:shd w:val="clear" w:color="auto" w:fill="FFFFFF"/>
              </w:rPr>
              <w:t xml:space="preserve">eat </w:t>
            </w:r>
            <w:r w:rsidRPr="00AE3006">
              <w:rPr>
                <w:rFonts w:hint="eastAsia"/>
                <w:sz w:val="20"/>
                <w:shd w:val="clear" w:color="auto" w:fill="FFFFFF"/>
              </w:rPr>
              <w:t>l</w:t>
            </w:r>
            <w:r w:rsidRPr="00AE3006">
              <w:rPr>
                <w:sz w:val="20"/>
                <w:shd w:val="clear" w:color="auto" w:fill="FFFFFF"/>
              </w:rPr>
              <w:t xml:space="preserve">ike </w:t>
            </w:r>
            <w:r w:rsidRPr="00AE3006">
              <w:rPr>
                <w:rFonts w:hint="eastAsia"/>
                <w:sz w:val="20"/>
                <w:shd w:val="clear" w:color="auto" w:fill="FFFFFF"/>
              </w:rPr>
              <w:t>r</w:t>
            </w:r>
            <w:r w:rsidRPr="00AE3006">
              <w:rPr>
                <w:sz w:val="20"/>
                <w:shd w:val="clear" w:color="auto" w:fill="FFFFFF"/>
              </w:rPr>
              <w:t xml:space="preserve">epeat </w:t>
            </w:r>
            <w:r w:rsidRPr="00AE3006">
              <w:rPr>
                <w:rFonts w:hint="eastAsia"/>
                <w:sz w:val="20"/>
                <w:shd w:val="clear" w:color="auto" w:fill="FFFFFF"/>
              </w:rPr>
              <w:t>f</w:t>
            </w:r>
            <w:r w:rsidRPr="00AE3006">
              <w:rPr>
                <w:sz w:val="20"/>
                <w:shd w:val="clear" w:color="auto" w:fill="FFFFFF"/>
              </w:rPr>
              <w:t xml:space="preserve">amily </w:t>
            </w:r>
            <w:r w:rsidRPr="00AE3006">
              <w:rPr>
                <w:rFonts w:hint="eastAsia"/>
                <w:sz w:val="20"/>
                <w:shd w:val="clear" w:color="auto" w:fill="FFFFFF"/>
              </w:rPr>
              <w:t>m</w:t>
            </w:r>
            <w:r w:rsidRPr="00AE3006">
              <w:rPr>
                <w:sz w:val="20"/>
                <w:shd w:val="clear" w:color="auto" w:fill="FFFFFF"/>
              </w:rPr>
              <w:t>ember 1</w:t>
            </w:r>
            <w:r w:rsidRPr="00AE3006">
              <w:rPr>
                <w:rFonts w:eastAsia="標楷體"/>
                <w:sz w:val="20"/>
              </w:rPr>
              <w:t>/</w:t>
            </w:r>
            <w:r w:rsidRPr="00AE3006">
              <w:rPr>
                <w:rFonts w:eastAsia="標楷體" w:hint="eastAsia"/>
                <w:i/>
                <w:iCs/>
                <w:sz w:val="20"/>
              </w:rPr>
              <w:t>MROH1</w:t>
            </w:r>
          </w:p>
        </w:tc>
        <w:tc>
          <w:tcPr>
            <w:tcW w:w="2835" w:type="dxa"/>
            <w:shd w:val="clear" w:color="auto" w:fill="auto"/>
            <w:tcMar>
              <w:top w:w="21" w:type="dxa"/>
              <w:left w:w="21" w:type="dxa"/>
              <w:bottom w:w="0" w:type="dxa"/>
              <w:right w:w="21" w:type="dxa"/>
            </w:tcMar>
            <w:vAlign w:val="center"/>
            <w:hideMark/>
          </w:tcPr>
          <w:p w:rsidR="00C40A40" w:rsidRPr="00AE3006" w:rsidRDefault="00C40A40" w:rsidP="004D65DE">
            <w:pPr>
              <w:rPr>
                <w:rFonts w:eastAsia="標楷體"/>
                <w:sz w:val="20"/>
              </w:rPr>
            </w:pPr>
            <w:r w:rsidRPr="00AE3006">
              <w:rPr>
                <w:sz w:val="20"/>
              </w:rPr>
              <w:t>-984~-979, -845~-840, -751~-746</w:t>
            </w:r>
            <w:r w:rsidRPr="00AE3006">
              <w:rPr>
                <w:rFonts w:eastAsia="標楷體" w:hint="eastAsia"/>
                <w:iCs/>
                <w:sz w:val="20"/>
              </w:rPr>
              <w:t>,</w:t>
            </w:r>
            <w:r w:rsidRPr="00AE3006">
              <w:rPr>
                <w:rFonts w:eastAsia="標楷體"/>
                <w:iCs/>
                <w:sz w:val="20"/>
              </w:rPr>
              <w:t xml:space="preserve"> </w:t>
            </w:r>
            <w:r w:rsidRPr="00AE3006">
              <w:rPr>
                <w:sz w:val="20"/>
              </w:rPr>
              <w:t>-460~-455, +213~+218, +411~+416, +445~450</w:t>
            </w:r>
          </w:p>
        </w:tc>
      </w:tr>
      <w:tr w:rsidR="00AE3006" w:rsidRPr="00AE3006" w:rsidTr="004D65DE">
        <w:trPr>
          <w:trHeight w:val="454"/>
        </w:trPr>
        <w:tc>
          <w:tcPr>
            <w:tcW w:w="1701" w:type="dxa"/>
            <w:tcBorders>
              <w:top w:val="single" w:sz="8" w:space="0" w:color="FFFFFF"/>
              <w:left w:val="single" w:sz="8" w:space="0" w:color="FFFFFF"/>
              <w:bottom w:val="single" w:sz="8" w:space="0" w:color="FFFFFF"/>
              <w:right w:val="single" w:sz="8" w:space="0" w:color="FFFFFF"/>
            </w:tcBorders>
            <w:shd w:val="clear" w:color="auto" w:fill="auto"/>
            <w:tcMar>
              <w:top w:w="21" w:type="dxa"/>
              <w:left w:w="21" w:type="dxa"/>
              <w:bottom w:w="0" w:type="dxa"/>
              <w:right w:w="21" w:type="dxa"/>
            </w:tcMar>
            <w:vAlign w:val="center"/>
            <w:hideMark/>
          </w:tcPr>
          <w:p w:rsidR="00C40A40" w:rsidRPr="00AE3006" w:rsidRDefault="00C40A40" w:rsidP="004D65DE">
            <w:pPr>
              <w:rPr>
                <w:rFonts w:eastAsia="標楷體"/>
                <w:sz w:val="20"/>
              </w:rPr>
            </w:pPr>
            <w:r w:rsidRPr="00AE3006">
              <w:rPr>
                <w:rFonts w:eastAsia="標楷體"/>
                <w:sz w:val="20"/>
              </w:rPr>
              <w:t xml:space="preserve">205303_at </w:t>
            </w:r>
          </w:p>
        </w:tc>
        <w:tc>
          <w:tcPr>
            <w:tcW w:w="1417" w:type="dxa"/>
            <w:tcBorders>
              <w:top w:val="single" w:sz="8" w:space="0" w:color="FFFFFF"/>
              <w:left w:val="single" w:sz="8" w:space="0" w:color="FFFFFF"/>
              <w:bottom w:val="single" w:sz="8" w:space="0" w:color="FFFFFF"/>
              <w:right w:val="single" w:sz="8" w:space="0" w:color="FFFFFF"/>
            </w:tcBorders>
            <w:shd w:val="clear" w:color="auto" w:fill="auto"/>
            <w:tcMar>
              <w:top w:w="21" w:type="dxa"/>
              <w:left w:w="21" w:type="dxa"/>
              <w:bottom w:w="0" w:type="dxa"/>
              <w:right w:w="21" w:type="dxa"/>
            </w:tcMar>
            <w:vAlign w:val="center"/>
            <w:hideMark/>
          </w:tcPr>
          <w:p w:rsidR="00C40A40" w:rsidRPr="00AE3006" w:rsidRDefault="00C40A40" w:rsidP="004D65DE">
            <w:pPr>
              <w:rPr>
                <w:rFonts w:eastAsia="標楷體"/>
                <w:sz w:val="20"/>
              </w:rPr>
            </w:pPr>
            <w:r w:rsidRPr="00AE3006">
              <w:rPr>
                <w:rFonts w:eastAsia="標楷體"/>
                <w:sz w:val="20"/>
              </w:rPr>
              <w:t>2.00</w:t>
            </w:r>
          </w:p>
        </w:tc>
        <w:tc>
          <w:tcPr>
            <w:tcW w:w="1575" w:type="dxa"/>
            <w:tcBorders>
              <w:top w:val="single" w:sz="8" w:space="0" w:color="FFFFFF"/>
              <w:left w:val="single" w:sz="8" w:space="0" w:color="FFFFFF"/>
              <w:bottom w:val="single" w:sz="8" w:space="0" w:color="FFFFFF"/>
              <w:right w:val="single" w:sz="8" w:space="0" w:color="FFFFFF"/>
            </w:tcBorders>
            <w:shd w:val="clear" w:color="auto" w:fill="auto"/>
            <w:tcMar>
              <w:top w:w="21" w:type="dxa"/>
              <w:left w:w="21" w:type="dxa"/>
              <w:bottom w:w="0" w:type="dxa"/>
              <w:right w:w="21" w:type="dxa"/>
            </w:tcMar>
            <w:vAlign w:val="center"/>
            <w:hideMark/>
          </w:tcPr>
          <w:p w:rsidR="00C40A40" w:rsidRPr="00AE3006" w:rsidRDefault="00C40A40" w:rsidP="004D65DE">
            <w:pPr>
              <w:rPr>
                <w:rFonts w:eastAsia="標楷體"/>
                <w:sz w:val="20"/>
              </w:rPr>
            </w:pPr>
            <w:r w:rsidRPr="00AE3006">
              <w:rPr>
                <w:rFonts w:eastAsia="標楷體"/>
                <w:sz w:val="20"/>
              </w:rPr>
              <w:t>2.29</w:t>
            </w:r>
          </w:p>
        </w:tc>
        <w:tc>
          <w:tcPr>
            <w:tcW w:w="6237" w:type="dxa"/>
            <w:tcBorders>
              <w:top w:val="single" w:sz="8" w:space="0" w:color="FFFFFF"/>
              <w:left w:val="single" w:sz="8" w:space="0" w:color="FFFFFF"/>
              <w:bottom w:val="single" w:sz="8" w:space="0" w:color="FFFFFF"/>
            </w:tcBorders>
            <w:shd w:val="clear" w:color="auto" w:fill="auto"/>
            <w:tcMar>
              <w:top w:w="21" w:type="dxa"/>
              <w:left w:w="21" w:type="dxa"/>
              <w:bottom w:w="0" w:type="dxa"/>
              <w:right w:w="21" w:type="dxa"/>
            </w:tcMar>
            <w:vAlign w:val="center"/>
            <w:hideMark/>
          </w:tcPr>
          <w:p w:rsidR="00C40A40" w:rsidRPr="00AE3006" w:rsidRDefault="00C40A40" w:rsidP="004D65DE">
            <w:pPr>
              <w:rPr>
                <w:rFonts w:eastAsia="標楷體"/>
                <w:sz w:val="20"/>
              </w:rPr>
            </w:pPr>
            <w:r w:rsidRPr="00AE3006">
              <w:rPr>
                <w:rFonts w:eastAsia="標楷體"/>
                <w:sz w:val="20"/>
              </w:rPr>
              <w:t>Potassium inwardly-rectifying channel, subfamily J, member 8/</w:t>
            </w:r>
            <w:r w:rsidRPr="00AE3006">
              <w:rPr>
                <w:rFonts w:eastAsia="標楷體"/>
                <w:i/>
                <w:iCs/>
                <w:sz w:val="20"/>
              </w:rPr>
              <w:t>KCNJ8</w:t>
            </w:r>
          </w:p>
        </w:tc>
        <w:tc>
          <w:tcPr>
            <w:tcW w:w="2835" w:type="dxa"/>
            <w:shd w:val="clear" w:color="auto" w:fill="auto"/>
            <w:tcMar>
              <w:top w:w="21" w:type="dxa"/>
              <w:left w:w="21" w:type="dxa"/>
              <w:bottom w:w="0" w:type="dxa"/>
              <w:right w:w="21" w:type="dxa"/>
            </w:tcMar>
            <w:vAlign w:val="center"/>
            <w:hideMark/>
          </w:tcPr>
          <w:p w:rsidR="00C40A40" w:rsidRPr="00AE3006" w:rsidRDefault="00C40A40" w:rsidP="004D65DE">
            <w:pPr>
              <w:rPr>
                <w:rFonts w:eastAsia="標楷體"/>
                <w:sz w:val="20"/>
              </w:rPr>
            </w:pPr>
            <w:r w:rsidRPr="00AE3006">
              <w:rPr>
                <w:sz w:val="20"/>
              </w:rPr>
              <w:t>-779~-774, +352~+357</w:t>
            </w:r>
          </w:p>
        </w:tc>
      </w:tr>
      <w:tr w:rsidR="00AE3006" w:rsidRPr="00AE3006" w:rsidTr="004D65DE">
        <w:trPr>
          <w:trHeight w:val="454"/>
        </w:trPr>
        <w:tc>
          <w:tcPr>
            <w:tcW w:w="1701" w:type="dxa"/>
            <w:tcBorders>
              <w:top w:val="single" w:sz="8" w:space="0" w:color="FFFFFF"/>
              <w:left w:val="single" w:sz="8" w:space="0" w:color="FFFFFF"/>
              <w:bottom w:val="single" w:sz="8" w:space="0" w:color="FFFFFF"/>
              <w:right w:val="single" w:sz="8" w:space="0" w:color="FFFFFF"/>
            </w:tcBorders>
            <w:shd w:val="clear" w:color="auto" w:fill="auto"/>
            <w:tcMar>
              <w:top w:w="21" w:type="dxa"/>
              <w:left w:w="21" w:type="dxa"/>
              <w:bottom w:w="0" w:type="dxa"/>
              <w:right w:w="21" w:type="dxa"/>
            </w:tcMar>
            <w:vAlign w:val="center"/>
            <w:hideMark/>
          </w:tcPr>
          <w:p w:rsidR="00C40A40" w:rsidRPr="00AE3006" w:rsidRDefault="00C40A40" w:rsidP="004D65DE">
            <w:pPr>
              <w:rPr>
                <w:rFonts w:eastAsia="標楷體"/>
                <w:sz w:val="20"/>
              </w:rPr>
            </w:pPr>
            <w:r w:rsidRPr="00AE3006">
              <w:rPr>
                <w:rFonts w:eastAsia="標楷體"/>
                <w:sz w:val="20"/>
              </w:rPr>
              <w:t xml:space="preserve">206241_at </w:t>
            </w:r>
          </w:p>
        </w:tc>
        <w:tc>
          <w:tcPr>
            <w:tcW w:w="1417" w:type="dxa"/>
            <w:tcBorders>
              <w:top w:val="single" w:sz="8" w:space="0" w:color="FFFFFF"/>
              <w:left w:val="single" w:sz="8" w:space="0" w:color="FFFFFF"/>
              <w:bottom w:val="single" w:sz="8" w:space="0" w:color="FFFFFF"/>
              <w:right w:val="single" w:sz="8" w:space="0" w:color="FFFFFF"/>
            </w:tcBorders>
            <w:shd w:val="clear" w:color="auto" w:fill="auto"/>
            <w:tcMar>
              <w:top w:w="21" w:type="dxa"/>
              <w:left w:w="21" w:type="dxa"/>
              <w:bottom w:w="0" w:type="dxa"/>
              <w:right w:w="21" w:type="dxa"/>
            </w:tcMar>
            <w:vAlign w:val="center"/>
            <w:hideMark/>
          </w:tcPr>
          <w:p w:rsidR="00C40A40" w:rsidRPr="00AE3006" w:rsidRDefault="00C40A40" w:rsidP="004D65DE">
            <w:pPr>
              <w:rPr>
                <w:rFonts w:eastAsia="標楷體"/>
                <w:sz w:val="20"/>
              </w:rPr>
            </w:pPr>
            <w:r w:rsidRPr="00AE3006">
              <w:rPr>
                <w:rFonts w:eastAsia="標楷體"/>
                <w:sz w:val="20"/>
              </w:rPr>
              <w:t>2.00</w:t>
            </w:r>
          </w:p>
        </w:tc>
        <w:tc>
          <w:tcPr>
            <w:tcW w:w="1575" w:type="dxa"/>
            <w:tcBorders>
              <w:top w:val="single" w:sz="8" w:space="0" w:color="FFFFFF"/>
              <w:left w:val="single" w:sz="8" w:space="0" w:color="FFFFFF"/>
              <w:bottom w:val="single" w:sz="8" w:space="0" w:color="FFFFFF"/>
              <w:right w:val="single" w:sz="8" w:space="0" w:color="FFFFFF"/>
            </w:tcBorders>
            <w:shd w:val="clear" w:color="auto" w:fill="auto"/>
            <w:tcMar>
              <w:top w:w="21" w:type="dxa"/>
              <w:left w:w="21" w:type="dxa"/>
              <w:bottom w:w="0" w:type="dxa"/>
              <w:right w:w="21" w:type="dxa"/>
            </w:tcMar>
            <w:vAlign w:val="center"/>
            <w:hideMark/>
          </w:tcPr>
          <w:p w:rsidR="00C40A40" w:rsidRPr="00AE3006" w:rsidRDefault="00C40A40" w:rsidP="004D65DE">
            <w:pPr>
              <w:rPr>
                <w:rFonts w:eastAsia="標楷體"/>
                <w:sz w:val="20"/>
              </w:rPr>
            </w:pPr>
            <w:r w:rsidRPr="00AE3006">
              <w:rPr>
                <w:rFonts w:eastAsia="標楷體"/>
                <w:sz w:val="20"/>
              </w:rPr>
              <w:t xml:space="preserve">2.14 </w:t>
            </w:r>
          </w:p>
        </w:tc>
        <w:tc>
          <w:tcPr>
            <w:tcW w:w="6237" w:type="dxa"/>
            <w:tcBorders>
              <w:top w:val="single" w:sz="8" w:space="0" w:color="FFFFFF"/>
              <w:left w:val="single" w:sz="8" w:space="0" w:color="FFFFFF"/>
              <w:bottom w:val="single" w:sz="8" w:space="0" w:color="FFFFFF"/>
            </w:tcBorders>
            <w:shd w:val="clear" w:color="auto" w:fill="auto"/>
            <w:tcMar>
              <w:top w:w="21" w:type="dxa"/>
              <w:left w:w="21" w:type="dxa"/>
              <w:bottom w:w="0" w:type="dxa"/>
              <w:right w:w="21" w:type="dxa"/>
            </w:tcMar>
            <w:vAlign w:val="center"/>
            <w:hideMark/>
          </w:tcPr>
          <w:p w:rsidR="00C40A40" w:rsidRPr="00AE3006" w:rsidRDefault="00C40A40" w:rsidP="004D65DE">
            <w:pPr>
              <w:rPr>
                <w:rFonts w:eastAsia="標楷體"/>
                <w:sz w:val="20"/>
              </w:rPr>
            </w:pPr>
            <w:proofErr w:type="spellStart"/>
            <w:r w:rsidRPr="00AE3006">
              <w:rPr>
                <w:rFonts w:eastAsia="標楷體"/>
                <w:sz w:val="20"/>
              </w:rPr>
              <w:t>Karyopherin</w:t>
            </w:r>
            <w:proofErr w:type="spellEnd"/>
            <w:r w:rsidRPr="00AE3006">
              <w:rPr>
                <w:rFonts w:eastAsia="標楷體"/>
                <w:sz w:val="20"/>
              </w:rPr>
              <w:t xml:space="preserve"> alpha 5 (importin alpha 6)/</w:t>
            </w:r>
            <w:r w:rsidRPr="00AE3006">
              <w:rPr>
                <w:rFonts w:eastAsia="標楷體"/>
                <w:i/>
                <w:iCs/>
                <w:sz w:val="20"/>
              </w:rPr>
              <w:t>KPNA5</w:t>
            </w:r>
          </w:p>
        </w:tc>
        <w:tc>
          <w:tcPr>
            <w:tcW w:w="2835" w:type="dxa"/>
            <w:shd w:val="clear" w:color="auto" w:fill="auto"/>
            <w:tcMar>
              <w:top w:w="21" w:type="dxa"/>
              <w:left w:w="21" w:type="dxa"/>
              <w:bottom w:w="0" w:type="dxa"/>
              <w:right w:w="21" w:type="dxa"/>
            </w:tcMar>
            <w:vAlign w:val="center"/>
            <w:hideMark/>
          </w:tcPr>
          <w:p w:rsidR="00C40A40" w:rsidRPr="00AE3006" w:rsidRDefault="00C40A40" w:rsidP="004D65DE">
            <w:pPr>
              <w:rPr>
                <w:rFonts w:eastAsia="標楷體"/>
                <w:sz w:val="20"/>
              </w:rPr>
            </w:pPr>
            <w:r w:rsidRPr="00AE3006">
              <w:rPr>
                <w:rFonts w:eastAsia="標楷體" w:hint="eastAsia"/>
                <w:iCs/>
                <w:sz w:val="20"/>
              </w:rPr>
              <w:t>No</w:t>
            </w:r>
          </w:p>
        </w:tc>
      </w:tr>
      <w:tr w:rsidR="00AE3006" w:rsidRPr="00AE3006" w:rsidTr="004D65DE">
        <w:trPr>
          <w:trHeight w:val="454"/>
        </w:trPr>
        <w:tc>
          <w:tcPr>
            <w:tcW w:w="1701" w:type="dxa"/>
            <w:tcBorders>
              <w:top w:val="single" w:sz="8" w:space="0" w:color="FFFFFF"/>
              <w:left w:val="single" w:sz="8" w:space="0" w:color="FFFFFF"/>
              <w:bottom w:val="single" w:sz="8" w:space="0" w:color="FFFFFF"/>
              <w:right w:val="single" w:sz="8" w:space="0" w:color="FFFFFF"/>
            </w:tcBorders>
            <w:shd w:val="clear" w:color="auto" w:fill="auto"/>
            <w:tcMar>
              <w:top w:w="21" w:type="dxa"/>
              <w:left w:w="21" w:type="dxa"/>
              <w:bottom w:w="0" w:type="dxa"/>
              <w:right w:w="21" w:type="dxa"/>
            </w:tcMar>
            <w:vAlign w:val="center"/>
            <w:hideMark/>
          </w:tcPr>
          <w:p w:rsidR="00C40A40" w:rsidRPr="00AE3006" w:rsidRDefault="00C40A40" w:rsidP="004D65DE">
            <w:pPr>
              <w:rPr>
                <w:rFonts w:eastAsia="標楷體"/>
                <w:sz w:val="20"/>
              </w:rPr>
            </w:pPr>
            <w:r w:rsidRPr="00AE3006">
              <w:rPr>
                <w:rFonts w:eastAsia="標楷體"/>
                <w:sz w:val="20"/>
              </w:rPr>
              <w:t xml:space="preserve">238067_at </w:t>
            </w:r>
          </w:p>
        </w:tc>
        <w:tc>
          <w:tcPr>
            <w:tcW w:w="1417" w:type="dxa"/>
            <w:tcBorders>
              <w:top w:val="single" w:sz="8" w:space="0" w:color="FFFFFF"/>
              <w:left w:val="single" w:sz="8" w:space="0" w:color="FFFFFF"/>
              <w:bottom w:val="single" w:sz="8" w:space="0" w:color="FFFFFF"/>
              <w:right w:val="single" w:sz="8" w:space="0" w:color="FFFFFF"/>
            </w:tcBorders>
            <w:shd w:val="clear" w:color="auto" w:fill="auto"/>
            <w:tcMar>
              <w:top w:w="21" w:type="dxa"/>
              <w:left w:w="21" w:type="dxa"/>
              <w:bottom w:w="0" w:type="dxa"/>
              <w:right w:w="21" w:type="dxa"/>
            </w:tcMar>
            <w:vAlign w:val="center"/>
            <w:hideMark/>
          </w:tcPr>
          <w:p w:rsidR="00C40A40" w:rsidRPr="00AE3006" w:rsidRDefault="00C40A40" w:rsidP="004D65DE">
            <w:pPr>
              <w:rPr>
                <w:rFonts w:eastAsia="標楷體"/>
                <w:sz w:val="20"/>
              </w:rPr>
            </w:pPr>
            <w:r w:rsidRPr="00AE3006">
              <w:rPr>
                <w:rFonts w:eastAsia="標楷體"/>
                <w:sz w:val="20"/>
              </w:rPr>
              <w:t xml:space="preserve">7.46 </w:t>
            </w:r>
          </w:p>
        </w:tc>
        <w:tc>
          <w:tcPr>
            <w:tcW w:w="1575" w:type="dxa"/>
            <w:tcBorders>
              <w:top w:val="single" w:sz="8" w:space="0" w:color="FFFFFF"/>
              <w:left w:val="single" w:sz="8" w:space="0" w:color="FFFFFF"/>
              <w:bottom w:val="single" w:sz="8" w:space="0" w:color="FFFFFF"/>
              <w:right w:val="single" w:sz="8" w:space="0" w:color="FFFFFF"/>
            </w:tcBorders>
            <w:shd w:val="clear" w:color="auto" w:fill="auto"/>
            <w:tcMar>
              <w:top w:w="21" w:type="dxa"/>
              <w:left w:w="21" w:type="dxa"/>
              <w:bottom w:w="0" w:type="dxa"/>
              <w:right w:w="21" w:type="dxa"/>
            </w:tcMar>
            <w:vAlign w:val="center"/>
            <w:hideMark/>
          </w:tcPr>
          <w:p w:rsidR="00C40A40" w:rsidRPr="00AE3006" w:rsidRDefault="00C40A40" w:rsidP="004D65DE">
            <w:pPr>
              <w:rPr>
                <w:rFonts w:eastAsia="標楷體"/>
                <w:sz w:val="20"/>
              </w:rPr>
            </w:pPr>
            <w:r w:rsidRPr="00AE3006">
              <w:rPr>
                <w:rFonts w:eastAsia="標楷體"/>
                <w:sz w:val="20"/>
              </w:rPr>
              <w:t xml:space="preserve">2.14 </w:t>
            </w:r>
          </w:p>
        </w:tc>
        <w:tc>
          <w:tcPr>
            <w:tcW w:w="6237" w:type="dxa"/>
            <w:tcBorders>
              <w:top w:val="single" w:sz="8" w:space="0" w:color="FFFFFF"/>
              <w:left w:val="single" w:sz="8" w:space="0" w:color="FFFFFF"/>
              <w:bottom w:val="single" w:sz="8" w:space="0" w:color="FFFFFF"/>
            </w:tcBorders>
            <w:shd w:val="clear" w:color="auto" w:fill="auto"/>
            <w:tcMar>
              <w:top w:w="21" w:type="dxa"/>
              <w:left w:w="21" w:type="dxa"/>
              <w:bottom w:w="0" w:type="dxa"/>
              <w:right w:w="21" w:type="dxa"/>
            </w:tcMar>
            <w:vAlign w:val="center"/>
            <w:hideMark/>
          </w:tcPr>
          <w:p w:rsidR="00C40A40" w:rsidRPr="00AE3006" w:rsidRDefault="00C40A40" w:rsidP="004D65DE">
            <w:pPr>
              <w:rPr>
                <w:rFonts w:eastAsia="標楷體"/>
                <w:sz w:val="20"/>
              </w:rPr>
            </w:pPr>
            <w:r w:rsidRPr="00AE3006">
              <w:rPr>
                <w:rFonts w:eastAsia="標楷體"/>
                <w:sz w:val="20"/>
              </w:rPr>
              <w:t>TBC1 domain family, member 8B (with GRAM domain)/</w:t>
            </w:r>
            <w:r w:rsidRPr="00AE3006">
              <w:rPr>
                <w:rFonts w:eastAsia="標楷體"/>
                <w:i/>
                <w:iCs/>
                <w:sz w:val="20"/>
              </w:rPr>
              <w:t>TBC1D8B</w:t>
            </w:r>
          </w:p>
        </w:tc>
        <w:tc>
          <w:tcPr>
            <w:tcW w:w="2835" w:type="dxa"/>
            <w:shd w:val="clear" w:color="auto" w:fill="auto"/>
            <w:tcMar>
              <w:top w:w="21" w:type="dxa"/>
              <w:left w:w="21" w:type="dxa"/>
              <w:bottom w:w="0" w:type="dxa"/>
              <w:right w:w="21" w:type="dxa"/>
            </w:tcMar>
            <w:vAlign w:val="center"/>
            <w:hideMark/>
          </w:tcPr>
          <w:p w:rsidR="00C40A40" w:rsidRPr="00AE3006" w:rsidRDefault="00C40A40" w:rsidP="004D65DE">
            <w:pPr>
              <w:rPr>
                <w:sz w:val="20"/>
              </w:rPr>
            </w:pPr>
            <w:r w:rsidRPr="00AE3006">
              <w:rPr>
                <w:rFonts w:eastAsia="標楷體"/>
                <w:iCs/>
                <w:sz w:val="20"/>
              </w:rPr>
              <w:t xml:space="preserve">-17~-12, +24~+29, </w:t>
            </w:r>
            <w:r w:rsidRPr="00AE3006">
              <w:rPr>
                <w:sz w:val="20"/>
              </w:rPr>
              <w:t>+131~+136, +289~+294</w:t>
            </w:r>
            <w:r w:rsidRPr="00AE3006">
              <w:rPr>
                <w:rFonts w:hint="eastAsia"/>
                <w:sz w:val="20"/>
              </w:rPr>
              <w:t xml:space="preserve">, </w:t>
            </w:r>
            <w:r w:rsidRPr="00AE3006">
              <w:rPr>
                <w:sz w:val="20"/>
              </w:rPr>
              <w:t>+415~</w:t>
            </w:r>
            <w:r w:rsidRPr="00AE3006">
              <w:rPr>
                <w:rFonts w:hint="eastAsia"/>
                <w:sz w:val="20"/>
              </w:rPr>
              <w:t>+</w:t>
            </w:r>
            <w:r w:rsidRPr="00AE3006">
              <w:rPr>
                <w:sz w:val="20"/>
              </w:rPr>
              <w:t>420</w:t>
            </w:r>
          </w:p>
        </w:tc>
      </w:tr>
      <w:tr w:rsidR="00AE3006" w:rsidRPr="00AE3006" w:rsidTr="004D65DE">
        <w:trPr>
          <w:trHeight w:val="454"/>
        </w:trPr>
        <w:tc>
          <w:tcPr>
            <w:tcW w:w="1701" w:type="dxa"/>
            <w:tcBorders>
              <w:top w:val="single" w:sz="8" w:space="0" w:color="FFFFFF"/>
              <w:left w:val="single" w:sz="8" w:space="0" w:color="FFFFFF"/>
              <w:bottom w:val="single" w:sz="8" w:space="0" w:color="FFFFFF"/>
              <w:right w:val="single" w:sz="8" w:space="0" w:color="FFFFFF"/>
            </w:tcBorders>
            <w:shd w:val="clear" w:color="auto" w:fill="auto"/>
            <w:tcMar>
              <w:top w:w="21" w:type="dxa"/>
              <w:left w:w="21" w:type="dxa"/>
              <w:bottom w:w="0" w:type="dxa"/>
              <w:right w:w="21" w:type="dxa"/>
            </w:tcMar>
            <w:vAlign w:val="center"/>
            <w:hideMark/>
          </w:tcPr>
          <w:p w:rsidR="00C40A40" w:rsidRPr="00AE3006" w:rsidRDefault="00C40A40" w:rsidP="004D65DE">
            <w:pPr>
              <w:rPr>
                <w:rFonts w:eastAsia="標楷體"/>
                <w:sz w:val="20"/>
              </w:rPr>
            </w:pPr>
            <w:r w:rsidRPr="00AE3006">
              <w:rPr>
                <w:rFonts w:eastAsia="標楷體"/>
                <w:sz w:val="20"/>
              </w:rPr>
              <w:t xml:space="preserve">209676_at </w:t>
            </w:r>
          </w:p>
        </w:tc>
        <w:tc>
          <w:tcPr>
            <w:tcW w:w="1417" w:type="dxa"/>
            <w:tcBorders>
              <w:top w:val="single" w:sz="8" w:space="0" w:color="FFFFFF"/>
              <w:left w:val="single" w:sz="8" w:space="0" w:color="FFFFFF"/>
              <w:bottom w:val="single" w:sz="8" w:space="0" w:color="FFFFFF"/>
              <w:right w:val="single" w:sz="8" w:space="0" w:color="FFFFFF"/>
            </w:tcBorders>
            <w:shd w:val="clear" w:color="auto" w:fill="auto"/>
            <w:tcMar>
              <w:top w:w="21" w:type="dxa"/>
              <w:left w:w="21" w:type="dxa"/>
              <w:bottom w:w="0" w:type="dxa"/>
              <w:right w:w="21" w:type="dxa"/>
            </w:tcMar>
            <w:vAlign w:val="center"/>
            <w:hideMark/>
          </w:tcPr>
          <w:p w:rsidR="00C40A40" w:rsidRPr="00AE3006" w:rsidRDefault="00C40A40" w:rsidP="004D65DE">
            <w:pPr>
              <w:rPr>
                <w:rFonts w:eastAsia="標楷體"/>
                <w:sz w:val="20"/>
              </w:rPr>
            </w:pPr>
            <w:r w:rsidRPr="00AE3006">
              <w:rPr>
                <w:rFonts w:eastAsia="標楷體"/>
                <w:sz w:val="20"/>
              </w:rPr>
              <w:t xml:space="preserve">3.25 </w:t>
            </w:r>
          </w:p>
        </w:tc>
        <w:tc>
          <w:tcPr>
            <w:tcW w:w="1575" w:type="dxa"/>
            <w:tcBorders>
              <w:top w:val="single" w:sz="8" w:space="0" w:color="FFFFFF"/>
              <w:left w:val="single" w:sz="8" w:space="0" w:color="FFFFFF"/>
              <w:bottom w:val="single" w:sz="8" w:space="0" w:color="FFFFFF"/>
              <w:right w:val="single" w:sz="8" w:space="0" w:color="FFFFFF"/>
            </w:tcBorders>
            <w:shd w:val="clear" w:color="auto" w:fill="auto"/>
            <w:tcMar>
              <w:top w:w="21" w:type="dxa"/>
              <w:left w:w="21" w:type="dxa"/>
              <w:bottom w:w="0" w:type="dxa"/>
              <w:right w:w="21" w:type="dxa"/>
            </w:tcMar>
            <w:vAlign w:val="center"/>
            <w:hideMark/>
          </w:tcPr>
          <w:p w:rsidR="00C40A40" w:rsidRPr="00AE3006" w:rsidRDefault="00C40A40" w:rsidP="004D65DE">
            <w:pPr>
              <w:rPr>
                <w:rFonts w:eastAsia="標楷體"/>
                <w:sz w:val="20"/>
              </w:rPr>
            </w:pPr>
            <w:r w:rsidRPr="00AE3006">
              <w:rPr>
                <w:rFonts w:eastAsia="標楷體"/>
                <w:sz w:val="20"/>
              </w:rPr>
              <w:t xml:space="preserve">2.64 </w:t>
            </w:r>
          </w:p>
        </w:tc>
        <w:tc>
          <w:tcPr>
            <w:tcW w:w="6237" w:type="dxa"/>
            <w:tcBorders>
              <w:top w:val="single" w:sz="8" w:space="0" w:color="FFFFFF"/>
              <w:left w:val="single" w:sz="8" w:space="0" w:color="FFFFFF"/>
              <w:bottom w:val="single" w:sz="8" w:space="0" w:color="FFFFFF"/>
            </w:tcBorders>
            <w:shd w:val="clear" w:color="auto" w:fill="auto"/>
            <w:tcMar>
              <w:top w:w="21" w:type="dxa"/>
              <w:left w:w="21" w:type="dxa"/>
              <w:bottom w:w="0" w:type="dxa"/>
              <w:right w:w="21" w:type="dxa"/>
            </w:tcMar>
            <w:vAlign w:val="center"/>
            <w:hideMark/>
          </w:tcPr>
          <w:p w:rsidR="00C40A40" w:rsidRPr="00AE3006" w:rsidRDefault="00C40A40" w:rsidP="004D65DE">
            <w:pPr>
              <w:rPr>
                <w:rFonts w:eastAsia="標楷體"/>
                <w:sz w:val="20"/>
              </w:rPr>
            </w:pPr>
            <w:r w:rsidRPr="00AE3006">
              <w:rPr>
                <w:rFonts w:eastAsia="標楷體"/>
                <w:sz w:val="20"/>
              </w:rPr>
              <w:t>Tissue factor pathway inhibitor (lipoprotein-associated coagulation inhibitor)/</w:t>
            </w:r>
            <w:r w:rsidRPr="00AE3006">
              <w:rPr>
                <w:rFonts w:eastAsia="標楷體"/>
                <w:i/>
                <w:iCs/>
                <w:sz w:val="20"/>
              </w:rPr>
              <w:t>TFPI</w:t>
            </w:r>
          </w:p>
        </w:tc>
        <w:tc>
          <w:tcPr>
            <w:tcW w:w="2835" w:type="dxa"/>
            <w:shd w:val="clear" w:color="auto" w:fill="auto"/>
            <w:tcMar>
              <w:top w:w="21" w:type="dxa"/>
              <w:left w:w="21" w:type="dxa"/>
              <w:bottom w:w="0" w:type="dxa"/>
              <w:right w:w="21" w:type="dxa"/>
            </w:tcMar>
            <w:vAlign w:val="center"/>
            <w:hideMark/>
          </w:tcPr>
          <w:p w:rsidR="00C40A40" w:rsidRPr="00AE3006" w:rsidRDefault="00C40A40" w:rsidP="004D65DE">
            <w:pPr>
              <w:rPr>
                <w:rFonts w:eastAsia="標楷體"/>
                <w:sz w:val="20"/>
              </w:rPr>
            </w:pPr>
            <w:r w:rsidRPr="00AE3006">
              <w:rPr>
                <w:rFonts w:eastAsia="標楷體" w:hint="eastAsia"/>
                <w:iCs/>
                <w:sz w:val="20"/>
              </w:rPr>
              <w:t>No</w:t>
            </w:r>
          </w:p>
        </w:tc>
      </w:tr>
      <w:tr w:rsidR="00C40A40" w:rsidRPr="00AE3006" w:rsidTr="004D65DE">
        <w:trPr>
          <w:trHeight w:val="454"/>
        </w:trPr>
        <w:tc>
          <w:tcPr>
            <w:tcW w:w="1701" w:type="dxa"/>
            <w:tcBorders>
              <w:top w:val="single" w:sz="8" w:space="0" w:color="FFFFFF"/>
              <w:left w:val="single" w:sz="8" w:space="0" w:color="FFFFFF"/>
              <w:bottom w:val="single" w:sz="18" w:space="0" w:color="auto"/>
              <w:right w:val="single" w:sz="8" w:space="0" w:color="FFFFFF"/>
            </w:tcBorders>
            <w:shd w:val="clear" w:color="auto" w:fill="auto"/>
            <w:tcMar>
              <w:top w:w="21" w:type="dxa"/>
              <w:left w:w="21" w:type="dxa"/>
              <w:bottom w:w="0" w:type="dxa"/>
              <w:right w:w="21" w:type="dxa"/>
            </w:tcMar>
            <w:vAlign w:val="center"/>
            <w:hideMark/>
          </w:tcPr>
          <w:p w:rsidR="00C40A40" w:rsidRPr="00AE3006" w:rsidRDefault="00C40A40" w:rsidP="004D65DE">
            <w:pPr>
              <w:rPr>
                <w:rFonts w:eastAsia="標楷體"/>
                <w:sz w:val="20"/>
              </w:rPr>
            </w:pPr>
            <w:r w:rsidRPr="00AE3006">
              <w:rPr>
                <w:rFonts w:eastAsia="標楷體"/>
                <w:sz w:val="20"/>
              </w:rPr>
              <w:t xml:space="preserve">202688_at </w:t>
            </w:r>
          </w:p>
        </w:tc>
        <w:tc>
          <w:tcPr>
            <w:tcW w:w="1417" w:type="dxa"/>
            <w:tcBorders>
              <w:top w:val="single" w:sz="8" w:space="0" w:color="FFFFFF"/>
              <w:left w:val="single" w:sz="8" w:space="0" w:color="FFFFFF"/>
              <w:bottom w:val="single" w:sz="18" w:space="0" w:color="auto"/>
              <w:right w:val="single" w:sz="8" w:space="0" w:color="FFFFFF"/>
            </w:tcBorders>
            <w:shd w:val="clear" w:color="auto" w:fill="auto"/>
            <w:tcMar>
              <w:top w:w="21" w:type="dxa"/>
              <w:left w:w="21" w:type="dxa"/>
              <w:bottom w:w="0" w:type="dxa"/>
              <w:right w:w="21" w:type="dxa"/>
            </w:tcMar>
            <w:vAlign w:val="center"/>
            <w:hideMark/>
          </w:tcPr>
          <w:p w:rsidR="00C40A40" w:rsidRPr="00AE3006" w:rsidRDefault="00C40A40" w:rsidP="004D65DE">
            <w:pPr>
              <w:rPr>
                <w:rFonts w:eastAsia="標楷體"/>
                <w:sz w:val="20"/>
              </w:rPr>
            </w:pPr>
            <w:r w:rsidRPr="00AE3006">
              <w:rPr>
                <w:rFonts w:eastAsia="標楷體"/>
                <w:sz w:val="20"/>
              </w:rPr>
              <w:t xml:space="preserve">2.64 </w:t>
            </w:r>
          </w:p>
        </w:tc>
        <w:tc>
          <w:tcPr>
            <w:tcW w:w="1575" w:type="dxa"/>
            <w:tcBorders>
              <w:top w:val="single" w:sz="8" w:space="0" w:color="FFFFFF"/>
              <w:left w:val="single" w:sz="8" w:space="0" w:color="FFFFFF"/>
              <w:bottom w:val="single" w:sz="18" w:space="0" w:color="auto"/>
              <w:right w:val="single" w:sz="8" w:space="0" w:color="FFFFFF"/>
            </w:tcBorders>
            <w:shd w:val="clear" w:color="auto" w:fill="auto"/>
            <w:tcMar>
              <w:top w:w="21" w:type="dxa"/>
              <w:left w:w="21" w:type="dxa"/>
              <w:bottom w:w="0" w:type="dxa"/>
              <w:right w:w="21" w:type="dxa"/>
            </w:tcMar>
            <w:vAlign w:val="center"/>
            <w:hideMark/>
          </w:tcPr>
          <w:p w:rsidR="00C40A40" w:rsidRPr="00AE3006" w:rsidRDefault="00C40A40" w:rsidP="004D65DE">
            <w:pPr>
              <w:rPr>
                <w:rFonts w:eastAsia="標楷體"/>
                <w:sz w:val="20"/>
              </w:rPr>
            </w:pPr>
            <w:r w:rsidRPr="00AE3006">
              <w:rPr>
                <w:rFonts w:eastAsia="標楷體"/>
                <w:sz w:val="20"/>
              </w:rPr>
              <w:t xml:space="preserve">3.73 </w:t>
            </w:r>
          </w:p>
        </w:tc>
        <w:tc>
          <w:tcPr>
            <w:tcW w:w="6237" w:type="dxa"/>
            <w:tcBorders>
              <w:top w:val="single" w:sz="8" w:space="0" w:color="FFFFFF"/>
              <w:left w:val="single" w:sz="8" w:space="0" w:color="FFFFFF"/>
              <w:bottom w:val="single" w:sz="18" w:space="0" w:color="auto"/>
            </w:tcBorders>
            <w:shd w:val="clear" w:color="auto" w:fill="auto"/>
            <w:tcMar>
              <w:top w:w="21" w:type="dxa"/>
              <w:left w:w="21" w:type="dxa"/>
              <w:bottom w:w="0" w:type="dxa"/>
              <w:right w:w="21" w:type="dxa"/>
            </w:tcMar>
            <w:vAlign w:val="center"/>
            <w:hideMark/>
          </w:tcPr>
          <w:p w:rsidR="00C40A40" w:rsidRPr="00AE3006" w:rsidRDefault="00C40A40" w:rsidP="004D65DE">
            <w:pPr>
              <w:rPr>
                <w:rFonts w:eastAsia="標楷體"/>
                <w:sz w:val="20"/>
              </w:rPr>
            </w:pPr>
            <w:r w:rsidRPr="00AE3006">
              <w:rPr>
                <w:rFonts w:eastAsia="標楷體"/>
                <w:sz w:val="20"/>
              </w:rPr>
              <w:t>Tumor necrosis factor (ligand) superfamily, member 10/</w:t>
            </w:r>
            <w:r w:rsidRPr="00AE3006">
              <w:rPr>
                <w:rFonts w:eastAsia="標楷體"/>
                <w:i/>
                <w:iCs/>
                <w:sz w:val="20"/>
              </w:rPr>
              <w:t>TNFSF10</w:t>
            </w:r>
          </w:p>
        </w:tc>
        <w:tc>
          <w:tcPr>
            <w:tcW w:w="2835" w:type="dxa"/>
            <w:tcBorders>
              <w:bottom w:val="single" w:sz="18" w:space="0" w:color="auto"/>
            </w:tcBorders>
            <w:shd w:val="clear" w:color="auto" w:fill="auto"/>
            <w:tcMar>
              <w:top w:w="21" w:type="dxa"/>
              <w:left w:w="21" w:type="dxa"/>
              <w:bottom w:w="0" w:type="dxa"/>
              <w:right w:w="21" w:type="dxa"/>
            </w:tcMar>
            <w:vAlign w:val="center"/>
            <w:hideMark/>
          </w:tcPr>
          <w:p w:rsidR="00C40A40" w:rsidRPr="00AE3006" w:rsidRDefault="00C40A40" w:rsidP="004D65DE">
            <w:pPr>
              <w:rPr>
                <w:rFonts w:eastAsia="標楷體"/>
                <w:sz w:val="20"/>
              </w:rPr>
            </w:pPr>
            <w:r w:rsidRPr="00AE3006">
              <w:rPr>
                <w:rFonts w:eastAsia="標楷體"/>
                <w:iCs/>
                <w:sz w:val="20"/>
              </w:rPr>
              <w:t>-839~-83</w:t>
            </w:r>
            <w:r w:rsidRPr="00AE3006">
              <w:rPr>
                <w:rFonts w:eastAsia="標楷體" w:hint="eastAsia"/>
                <w:iCs/>
                <w:sz w:val="20"/>
              </w:rPr>
              <w:t>4</w:t>
            </w:r>
          </w:p>
        </w:tc>
      </w:tr>
    </w:tbl>
    <w:p w:rsidR="00901021" w:rsidRPr="00AE3006" w:rsidRDefault="00901021" w:rsidP="00864610">
      <w:pPr>
        <w:widowControl/>
        <w:spacing w:line="480" w:lineRule="auto"/>
        <w:rPr>
          <w:szCs w:val="24"/>
        </w:rPr>
      </w:pPr>
    </w:p>
    <w:tbl>
      <w:tblPr>
        <w:tblpPr w:leftFromText="180" w:rightFromText="180" w:vertAnchor="page" w:horzAnchor="margin" w:tblpY="2408"/>
        <w:tblW w:w="13040" w:type="dxa"/>
        <w:tblCellMar>
          <w:left w:w="0" w:type="dxa"/>
          <w:right w:w="0" w:type="dxa"/>
        </w:tblCellMar>
        <w:tblLook w:val="04A0" w:firstRow="1" w:lastRow="0" w:firstColumn="1" w:lastColumn="0" w:noHBand="0" w:noVBand="1"/>
      </w:tblPr>
      <w:tblGrid>
        <w:gridCol w:w="2850"/>
        <w:gridCol w:w="2694"/>
        <w:gridCol w:w="5953"/>
        <w:gridCol w:w="1543"/>
      </w:tblGrid>
      <w:tr w:rsidR="00AE3006" w:rsidRPr="00AE3006" w:rsidTr="00A827F5">
        <w:trPr>
          <w:trHeight w:val="491"/>
        </w:trPr>
        <w:tc>
          <w:tcPr>
            <w:tcW w:w="13040" w:type="dxa"/>
            <w:gridSpan w:val="4"/>
            <w:tcBorders>
              <w:top w:val="nil"/>
              <w:left w:val="single" w:sz="8" w:space="0" w:color="FFFFFF"/>
              <w:bottom w:val="single" w:sz="8" w:space="0" w:color="000000"/>
              <w:right w:val="single" w:sz="8" w:space="0" w:color="FFFFFF"/>
            </w:tcBorders>
            <w:shd w:val="clear" w:color="auto" w:fill="auto"/>
            <w:tcMar>
              <w:top w:w="15" w:type="dxa"/>
              <w:left w:w="15" w:type="dxa"/>
              <w:bottom w:w="0" w:type="dxa"/>
              <w:right w:w="15" w:type="dxa"/>
            </w:tcMar>
            <w:vAlign w:val="center"/>
            <w:hideMark/>
          </w:tcPr>
          <w:p w:rsidR="00D73A8E" w:rsidRPr="00AE3006" w:rsidRDefault="00D73A8E" w:rsidP="00A827F5">
            <w:pPr>
              <w:widowControl/>
              <w:spacing w:line="480" w:lineRule="auto"/>
              <w:jc w:val="both"/>
              <w:rPr>
                <w:rFonts w:eastAsia="標楷體"/>
                <w:bCs/>
                <w:szCs w:val="24"/>
              </w:rPr>
            </w:pPr>
            <w:r w:rsidRPr="00AE3006">
              <w:rPr>
                <w:rFonts w:eastAsia="標楷體"/>
                <w:bCs/>
                <w:szCs w:val="24"/>
              </w:rPr>
              <w:lastRenderedPageBreak/>
              <w:t>Oligo sequences for shRNA-mediated gene knockdown.</w:t>
            </w:r>
          </w:p>
        </w:tc>
      </w:tr>
      <w:tr w:rsidR="00AE3006" w:rsidRPr="00AE3006" w:rsidTr="00A827F5">
        <w:trPr>
          <w:trHeight w:val="454"/>
        </w:trPr>
        <w:tc>
          <w:tcPr>
            <w:tcW w:w="2850" w:type="dxa"/>
            <w:tcBorders>
              <w:top w:val="single" w:sz="8" w:space="0" w:color="000000"/>
              <w:left w:val="single" w:sz="8" w:space="0" w:color="FFFFFF"/>
              <w:bottom w:val="single" w:sz="8" w:space="0" w:color="000000"/>
              <w:right w:val="single" w:sz="8" w:space="0" w:color="FFFFFF"/>
            </w:tcBorders>
            <w:shd w:val="clear" w:color="auto" w:fill="auto"/>
            <w:tcMar>
              <w:top w:w="15" w:type="dxa"/>
              <w:left w:w="15" w:type="dxa"/>
              <w:bottom w:w="0" w:type="dxa"/>
              <w:right w:w="15" w:type="dxa"/>
            </w:tcMar>
            <w:vAlign w:val="center"/>
            <w:hideMark/>
          </w:tcPr>
          <w:p w:rsidR="00D73A8E" w:rsidRPr="00AE3006" w:rsidRDefault="00D73A8E" w:rsidP="00A827F5">
            <w:pPr>
              <w:widowControl/>
              <w:spacing w:line="480" w:lineRule="auto"/>
              <w:jc w:val="both"/>
              <w:rPr>
                <w:rFonts w:eastAsia="標楷體"/>
                <w:bCs/>
                <w:szCs w:val="24"/>
              </w:rPr>
            </w:pPr>
            <w:r w:rsidRPr="00AE3006">
              <w:rPr>
                <w:rFonts w:eastAsia="標楷體"/>
                <w:bCs/>
                <w:szCs w:val="24"/>
              </w:rPr>
              <w:t>Clone ID</w:t>
            </w:r>
          </w:p>
        </w:tc>
        <w:tc>
          <w:tcPr>
            <w:tcW w:w="2694" w:type="dxa"/>
            <w:tcBorders>
              <w:top w:val="single" w:sz="8" w:space="0" w:color="000000"/>
              <w:left w:val="single" w:sz="8" w:space="0" w:color="FFFFFF"/>
              <w:bottom w:val="single" w:sz="8" w:space="0" w:color="000000"/>
              <w:right w:val="single" w:sz="8" w:space="0" w:color="FFFFFF"/>
            </w:tcBorders>
            <w:shd w:val="clear" w:color="auto" w:fill="auto"/>
            <w:tcMar>
              <w:top w:w="15" w:type="dxa"/>
              <w:left w:w="15" w:type="dxa"/>
              <w:bottom w:w="0" w:type="dxa"/>
              <w:right w:w="15" w:type="dxa"/>
            </w:tcMar>
            <w:vAlign w:val="center"/>
            <w:hideMark/>
          </w:tcPr>
          <w:p w:rsidR="00D73A8E" w:rsidRPr="00AE3006" w:rsidRDefault="00D73A8E" w:rsidP="00A827F5">
            <w:pPr>
              <w:widowControl/>
              <w:spacing w:line="480" w:lineRule="auto"/>
              <w:jc w:val="both"/>
              <w:rPr>
                <w:rFonts w:eastAsia="標楷體"/>
                <w:bCs/>
                <w:szCs w:val="24"/>
              </w:rPr>
            </w:pPr>
            <w:r w:rsidRPr="00AE3006">
              <w:rPr>
                <w:rFonts w:eastAsia="標楷體"/>
                <w:bCs/>
                <w:szCs w:val="24"/>
              </w:rPr>
              <w:t xml:space="preserve">Gene Symbol </w:t>
            </w:r>
          </w:p>
        </w:tc>
        <w:tc>
          <w:tcPr>
            <w:tcW w:w="5953" w:type="dxa"/>
            <w:tcBorders>
              <w:top w:val="single" w:sz="8" w:space="0" w:color="000000"/>
              <w:left w:val="single" w:sz="8" w:space="0" w:color="FFFFFF"/>
              <w:bottom w:val="single" w:sz="8" w:space="0" w:color="000000"/>
              <w:right w:val="single" w:sz="8" w:space="0" w:color="FFFFFF"/>
            </w:tcBorders>
            <w:shd w:val="clear" w:color="auto" w:fill="auto"/>
            <w:tcMar>
              <w:top w:w="15" w:type="dxa"/>
              <w:left w:w="15" w:type="dxa"/>
              <w:bottom w:w="0" w:type="dxa"/>
              <w:right w:w="15" w:type="dxa"/>
            </w:tcMar>
            <w:vAlign w:val="center"/>
            <w:hideMark/>
          </w:tcPr>
          <w:p w:rsidR="00D73A8E" w:rsidRPr="00AE3006" w:rsidRDefault="00D73A8E" w:rsidP="00A827F5">
            <w:pPr>
              <w:widowControl/>
              <w:spacing w:line="480" w:lineRule="auto"/>
              <w:jc w:val="both"/>
              <w:rPr>
                <w:rFonts w:eastAsia="標楷體"/>
                <w:bCs/>
                <w:szCs w:val="24"/>
              </w:rPr>
            </w:pPr>
            <w:r w:rsidRPr="00AE3006">
              <w:rPr>
                <w:rFonts w:eastAsia="標楷體"/>
                <w:bCs/>
                <w:szCs w:val="24"/>
              </w:rPr>
              <w:t xml:space="preserve">Target Sequence </w:t>
            </w:r>
          </w:p>
        </w:tc>
        <w:tc>
          <w:tcPr>
            <w:tcW w:w="1543" w:type="dxa"/>
            <w:tcBorders>
              <w:top w:val="single" w:sz="8" w:space="0" w:color="000000"/>
              <w:left w:val="single" w:sz="8" w:space="0" w:color="FFFFFF"/>
              <w:bottom w:val="single" w:sz="8" w:space="0" w:color="000000"/>
              <w:right w:val="single" w:sz="8" w:space="0" w:color="FFFFFF"/>
            </w:tcBorders>
            <w:shd w:val="clear" w:color="auto" w:fill="auto"/>
            <w:tcMar>
              <w:top w:w="15" w:type="dxa"/>
              <w:left w:w="15" w:type="dxa"/>
              <w:bottom w:w="0" w:type="dxa"/>
              <w:right w:w="15" w:type="dxa"/>
            </w:tcMar>
            <w:vAlign w:val="center"/>
            <w:hideMark/>
          </w:tcPr>
          <w:p w:rsidR="00D73A8E" w:rsidRPr="00AE3006" w:rsidRDefault="00D73A8E" w:rsidP="00A827F5">
            <w:pPr>
              <w:widowControl/>
              <w:spacing w:line="480" w:lineRule="auto"/>
              <w:jc w:val="both"/>
              <w:rPr>
                <w:rFonts w:eastAsia="標楷體"/>
                <w:bCs/>
                <w:szCs w:val="24"/>
              </w:rPr>
            </w:pPr>
            <w:r w:rsidRPr="00AE3006">
              <w:rPr>
                <w:rFonts w:eastAsia="標楷體"/>
                <w:bCs/>
                <w:szCs w:val="24"/>
              </w:rPr>
              <w:t xml:space="preserve">Region </w:t>
            </w:r>
          </w:p>
        </w:tc>
      </w:tr>
      <w:tr w:rsidR="00AE3006" w:rsidRPr="00AE3006" w:rsidTr="00A827F5">
        <w:trPr>
          <w:trHeight w:val="454"/>
        </w:trPr>
        <w:tc>
          <w:tcPr>
            <w:tcW w:w="2850" w:type="dxa"/>
            <w:tcBorders>
              <w:top w:val="single" w:sz="8" w:space="0" w:color="000000"/>
              <w:left w:val="single" w:sz="8" w:space="0" w:color="FFFFFF"/>
              <w:bottom w:val="single" w:sz="8" w:space="0" w:color="FFFFFF"/>
              <w:right w:val="single" w:sz="8" w:space="0" w:color="FFFFFF"/>
            </w:tcBorders>
            <w:shd w:val="clear" w:color="auto" w:fill="auto"/>
            <w:tcMar>
              <w:top w:w="14" w:type="dxa"/>
              <w:left w:w="14" w:type="dxa"/>
              <w:bottom w:w="0" w:type="dxa"/>
              <w:right w:w="14" w:type="dxa"/>
            </w:tcMar>
            <w:vAlign w:val="center"/>
            <w:hideMark/>
          </w:tcPr>
          <w:p w:rsidR="00D73A8E" w:rsidRPr="00AE3006" w:rsidRDefault="00D73A8E" w:rsidP="00A827F5">
            <w:pPr>
              <w:widowControl/>
              <w:spacing w:line="480" w:lineRule="auto"/>
              <w:jc w:val="both"/>
              <w:rPr>
                <w:rFonts w:eastAsia="標楷體"/>
                <w:bCs/>
                <w:szCs w:val="24"/>
              </w:rPr>
            </w:pPr>
            <w:r w:rsidRPr="00AE3006">
              <w:rPr>
                <w:rFonts w:eastAsia="標楷體"/>
                <w:bCs/>
                <w:szCs w:val="24"/>
              </w:rPr>
              <w:t xml:space="preserve">TRCN0000123290 </w:t>
            </w:r>
          </w:p>
        </w:tc>
        <w:tc>
          <w:tcPr>
            <w:tcW w:w="2694" w:type="dxa"/>
            <w:tcBorders>
              <w:top w:val="single" w:sz="8" w:space="0" w:color="000000"/>
              <w:left w:val="single" w:sz="8" w:space="0" w:color="FFFFFF"/>
              <w:bottom w:val="single" w:sz="8" w:space="0" w:color="FFFFFF"/>
              <w:right w:val="single" w:sz="8" w:space="0" w:color="FFFFFF"/>
            </w:tcBorders>
            <w:shd w:val="clear" w:color="auto" w:fill="auto"/>
            <w:tcMar>
              <w:top w:w="14" w:type="dxa"/>
              <w:left w:w="14" w:type="dxa"/>
              <w:bottom w:w="0" w:type="dxa"/>
              <w:right w:w="14" w:type="dxa"/>
            </w:tcMar>
            <w:vAlign w:val="center"/>
            <w:hideMark/>
          </w:tcPr>
          <w:p w:rsidR="00D73A8E" w:rsidRPr="00AE3006" w:rsidRDefault="00D73A8E" w:rsidP="00A827F5">
            <w:pPr>
              <w:widowControl/>
              <w:spacing w:line="480" w:lineRule="auto"/>
              <w:jc w:val="both"/>
              <w:rPr>
                <w:rFonts w:eastAsia="標楷體"/>
                <w:bCs/>
                <w:szCs w:val="24"/>
              </w:rPr>
            </w:pPr>
            <w:r w:rsidRPr="00AE3006">
              <w:rPr>
                <w:rFonts w:eastAsia="標楷體"/>
                <w:bCs/>
                <w:i/>
                <w:iCs/>
                <w:szCs w:val="24"/>
              </w:rPr>
              <w:t>SMYD3</w:t>
            </w:r>
          </w:p>
        </w:tc>
        <w:tc>
          <w:tcPr>
            <w:tcW w:w="5953" w:type="dxa"/>
            <w:tcBorders>
              <w:top w:val="single" w:sz="8" w:space="0" w:color="000000"/>
              <w:left w:val="single" w:sz="8" w:space="0" w:color="FFFFFF"/>
              <w:bottom w:val="single" w:sz="8" w:space="0" w:color="FFFFFF"/>
              <w:right w:val="single" w:sz="8" w:space="0" w:color="FFFFFF"/>
            </w:tcBorders>
            <w:shd w:val="clear" w:color="auto" w:fill="auto"/>
            <w:tcMar>
              <w:top w:w="14" w:type="dxa"/>
              <w:left w:w="14" w:type="dxa"/>
              <w:bottom w:w="0" w:type="dxa"/>
              <w:right w:w="14" w:type="dxa"/>
            </w:tcMar>
            <w:vAlign w:val="center"/>
            <w:hideMark/>
          </w:tcPr>
          <w:p w:rsidR="00D73A8E" w:rsidRPr="00AE3006" w:rsidRDefault="00D73A8E" w:rsidP="00A827F5">
            <w:pPr>
              <w:widowControl/>
              <w:spacing w:line="480" w:lineRule="auto"/>
              <w:jc w:val="both"/>
              <w:rPr>
                <w:rFonts w:eastAsia="標楷體"/>
                <w:bCs/>
                <w:szCs w:val="24"/>
              </w:rPr>
            </w:pPr>
            <w:r w:rsidRPr="00AE3006">
              <w:rPr>
                <w:rFonts w:eastAsia="標楷體"/>
                <w:bCs/>
                <w:szCs w:val="24"/>
              </w:rPr>
              <w:t xml:space="preserve">GCTTCCCGATATCAACATCTA </w:t>
            </w:r>
          </w:p>
        </w:tc>
        <w:tc>
          <w:tcPr>
            <w:tcW w:w="1543" w:type="dxa"/>
            <w:tcBorders>
              <w:top w:val="single" w:sz="8" w:space="0" w:color="000000"/>
              <w:left w:val="single" w:sz="8" w:space="0" w:color="FFFFFF"/>
              <w:bottom w:val="single" w:sz="8" w:space="0" w:color="FFFFFF"/>
              <w:right w:val="single" w:sz="8" w:space="0" w:color="FFFFFF"/>
            </w:tcBorders>
            <w:shd w:val="clear" w:color="auto" w:fill="auto"/>
            <w:tcMar>
              <w:top w:w="14" w:type="dxa"/>
              <w:left w:w="14" w:type="dxa"/>
              <w:bottom w:w="0" w:type="dxa"/>
              <w:right w:w="14" w:type="dxa"/>
            </w:tcMar>
            <w:vAlign w:val="center"/>
            <w:hideMark/>
          </w:tcPr>
          <w:p w:rsidR="00D73A8E" w:rsidRPr="00AE3006" w:rsidRDefault="00D73A8E" w:rsidP="00A827F5">
            <w:pPr>
              <w:widowControl/>
              <w:spacing w:line="480" w:lineRule="auto"/>
              <w:jc w:val="both"/>
              <w:rPr>
                <w:rFonts w:eastAsia="標楷體"/>
                <w:bCs/>
                <w:szCs w:val="24"/>
              </w:rPr>
            </w:pPr>
            <w:r w:rsidRPr="00AE3006">
              <w:rPr>
                <w:rFonts w:eastAsia="標楷體"/>
                <w:bCs/>
                <w:szCs w:val="24"/>
              </w:rPr>
              <w:t xml:space="preserve">CDS </w:t>
            </w:r>
          </w:p>
        </w:tc>
      </w:tr>
      <w:tr w:rsidR="00AE3006" w:rsidRPr="00AE3006" w:rsidTr="00A827F5">
        <w:trPr>
          <w:trHeight w:val="454"/>
        </w:trPr>
        <w:tc>
          <w:tcPr>
            <w:tcW w:w="2850" w:type="dxa"/>
            <w:tcBorders>
              <w:top w:val="single" w:sz="8" w:space="0" w:color="FFFFFF"/>
              <w:left w:val="single" w:sz="8" w:space="0" w:color="FFFFFF"/>
              <w:bottom w:val="single" w:sz="8" w:space="0" w:color="FFFFFF"/>
              <w:right w:val="single" w:sz="8" w:space="0" w:color="FFFFFF"/>
            </w:tcBorders>
            <w:shd w:val="clear" w:color="auto" w:fill="auto"/>
            <w:tcMar>
              <w:top w:w="14" w:type="dxa"/>
              <w:left w:w="14" w:type="dxa"/>
              <w:bottom w:w="0" w:type="dxa"/>
              <w:right w:w="14" w:type="dxa"/>
            </w:tcMar>
            <w:vAlign w:val="center"/>
            <w:hideMark/>
          </w:tcPr>
          <w:p w:rsidR="00D73A8E" w:rsidRPr="00AE3006" w:rsidRDefault="00D73A8E" w:rsidP="00A827F5">
            <w:pPr>
              <w:widowControl/>
              <w:spacing w:line="480" w:lineRule="auto"/>
              <w:jc w:val="both"/>
              <w:rPr>
                <w:rFonts w:eastAsia="標楷體"/>
                <w:bCs/>
                <w:szCs w:val="24"/>
              </w:rPr>
            </w:pPr>
            <w:r w:rsidRPr="00AE3006">
              <w:rPr>
                <w:rFonts w:eastAsia="標楷體"/>
                <w:bCs/>
                <w:szCs w:val="24"/>
              </w:rPr>
              <w:t xml:space="preserve">TRCN0000123291 </w:t>
            </w:r>
          </w:p>
        </w:tc>
        <w:tc>
          <w:tcPr>
            <w:tcW w:w="2694" w:type="dxa"/>
            <w:tcBorders>
              <w:top w:val="single" w:sz="8" w:space="0" w:color="FFFFFF"/>
              <w:left w:val="single" w:sz="8" w:space="0" w:color="FFFFFF"/>
              <w:bottom w:val="single" w:sz="8" w:space="0" w:color="FFFFFF"/>
              <w:right w:val="single" w:sz="8" w:space="0" w:color="FFFFFF"/>
            </w:tcBorders>
            <w:shd w:val="clear" w:color="auto" w:fill="auto"/>
            <w:tcMar>
              <w:top w:w="14" w:type="dxa"/>
              <w:left w:w="14" w:type="dxa"/>
              <w:bottom w:w="0" w:type="dxa"/>
              <w:right w:w="14" w:type="dxa"/>
            </w:tcMar>
            <w:vAlign w:val="center"/>
            <w:hideMark/>
          </w:tcPr>
          <w:p w:rsidR="00D73A8E" w:rsidRPr="00AE3006" w:rsidRDefault="00D73A8E" w:rsidP="00A827F5">
            <w:pPr>
              <w:widowControl/>
              <w:spacing w:line="480" w:lineRule="auto"/>
              <w:jc w:val="both"/>
              <w:rPr>
                <w:rFonts w:eastAsia="標楷體"/>
                <w:bCs/>
                <w:szCs w:val="24"/>
              </w:rPr>
            </w:pPr>
            <w:r w:rsidRPr="00AE3006">
              <w:rPr>
                <w:rFonts w:eastAsia="標楷體"/>
                <w:bCs/>
                <w:i/>
                <w:iCs/>
                <w:szCs w:val="24"/>
              </w:rPr>
              <w:t>SMYD3</w:t>
            </w:r>
          </w:p>
        </w:tc>
        <w:tc>
          <w:tcPr>
            <w:tcW w:w="5953" w:type="dxa"/>
            <w:tcBorders>
              <w:top w:val="single" w:sz="8" w:space="0" w:color="FFFFFF"/>
              <w:left w:val="single" w:sz="8" w:space="0" w:color="FFFFFF"/>
              <w:bottom w:val="single" w:sz="8" w:space="0" w:color="FFFFFF"/>
              <w:right w:val="single" w:sz="8" w:space="0" w:color="FFFFFF"/>
            </w:tcBorders>
            <w:shd w:val="clear" w:color="auto" w:fill="auto"/>
            <w:tcMar>
              <w:top w:w="14" w:type="dxa"/>
              <w:left w:w="14" w:type="dxa"/>
              <w:bottom w:w="0" w:type="dxa"/>
              <w:right w:w="14" w:type="dxa"/>
            </w:tcMar>
            <w:vAlign w:val="center"/>
            <w:hideMark/>
          </w:tcPr>
          <w:p w:rsidR="00D73A8E" w:rsidRPr="00AE3006" w:rsidRDefault="00D73A8E" w:rsidP="00A827F5">
            <w:pPr>
              <w:widowControl/>
              <w:spacing w:line="480" w:lineRule="auto"/>
              <w:jc w:val="both"/>
              <w:rPr>
                <w:rFonts w:eastAsia="標楷體"/>
                <w:bCs/>
                <w:szCs w:val="24"/>
              </w:rPr>
            </w:pPr>
            <w:r w:rsidRPr="00AE3006">
              <w:rPr>
                <w:rFonts w:eastAsia="標楷體"/>
                <w:bCs/>
                <w:szCs w:val="24"/>
              </w:rPr>
              <w:t xml:space="preserve">CAACTCTTTCACCATCTGTAA </w:t>
            </w:r>
          </w:p>
        </w:tc>
        <w:tc>
          <w:tcPr>
            <w:tcW w:w="1543" w:type="dxa"/>
            <w:tcBorders>
              <w:top w:val="single" w:sz="8" w:space="0" w:color="FFFFFF"/>
              <w:left w:val="single" w:sz="8" w:space="0" w:color="FFFFFF"/>
              <w:bottom w:val="single" w:sz="8" w:space="0" w:color="FFFFFF"/>
              <w:right w:val="single" w:sz="8" w:space="0" w:color="FFFFFF"/>
            </w:tcBorders>
            <w:shd w:val="clear" w:color="auto" w:fill="auto"/>
            <w:tcMar>
              <w:top w:w="14" w:type="dxa"/>
              <w:left w:w="14" w:type="dxa"/>
              <w:bottom w:w="0" w:type="dxa"/>
              <w:right w:w="14" w:type="dxa"/>
            </w:tcMar>
            <w:vAlign w:val="center"/>
            <w:hideMark/>
          </w:tcPr>
          <w:p w:rsidR="00D73A8E" w:rsidRPr="00AE3006" w:rsidRDefault="00D73A8E" w:rsidP="00A827F5">
            <w:pPr>
              <w:widowControl/>
              <w:spacing w:line="480" w:lineRule="auto"/>
              <w:jc w:val="both"/>
              <w:rPr>
                <w:rFonts w:eastAsia="標楷體"/>
                <w:bCs/>
                <w:szCs w:val="24"/>
              </w:rPr>
            </w:pPr>
            <w:r w:rsidRPr="00AE3006">
              <w:rPr>
                <w:rFonts w:eastAsia="標楷體"/>
                <w:bCs/>
                <w:szCs w:val="24"/>
              </w:rPr>
              <w:t xml:space="preserve">CDS </w:t>
            </w:r>
          </w:p>
        </w:tc>
      </w:tr>
      <w:tr w:rsidR="00AE3006" w:rsidRPr="00AE3006" w:rsidTr="00A827F5">
        <w:trPr>
          <w:trHeight w:val="454"/>
        </w:trPr>
        <w:tc>
          <w:tcPr>
            <w:tcW w:w="2850" w:type="dxa"/>
            <w:tcBorders>
              <w:top w:val="single" w:sz="8" w:space="0" w:color="FFFFFF"/>
              <w:left w:val="single" w:sz="8" w:space="0" w:color="FFFFFF"/>
              <w:bottom w:val="single" w:sz="8" w:space="0" w:color="FFFFFF"/>
              <w:right w:val="single" w:sz="8" w:space="0" w:color="FFFFFF"/>
            </w:tcBorders>
            <w:shd w:val="clear" w:color="auto" w:fill="auto"/>
            <w:tcMar>
              <w:top w:w="14" w:type="dxa"/>
              <w:left w:w="14" w:type="dxa"/>
              <w:bottom w:w="0" w:type="dxa"/>
              <w:right w:w="14" w:type="dxa"/>
            </w:tcMar>
            <w:vAlign w:val="center"/>
            <w:hideMark/>
          </w:tcPr>
          <w:p w:rsidR="00D73A8E" w:rsidRPr="00AE3006" w:rsidRDefault="00D73A8E" w:rsidP="00A827F5">
            <w:pPr>
              <w:widowControl/>
              <w:spacing w:line="480" w:lineRule="auto"/>
              <w:jc w:val="both"/>
              <w:rPr>
                <w:rFonts w:eastAsia="標楷體"/>
                <w:bCs/>
                <w:szCs w:val="24"/>
              </w:rPr>
            </w:pPr>
            <w:r w:rsidRPr="00AE3006">
              <w:rPr>
                <w:rFonts w:eastAsia="標楷體"/>
                <w:bCs/>
                <w:szCs w:val="24"/>
              </w:rPr>
              <w:t xml:space="preserve">TRCN0000155095 </w:t>
            </w:r>
          </w:p>
        </w:tc>
        <w:tc>
          <w:tcPr>
            <w:tcW w:w="2694" w:type="dxa"/>
            <w:tcBorders>
              <w:top w:val="single" w:sz="8" w:space="0" w:color="FFFFFF"/>
              <w:left w:val="single" w:sz="8" w:space="0" w:color="FFFFFF"/>
              <w:bottom w:val="single" w:sz="8" w:space="0" w:color="FFFFFF"/>
              <w:right w:val="single" w:sz="8" w:space="0" w:color="FFFFFF"/>
            </w:tcBorders>
            <w:shd w:val="clear" w:color="auto" w:fill="auto"/>
            <w:tcMar>
              <w:top w:w="14" w:type="dxa"/>
              <w:left w:w="14" w:type="dxa"/>
              <w:bottom w:w="0" w:type="dxa"/>
              <w:right w:w="14" w:type="dxa"/>
            </w:tcMar>
            <w:vAlign w:val="center"/>
            <w:hideMark/>
          </w:tcPr>
          <w:p w:rsidR="00D73A8E" w:rsidRPr="00AE3006" w:rsidRDefault="00D73A8E" w:rsidP="00A827F5">
            <w:pPr>
              <w:widowControl/>
              <w:spacing w:line="480" w:lineRule="auto"/>
              <w:jc w:val="both"/>
              <w:rPr>
                <w:rFonts w:eastAsia="標楷體"/>
                <w:bCs/>
                <w:szCs w:val="24"/>
              </w:rPr>
            </w:pPr>
            <w:r w:rsidRPr="00AE3006">
              <w:rPr>
                <w:rFonts w:eastAsia="標楷體"/>
                <w:bCs/>
                <w:i/>
                <w:iCs/>
                <w:szCs w:val="24"/>
              </w:rPr>
              <w:t>SMYD5</w:t>
            </w:r>
          </w:p>
        </w:tc>
        <w:tc>
          <w:tcPr>
            <w:tcW w:w="5953" w:type="dxa"/>
            <w:tcBorders>
              <w:top w:val="single" w:sz="8" w:space="0" w:color="FFFFFF"/>
              <w:left w:val="single" w:sz="8" w:space="0" w:color="FFFFFF"/>
              <w:bottom w:val="single" w:sz="8" w:space="0" w:color="FFFFFF"/>
              <w:right w:val="single" w:sz="8" w:space="0" w:color="FFFFFF"/>
            </w:tcBorders>
            <w:shd w:val="clear" w:color="auto" w:fill="auto"/>
            <w:tcMar>
              <w:top w:w="14" w:type="dxa"/>
              <w:left w:w="14" w:type="dxa"/>
              <w:bottom w:w="0" w:type="dxa"/>
              <w:right w:w="14" w:type="dxa"/>
            </w:tcMar>
            <w:vAlign w:val="center"/>
            <w:hideMark/>
          </w:tcPr>
          <w:p w:rsidR="00D73A8E" w:rsidRPr="00AE3006" w:rsidRDefault="00D73A8E" w:rsidP="00A827F5">
            <w:pPr>
              <w:widowControl/>
              <w:spacing w:line="480" w:lineRule="auto"/>
              <w:jc w:val="both"/>
              <w:rPr>
                <w:rFonts w:eastAsia="標楷體"/>
                <w:bCs/>
                <w:szCs w:val="24"/>
              </w:rPr>
            </w:pPr>
            <w:r w:rsidRPr="00AE3006">
              <w:rPr>
                <w:rFonts w:eastAsia="標楷體"/>
                <w:bCs/>
                <w:szCs w:val="24"/>
              </w:rPr>
              <w:t xml:space="preserve">GCTATGGGAATTACAACCCAT </w:t>
            </w:r>
          </w:p>
        </w:tc>
        <w:tc>
          <w:tcPr>
            <w:tcW w:w="1543" w:type="dxa"/>
            <w:tcBorders>
              <w:top w:val="single" w:sz="8" w:space="0" w:color="FFFFFF"/>
              <w:left w:val="single" w:sz="8" w:space="0" w:color="FFFFFF"/>
              <w:bottom w:val="single" w:sz="8" w:space="0" w:color="FFFFFF"/>
              <w:right w:val="single" w:sz="8" w:space="0" w:color="FFFFFF"/>
            </w:tcBorders>
            <w:shd w:val="clear" w:color="auto" w:fill="auto"/>
            <w:tcMar>
              <w:top w:w="14" w:type="dxa"/>
              <w:left w:w="14" w:type="dxa"/>
              <w:bottom w:w="0" w:type="dxa"/>
              <w:right w:w="14" w:type="dxa"/>
            </w:tcMar>
            <w:vAlign w:val="center"/>
            <w:hideMark/>
          </w:tcPr>
          <w:p w:rsidR="00D73A8E" w:rsidRPr="00AE3006" w:rsidRDefault="00D73A8E" w:rsidP="00A827F5">
            <w:pPr>
              <w:widowControl/>
              <w:spacing w:line="480" w:lineRule="auto"/>
              <w:jc w:val="both"/>
              <w:rPr>
                <w:rFonts w:eastAsia="標楷體"/>
                <w:bCs/>
                <w:szCs w:val="24"/>
              </w:rPr>
            </w:pPr>
            <w:r w:rsidRPr="00AE3006">
              <w:rPr>
                <w:rFonts w:eastAsia="標楷體"/>
                <w:bCs/>
                <w:szCs w:val="24"/>
              </w:rPr>
              <w:t>3’UTR</w:t>
            </w:r>
          </w:p>
        </w:tc>
      </w:tr>
      <w:tr w:rsidR="00AE3006" w:rsidRPr="00AE3006" w:rsidTr="00A827F5">
        <w:trPr>
          <w:trHeight w:val="454"/>
        </w:trPr>
        <w:tc>
          <w:tcPr>
            <w:tcW w:w="2850" w:type="dxa"/>
            <w:tcBorders>
              <w:top w:val="single" w:sz="8" w:space="0" w:color="FFFFFF"/>
              <w:left w:val="single" w:sz="8" w:space="0" w:color="FFFFFF"/>
              <w:bottom w:val="single" w:sz="8" w:space="0" w:color="FFFFFF"/>
              <w:right w:val="single" w:sz="8" w:space="0" w:color="FFFFFF"/>
            </w:tcBorders>
            <w:shd w:val="clear" w:color="auto" w:fill="auto"/>
            <w:tcMar>
              <w:top w:w="14" w:type="dxa"/>
              <w:left w:w="14" w:type="dxa"/>
              <w:bottom w:w="0" w:type="dxa"/>
              <w:right w:w="14" w:type="dxa"/>
            </w:tcMar>
            <w:vAlign w:val="center"/>
            <w:hideMark/>
          </w:tcPr>
          <w:p w:rsidR="00D73A8E" w:rsidRPr="00AE3006" w:rsidRDefault="00D73A8E" w:rsidP="00A827F5">
            <w:pPr>
              <w:widowControl/>
              <w:spacing w:line="480" w:lineRule="auto"/>
              <w:jc w:val="both"/>
              <w:rPr>
                <w:rFonts w:eastAsia="標楷體"/>
                <w:bCs/>
                <w:szCs w:val="24"/>
              </w:rPr>
            </w:pPr>
            <w:r w:rsidRPr="00AE3006">
              <w:rPr>
                <w:rFonts w:eastAsia="標楷體"/>
                <w:bCs/>
                <w:szCs w:val="24"/>
              </w:rPr>
              <w:t xml:space="preserve">TRCN0000154724 </w:t>
            </w:r>
          </w:p>
        </w:tc>
        <w:tc>
          <w:tcPr>
            <w:tcW w:w="2694" w:type="dxa"/>
            <w:tcBorders>
              <w:top w:val="single" w:sz="8" w:space="0" w:color="FFFFFF"/>
              <w:left w:val="single" w:sz="8" w:space="0" w:color="FFFFFF"/>
              <w:bottom w:val="single" w:sz="8" w:space="0" w:color="FFFFFF"/>
              <w:right w:val="single" w:sz="8" w:space="0" w:color="FFFFFF"/>
            </w:tcBorders>
            <w:shd w:val="clear" w:color="auto" w:fill="auto"/>
            <w:tcMar>
              <w:top w:w="14" w:type="dxa"/>
              <w:left w:w="14" w:type="dxa"/>
              <w:bottom w:w="0" w:type="dxa"/>
              <w:right w:w="14" w:type="dxa"/>
            </w:tcMar>
            <w:vAlign w:val="center"/>
            <w:hideMark/>
          </w:tcPr>
          <w:p w:rsidR="00D73A8E" w:rsidRPr="00AE3006" w:rsidRDefault="00D73A8E" w:rsidP="00A827F5">
            <w:pPr>
              <w:widowControl/>
              <w:spacing w:line="480" w:lineRule="auto"/>
              <w:jc w:val="both"/>
              <w:rPr>
                <w:rFonts w:eastAsia="標楷體"/>
                <w:bCs/>
                <w:szCs w:val="24"/>
              </w:rPr>
            </w:pPr>
            <w:r w:rsidRPr="00AE3006">
              <w:rPr>
                <w:rFonts w:eastAsia="標楷體"/>
                <w:bCs/>
                <w:i/>
                <w:iCs/>
                <w:szCs w:val="24"/>
              </w:rPr>
              <w:t xml:space="preserve">SMYD5 </w:t>
            </w:r>
          </w:p>
        </w:tc>
        <w:tc>
          <w:tcPr>
            <w:tcW w:w="5953" w:type="dxa"/>
            <w:tcBorders>
              <w:top w:val="single" w:sz="8" w:space="0" w:color="FFFFFF"/>
              <w:left w:val="single" w:sz="8" w:space="0" w:color="FFFFFF"/>
              <w:bottom w:val="single" w:sz="8" w:space="0" w:color="FFFFFF"/>
              <w:right w:val="single" w:sz="8" w:space="0" w:color="FFFFFF"/>
            </w:tcBorders>
            <w:shd w:val="clear" w:color="auto" w:fill="auto"/>
            <w:tcMar>
              <w:top w:w="14" w:type="dxa"/>
              <w:left w:w="14" w:type="dxa"/>
              <w:bottom w:w="0" w:type="dxa"/>
              <w:right w:w="14" w:type="dxa"/>
            </w:tcMar>
            <w:vAlign w:val="center"/>
            <w:hideMark/>
          </w:tcPr>
          <w:p w:rsidR="00D73A8E" w:rsidRPr="00AE3006" w:rsidRDefault="00D73A8E" w:rsidP="00A827F5">
            <w:pPr>
              <w:widowControl/>
              <w:spacing w:line="480" w:lineRule="auto"/>
              <w:jc w:val="both"/>
              <w:rPr>
                <w:rFonts w:eastAsia="標楷體"/>
                <w:bCs/>
                <w:szCs w:val="24"/>
              </w:rPr>
            </w:pPr>
            <w:r w:rsidRPr="00AE3006">
              <w:rPr>
                <w:rFonts w:eastAsia="標楷體"/>
                <w:bCs/>
                <w:szCs w:val="24"/>
              </w:rPr>
              <w:t xml:space="preserve">GCCAATGAAGAGGAGGAAATT </w:t>
            </w:r>
          </w:p>
        </w:tc>
        <w:tc>
          <w:tcPr>
            <w:tcW w:w="1543" w:type="dxa"/>
            <w:tcBorders>
              <w:top w:val="single" w:sz="8" w:space="0" w:color="FFFFFF"/>
              <w:left w:val="single" w:sz="8" w:space="0" w:color="FFFFFF"/>
              <w:bottom w:val="single" w:sz="8" w:space="0" w:color="FFFFFF"/>
              <w:right w:val="single" w:sz="8" w:space="0" w:color="FFFFFF"/>
            </w:tcBorders>
            <w:shd w:val="clear" w:color="auto" w:fill="auto"/>
            <w:tcMar>
              <w:top w:w="14" w:type="dxa"/>
              <w:left w:w="14" w:type="dxa"/>
              <w:bottom w:w="0" w:type="dxa"/>
              <w:right w:w="14" w:type="dxa"/>
            </w:tcMar>
            <w:vAlign w:val="center"/>
            <w:hideMark/>
          </w:tcPr>
          <w:p w:rsidR="00D73A8E" w:rsidRPr="00AE3006" w:rsidRDefault="00D73A8E" w:rsidP="00A827F5">
            <w:pPr>
              <w:widowControl/>
              <w:spacing w:line="480" w:lineRule="auto"/>
              <w:jc w:val="both"/>
              <w:rPr>
                <w:rFonts w:eastAsia="標楷體"/>
                <w:bCs/>
                <w:szCs w:val="24"/>
              </w:rPr>
            </w:pPr>
            <w:r w:rsidRPr="00AE3006">
              <w:rPr>
                <w:rFonts w:eastAsia="標楷體"/>
                <w:bCs/>
                <w:szCs w:val="24"/>
              </w:rPr>
              <w:t xml:space="preserve">CDS </w:t>
            </w:r>
          </w:p>
        </w:tc>
      </w:tr>
      <w:tr w:rsidR="00AE3006" w:rsidRPr="00AE3006" w:rsidTr="00A827F5">
        <w:trPr>
          <w:trHeight w:val="454"/>
        </w:trPr>
        <w:tc>
          <w:tcPr>
            <w:tcW w:w="2850" w:type="dxa"/>
            <w:tcBorders>
              <w:top w:val="single" w:sz="8" w:space="0" w:color="FFFFFF"/>
              <w:left w:val="single" w:sz="8" w:space="0" w:color="FFFFFF"/>
              <w:bottom w:val="single" w:sz="8" w:space="0" w:color="FFFFFF"/>
              <w:right w:val="single" w:sz="8" w:space="0" w:color="FFFFFF"/>
            </w:tcBorders>
            <w:shd w:val="clear" w:color="auto" w:fill="auto"/>
            <w:tcMar>
              <w:top w:w="14" w:type="dxa"/>
              <w:left w:w="14" w:type="dxa"/>
              <w:bottom w:w="0" w:type="dxa"/>
              <w:right w:w="14" w:type="dxa"/>
            </w:tcMar>
            <w:vAlign w:val="center"/>
            <w:hideMark/>
          </w:tcPr>
          <w:p w:rsidR="00D73A8E" w:rsidRPr="00AE3006" w:rsidRDefault="00D73A8E" w:rsidP="00A827F5">
            <w:pPr>
              <w:widowControl/>
              <w:spacing w:line="480" w:lineRule="auto"/>
              <w:jc w:val="both"/>
              <w:rPr>
                <w:rFonts w:eastAsia="標楷體"/>
                <w:bCs/>
                <w:szCs w:val="24"/>
              </w:rPr>
            </w:pPr>
            <w:r w:rsidRPr="00AE3006">
              <w:rPr>
                <w:rFonts w:eastAsia="標楷體"/>
                <w:bCs/>
                <w:szCs w:val="24"/>
              </w:rPr>
              <w:t xml:space="preserve">TRCN0000291923 </w:t>
            </w:r>
          </w:p>
        </w:tc>
        <w:tc>
          <w:tcPr>
            <w:tcW w:w="2694" w:type="dxa"/>
            <w:tcBorders>
              <w:top w:val="single" w:sz="8" w:space="0" w:color="FFFFFF"/>
              <w:left w:val="single" w:sz="8" w:space="0" w:color="FFFFFF"/>
              <w:bottom w:val="single" w:sz="8" w:space="0" w:color="FFFFFF"/>
              <w:right w:val="single" w:sz="8" w:space="0" w:color="FFFFFF"/>
            </w:tcBorders>
            <w:shd w:val="clear" w:color="auto" w:fill="auto"/>
            <w:tcMar>
              <w:top w:w="14" w:type="dxa"/>
              <w:left w:w="14" w:type="dxa"/>
              <w:bottom w:w="0" w:type="dxa"/>
              <w:right w:w="14" w:type="dxa"/>
            </w:tcMar>
            <w:vAlign w:val="center"/>
            <w:hideMark/>
          </w:tcPr>
          <w:p w:rsidR="00D73A8E" w:rsidRPr="00AE3006" w:rsidRDefault="00D73A8E" w:rsidP="00A827F5">
            <w:pPr>
              <w:widowControl/>
              <w:spacing w:line="480" w:lineRule="auto"/>
              <w:jc w:val="both"/>
              <w:rPr>
                <w:rFonts w:eastAsia="標楷體"/>
                <w:bCs/>
                <w:szCs w:val="24"/>
              </w:rPr>
            </w:pPr>
            <w:r w:rsidRPr="00AE3006">
              <w:rPr>
                <w:rFonts w:eastAsia="標楷體"/>
                <w:bCs/>
                <w:i/>
                <w:iCs/>
                <w:szCs w:val="24"/>
              </w:rPr>
              <w:t>H2AFZ</w:t>
            </w:r>
          </w:p>
        </w:tc>
        <w:tc>
          <w:tcPr>
            <w:tcW w:w="5953" w:type="dxa"/>
            <w:tcBorders>
              <w:top w:val="single" w:sz="8" w:space="0" w:color="FFFFFF"/>
              <w:left w:val="single" w:sz="8" w:space="0" w:color="FFFFFF"/>
              <w:bottom w:val="single" w:sz="8" w:space="0" w:color="FFFFFF"/>
              <w:right w:val="single" w:sz="8" w:space="0" w:color="FFFFFF"/>
            </w:tcBorders>
            <w:shd w:val="clear" w:color="auto" w:fill="auto"/>
            <w:tcMar>
              <w:top w:w="14" w:type="dxa"/>
              <w:left w:w="14" w:type="dxa"/>
              <w:bottom w:w="0" w:type="dxa"/>
              <w:right w:w="14" w:type="dxa"/>
            </w:tcMar>
            <w:vAlign w:val="center"/>
            <w:hideMark/>
          </w:tcPr>
          <w:p w:rsidR="00D73A8E" w:rsidRPr="00AE3006" w:rsidRDefault="00D73A8E" w:rsidP="00A827F5">
            <w:pPr>
              <w:widowControl/>
              <w:spacing w:line="480" w:lineRule="auto"/>
              <w:jc w:val="both"/>
              <w:rPr>
                <w:rFonts w:eastAsia="標楷體"/>
                <w:bCs/>
                <w:szCs w:val="24"/>
              </w:rPr>
            </w:pPr>
            <w:r w:rsidRPr="00AE3006">
              <w:rPr>
                <w:rFonts w:eastAsia="標楷體"/>
                <w:bCs/>
                <w:szCs w:val="24"/>
              </w:rPr>
              <w:t xml:space="preserve">GCTTCAAAGAAGCTATTGATT </w:t>
            </w:r>
          </w:p>
        </w:tc>
        <w:tc>
          <w:tcPr>
            <w:tcW w:w="1543" w:type="dxa"/>
            <w:tcBorders>
              <w:top w:val="single" w:sz="8" w:space="0" w:color="FFFFFF"/>
              <w:left w:val="single" w:sz="8" w:space="0" w:color="FFFFFF"/>
              <w:bottom w:val="single" w:sz="8" w:space="0" w:color="FFFFFF"/>
              <w:right w:val="single" w:sz="8" w:space="0" w:color="FFFFFF"/>
            </w:tcBorders>
            <w:shd w:val="clear" w:color="auto" w:fill="auto"/>
            <w:tcMar>
              <w:top w:w="14" w:type="dxa"/>
              <w:left w:w="14" w:type="dxa"/>
              <w:bottom w:w="0" w:type="dxa"/>
              <w:right w:w="14" w:type="dxa"/>
            </w:tcMar>
            <w:vAlign w:val="center"/>
            <w:hideMark/>
          </w:tcPr>
          <w:p w:rsidR="00D73A8E" w:rsidRPr="00AE3006" w:rsidRDefault="00D73A8E" w:rsidP="00A827F5">
            <w:pPr>
              <w:widowControl/>
              <w:spacing w:line="480" w:lineRule="auto"/>
              <w:jc w:val="both"/>
              <w:rPr>
                <w:rFonts w:eastAsia="標楷體"/>
                <w:bCs/>
                <w:szCs w:val="24"/>
              </w:rPr>
            </w:pPr>
            <w:r w:rsidRPr="00AE3006">
              <w:rPr>
                <w:rFonts w:eastAsia="標楷體"/>
                <w:bCs/>
                <w:szCs w:val="24"/>
              </w:rPr>
              <w:t xml:space="preserve">3’UTR </w:t>
            </w:r>
          </w:p>
        </w:tc>
      </w:tr>
      <w:tr w:rsidR="00AE3006" w:rsidRPr="00AE3006" w:rsidTr="00A827F5">
        <w:trPr>
          <w:trHeight w:val="454"/>
        </w:trPr>
        <w:tc>
          <w:tcPr>
            <w:tcW w:w="2850" w:type="dxa"/>
            <w:tcBorders>
              <w:top w:val="single" w:sz="8" w:space="0" w:color="FFFFFF"/>
              <w:left w:val="single" w:sz="8" w:space="0" w:color="FFFFFF"/>
              <w:bottom w:val="single" w:sz="8" w:space="0" w:color="FFFFFF"/>
              <w:right w:val="single" w:sz="8" w:space="0" w:color="FFFFFF"/>
            </w:tcBorders>
            <w:shd w:val="clear" w:color="auto" w:fill="auto"/>
            <w:tcMar>
              <w:top w:w="14" w:type="dxa"/>
              <w:left w:w="14" w:type="dxa"/>
              <w:bottom w:w="0" w:type="dxa"/>
              <w:right w:w="14" w:type="dxa"/>
            </w:tcMar>
            <w:vAlign w:val="center"/>
            <w:hideMark/>
          </w:tcPr>
          <w:p w:rsidR="00D73A8E" w:rsidRPr="00AE3006" w:rsidRDefault="00D73A8E" w:rsidP="00A827F5">
            <w:pPr>
              <w:widowControl/>
              <w:spacing w:line="480" w:lineRule="auto"/>
              <w:jc w:val="both"/>
              <w:rPr>
                <w:rFonts w:eastAsia="標楷體"/>
                <w:bCs/>
                <w:szCs w:val="24"/>
              </w:rPr>
            </w:pPr>
            <w:r w:rsidRPr="00AE3006">
              <w:rPr>
                <w:rFonts w:eastAsia="標楷體"/>
                <w:bCs/>
                <w:szCs w:val="24"/>
              </w:rPr>
              <w:t xml:space="preserve">TRCN0000291924 </w:t>
            </w:r>
          </w:p>
        </w:tc>
        <w:tc>
          <w:tcPr>
            <w:tcW w:w="2694" w:type="dxa"/>
            <w:tcBorders>
              <w:top w:val="single" w:sz="8" w:space="0" w:color="FFFFFF"/>
              <w:left w:val="single" w:sz="8" w:space="0" w:color="FFFFFF"/>
              <w:bottom w:val="single" w:sz="8" w:space="0" w:color="FFFFFF"/>
              <w:right w:val="single" w:sz="8" w:space="0" w:color="FFFFFF"/>
            </w:tcBorders>
            <w:shd w:val="clear" w:color="auto" w:fill="auto"/>
            <w:tcMar>
              <w:top w:w="14" w:type="dxa"/>
              <w:left w:w="14" w:type="dxa"/>
              <w:bottom w:w="0" w:type="dxa"/>
              <w:right w:w="14" w:type="dxa"/>
            </w:tcMar>
            <w:vAlign w:val="center"/>
            <w:hideMark/>
          </w:tcPr>
          <w:p w:rsidR="00D73A8E" w:rsidRPr="00AE3006" w:rsidRDefault="00D73A8E" w:rsidP="00A827F5">
            <w:pPr>
              <w:widowControl/>
              <w:spacing w:line="480" w:lineRule="auto"/>
              <w:jc w:val="both"/>
              <w:rPr>
                <w:rFonts w:eastAsia="標楷體"/>
                <w:bCs/>
                <w:szCs w:val="24"/>
              </w:rPr>
            </w:pPr>
            <w:r w:rsidRPr="00AE3006">
              <w:rPr>
                <w:rFonts w:eastAsia="標楷體"/>
                <w:bCs/>
                <w:i/>
                <w:iCs/>
                <w:szCs w:val="24"/>
              </w:rPr>
              <w:t>H2AFZ</w:t>
            </w:r>
          </w:p>
        </w:tc>
        <w:tc>
          <w:tcPr>
            <w:tcW w:w="5953" w:type="dxa"/>
            <w:tcBorders>
              <w:top w:val="single" w:sz="8" w:space="0" w:color="FFFFFF"/>
              <w:left w:val="single" w:sz="8" w:space="0" w:color="FFFFFF"/>
              <w:bottom w:val="single" w:sz="8" w:space="0" w:color="FFFFFF"/>
              <w:right w:val="single" w:sz="8" w:space="0" w:color="FFFFFF"/>
            </w:tcBorders>
            <w:shd w:val="clear" w:color="auto" w:fill="auto"/>
            <w:tcMar>
              <w:top w:w="14" w:type="dxa"/>
              <w:left w:w="14" w:type="dxa"/>
              <w:bottom w:w="0" w:type="dxa"/>
              <w:right w:w="14" w:type="dxa"/>
            </w:tcMar>
            <w:vAlign w:val="center"/>
            <w:hideMark/>
          </w:tcPr>
          <w:p w:rsidR="00D73A8E" w:rsidRPr="00AE3006" w:rsidRDefault="00D73A8E" w:rsidP="00A827F5">
            <w:pPr>
              <w:widowControl/>
              <w:spacing w:line="480" w:lineRule="auto"/>
              <w:jc w:val="both"/>
              <w:rPr>
                <w:rFonts w:eastAsia="標楷體"/>
                <w:bCs/>
                <w:szCs w:val="24"/>
              </w:rPr>
            </w:pPr>
            <w:r w:rsidRPr="00AE3006">
              <w:rPr>
                <w:rFonts w:eastAsia="標楷體"/>
                <w:bCs/>
                <w:szCs w:val="24"/>
              </w:rPr>
              <w:t xml:space="preserve">CGTGGAGATGAAGAATTGGAT </w:t>
            </w:r>
          </w:p>
        </w:tc>
        <w:tc>
          <w:tcPr>
            <w:tcW w:w="1543" w:type="dxa"/>
            <w:tcBorders>
              <w:top w:val="single" w:sz="8" w:space="0" w:color="FFFFFF"/>
              <w:left w:val="single" w:sz="8" w:space="0" w:color="FFFFFF"/>
              <w:bottom w:val="single" w:sz="8" w:space="0" w:color="FFFFFF"/>
              <w:right w:val="single" w:sz="8" w:space="0" w:color="FFFFFF"/>
            </w:tcBorders>
            <w:shd w:val="clear" w:color="auto" w:fill="auto"/>
            <w:tcMar>
              <w:top w:w="14" w:type="dxa"/>
              <w:left w:w="14" w:type="dxa"/>
              <w:bottom w:w="0" w:type="dxa"/>
              <w:right w:w="14" w:type="dxa"/>
            </w:tcMar>
            <w:vAlign w:val="center"/>
            <w:hideMark/>
          </w:tcPr>
          <w:p w:rsidR="00D73A8E" w:rsidRPr="00AE3006" w:rsidRDefault="00D73A8E" w:rsidP="00A827F5">
            <w:pPr>
              <w:widowControl/>
              <w:spacing w:line="480" w:lineRule="auto"/>
              <w:jc w:val="both"/>
              <w:rPr>
                <w:rFonts w:eastAsia="標楷體"/>
                <w:bCs/>
                <w:szCs w:val="24"/>
              </w:rPr>
            </w:pPr>
            <w:r w:rsidRPr="00AE3006">
              <w:rPr>
                <w:rFonts w:eastAsia="標楷體"/>
                <w:bCs/>
                <w:szCs w:val="24"/>
              </w:rPr>
              <w:t xml:space="preserve">CDS </w:t>
            </w:r>
          </w:p>
        </w:tc>
      </w:tr>
      <w:tr w:rsidR="00AE3006" w:rsidRPr="00AE3006" w:rsidTr="00A827F5">
        <w:trPr>
          <w:trHeight w:val="454"/>
        </w:trPr>
        <w:tc>
          <w:tcPr>
            <w:tcW w:w="2850" w:type="dxa"/>
            <w:tcBorders>
              <w:top w:val="single" w:sz="8" w:space="0" w:color="FFFFFF"/>
              <w:left w:val="single" w:sz="8" w:space="0" w:color="FFFFFF"/>
              <w:bottom w:val="single" w:sz="8" w:space="0" w:color="FFFFFF"/>
              <w:right w:val="single" w:sz="8" w:space="0" w:color="FFFFFF"/>
            </w:tcBorders>
            <w:shd w:val="clear" w:color="auto" w:fill="auto"/>
            <w:tcMar>
              <w:top w:w="14" w:type="dxa"/>
              <w:left w:w="14" w:type="dxa"/>
              <w:bottom w:w="0" w:type="dxa"/>
              <w:right w:w="14" w:type="dxa"/>
            </w:tcMar>
            <w:vAlign w:val="center"/>
            <w:hideMark/>
          </w:tcPr>
          <w:p w:rsidR="00D73A8E" w:rsidRPr="00AE3006" w:rsidRDefault="00D73A8E" w:rsidP="00A827F5">
            <w:pPr>
              <w:widowControl/>
              <w:spacing w:line="480" w:lineRule="auto"/>
              <w:jc w:val="both"/>
              <w:rPr>
                <w:rFonts w:eastAsia="標楷體"/>
                <w:bCs/>
                <w:szCs w:val="24"/>
              </w:rPr>
            </w:pPr>
            <w:r w:rsidRPr="00AE3006">
              <w:rPr>
                <w:rFonts w:eastAsia="標楷體"/>
                <w:bCs/>
                <w:szCs w:val="24"/>
              </w:rPr>
              <w:t xml:space="preserve">TRCN0000435992 </w:t>
            </w:r>
          </w:p>
        </w:tc>
        <w:tc>
          <w:tcPr>
            <w:tcW w:w="2694" w:type="dxa"/>
            <w:tcBorders>
              <w:top w:val="single" w:sz="8" w:space="0" w:color="FFFFFF"/>
              <w:left w:val="single" w:sz="8" w:space="0" w:color="FFFFFF"/>
              <w:bottom w:val="single" w:sz="8" w:space="0" w:color="FFFFFF"/>
              <w:right w:val="single" w:sz="8" w:space="0" w:color="FFFFFF"/>
            </w:tcBorders>
            <w:shd w:val="clear" w:color="auto" w:fill="auto"/>
            <w:tcMar>
              <w:top w:w="14" w:type="dxa"/>
              <w:left w:w="14" w:type="dxa"/>
              <w:bottom w:w="0" w:type="dxa"/>
              <w:right w:w="14" w:type="dxa"/>
            </w:tcMar>
            <w:vAlign w:val="center"/>
            <w:hideMark/>
          </w:tcPr>
          <w:p w:rsidR="00D73A8E" w:rsidRPr="00AE3006" w:rsidRDefault="00D73A8E" w:rsidP="00A827F5">
            <w:pPr>
              <w:widowControl/>
              <w:spacing w:line="480" w:lineRule="auto"/>
              <w:jc w:val="both"/>
              <w:rPr>
                <w:rFonts w:eastAsia="標楷體"/>
                <w:bCs/>
                <w:szCs w:val="24"/>
              </w:rPr>
            </w:pPr>
            <w:r w:rsidRPr="00AE3006">
              <w:rPr>
                <w:rFonts w:eastAsia="標楷體"/>
                <w:bCs/>
                <w:i/>
                <w:iCs/>
                <w:szCs w:val="24"/>
              </w:rPr>
              <w:t xml:space="preserve">CCNA1 </w:t>
            </w:r>
          </w:p>
        </w:tc>
        <w:tc>
          <w:tcPr>
            <w:tcW w:w="5953" w:type="dxa"/>
            <w:tcBorders>
              <w:top w:val="single" w:sz="8" w:space="0" w:color="FFFFFF"/>
              <w:left w:val="single" w:sz="8" w:space="0" w:color="FFFFFF"/>
              <w:bottom w:val="single" w:sz="8" w:space="0" w:color="FFFFFF"/>
              <w:right w:val="single" w:sz="8" w:space="0" w:color="FFFFFF"/>
            </w:tcBorders>
            <w:shd w:val="clear" w:color="auto" w:fill="auto"/>
            <w:tcMar>
              <w:top w:w="14" w:type="dxa"/>
              <w:left w:w="14" w:type="dxa"/>
              <w:bottom w:w="0" w:type="dxa"/>
              <w:right w:w="14" w:type="dxa"/>
            </w:tcMar>
            <w:vAlign w:val="center"/>
            <w:hideMark/>
          </w:tcPr>
          <w:p w:rsidR="00D73A8E" w:rsidRPr="00AE3006" w:rsidRDefault="00D73A8E" w:rsidP="00A827F5">
            <w:pPr>
              <w:widowControl/>
              <w:spacing w:line="480" w:lineRule="auto"/>
              <w:jc w:val="both"/>
              <w:rPr>
                <w:rFonts w:eastAsia="標楷體"/>
                <w:bCs/>
                <w:szCs w:val="24"/>
              </w:rPr>
            </w:pPr>
            <w:r w:rsidRPr="00AE3006">
              <w:rPr>
                <w:rFonts w:eastAsia="標楷體"/>
                <w:bCs/>
                <w:szCs w:val="24"/>
              </w:rPr>
              <w:t xml:space="preserve">GTGATAAATGTGACTGAATAT </w:t>
            </w:r>
          </w:p>
        </w:tc>
        <w:tc>
          <w:tcPr>
            <w:tcW w:w="1543" w:type="dxa"/>
            <w:tcBorders>
              <w:top w:val="single" w:sz="8" w:space="0" w:color="FFFFFF"/>
              <w:left w:val="single" w:sz="8" w:space="0" w:color="FFFFFF"/>
              <w:bottom w:val="single" w:sz="8" w:space="0" w:color="FFFFFF"/>
              <w:right w:val="single" w:sz="8" w:space="0" w:color="FFFFFF"/>
            </w:tcBorders>
            <w:shd w:val="clear" w:color="auto" w:fill="auto"/>
            <w:tcMar>
              <w:top w:w="14" w:type="dxa"/>
              <w:left w:w="14" w:type="dxa"/>
              <w:bottom w:w="0" w:type="dxa"/>
              <w:right w:w="14" w:type="dxa"/>
            </w:tcMar>
            <w:vAlign w:val="center"/>
            <w:hideMark/>
          </w:tcPr>
          <w:p w:rsidR="00D73A8E" w:rsidRPr="00AE3006" w:rsidRDefault="00D73A8E" w:rsidP="00A827F5">
            <w:pPr>
              <w:widowControl/>
              <w:spacing w:line="480" w:lineRule="auto"/>
              <w:jc w:val="both"/>
              <w:rPr>
                <w:rFonts w:eastAsia="標楷體"/>
                <w:bCs/>
                <w:szCs w:val="24"/>
              </w:rPr>
            </w:pPr>
            <w:r w:rsidRPr="00AE3006">
              <w:rPr>
                <w:rFonts w:eastAsia="標楷體"/>
                <w:bCs/>
                <w:szCs w:val="24"/>
              </w:rPr>
              <w:t xml:space="preserve">CDS </w:t>
            </w:r>
          </w:p>
        </w:tc>
      </w:tr>
      <w:tr w:rsidR="00AE3006" w:rsidRPr="00AE3006" w:rsidTr="00A827F5">
        <w:trPr>
          <w:trHeight w:val="454"/>
        </w:trPr>
        <w:tc>
          <w:tcPr>
            <w:tcW w:w="2850" w:type="dxa"/>
            <w:tcBorders>
              <w:top w:val="single" w:sz="8" w:space="0" w:color="FFFFFF"/>
              <w:left w:val="single" w:sz="8" w:space="0" w:color="FFFFFF"/>
              <w:bottom w:val="single" w:sz="8" w:space="0" w:color="000000"/>
              <w:right w:val="single" w:sz="8" w:space="0" w:color="FFFFFF"/>
            </w:tcBorders>
            <w:shd w:val="clear" w:color="auto" w:fill="auto"/>
            <w:tcMar>
              <w:top w:w="14" w:type="dxa"/>
              <w:left w:w="14" w:type="dxa"/>
              <w:bottom w:w="0" w:type="dxa"/>
              <w:right w:w="14" w:type="dxa"/>
            </w:tcMar>
            <w:vAlign w:val="center"/>
            <w:hideMark/>
          </w:tcPr>
          <w:p w:rsidR="00D73A8E" w:rsidRPr="00AE3006" w:rsidRDefault="00D73A8E" w:rsidP="00A827F5">
            <w:pPr>
              <w:widowControl/>
              <w:spacing w:line="480" w:lineRule="auto"/>
              <w:jc w:val="both"/>
              <w:rPr>
                <w:rFonts w:eastAsia="標楷體"/>
                <w:bCs/>
                <w:szCs w:val="24"/>
              </w:rPr>
            </w:pPr>
            <w:r w:rsidRPr="00AE3006">
              <w:rPr>
                <w:rFonts w:eastAsia="標楷體"/>
                <w:bCs/>
                <w:szCs w:val="24"/>
              </w:rPr>
              <w:t xml:space="preserve">TRCN0000421104 </w:t>
            </w:r>
          </w:p>
        </w:tc>
        <w:tc>
          <w:tcPr>
            <w:tcW w:w="2694" w:type="dxa"/>
            <w:tcBorders>
              <w:top w:val="single" w:sz="8" w:space="0" w:color="FFFFFF"/>
              <w:left w:val="single" w:sz="8" w:space="0" w:color="FFFFFF"/>
              <w:bottom w:val="single" w:sz="8" w:space="0" w:color="000000"/>
              <w:right w:val="single" w:sz="8" w:space="0" w:color="FFFFFF"/>
            </w:tcBorders>
            <w:shd w:val="clear" w:color="auto" w:fill="auto"/>
            <w:tcMar>
              <w:top w:w="14" w:type="dxa"/>
              <w:left w:w="14" w:type="dxa"/>
              <w:bottom w:w="0" w:type="dxa"/>
              <w:right w:w="14" w:type="dxa"/>
            </w:tcMar>
            <w:vAlign w:val="center"/>
            <w:hideMark/>
          </w:tcPr>
          <w:p w:rsidR="00D73A8E" w:rsidRPr="00AE3006" w:rsidRDefault="00D73A8E" w:rsidP="00A827F5">
            <w:pPr>
              <w:widowControl/>
              <w:spacing w:line="480" w:lineRule="auto"/>
              <w:jc w:val="both"/>
              <w:rPr>
                <w:rFonts w:eastAsia="標楷體"/>
                <w:bCs/>
                <w:szCs w:val="24"/>
              </w:rPr>
            </w:pPr>
            <w:r w:rsidRPr="00AE3006">
              <w:rPr>
                <w:rFonts w:eastAsia="標楷體"/>
                <w:bCs/>
                <w:i/>
                <w:iCs/>
                <w:szCs w:val="24"/>
              </w:rPr>
              <w:t xml:space="preserve">CCNA1 </w:t>
            </w:r>
          </w:p>
        </w:tc>
        <w:tc>
          <w:tcPr>
            <w:tcW w:w="5953" w:type="dxa"/>
            <w:tcBorders>
              <w:top w:val="single" w:sz="8" w:space="0" w:color="FFFFFF"/>
              <w:left w:val="single" w:sz="8" w:space="0" w:color="FFFFFF"/>
              <w:bottom w:val="single" w:sz="8" w:space="0" w:color="000000"/>
              <w:right w:val="single" w:sz="8" w:space="0" w:color="FFFFFF"/>
            </w:tcBorders>
            <w:shd w:val="clear" w:color="auto" w:fill="auto"/>
            <w:tcMar>
              <w:top w:w="14" w:type="dxa"/>
              <w:left w:w="14" w:type="dxa"/>
              <w:bottom w:w="0" w:type="dxa"/>
              <w:right w:w="14" w:type="dxa"/>
            </w:tcMar>
            <w:vAlign w:val="center"/>
            <w:hideMark/>
          </w:tcPr>
          <w:p w:rsidR="00D73A8E" w:rsidRPr="00AE3006" w:rsidRDefault="00D73A8E" w:rsidP="00A827F5">
            <w:pPr>
              <w:widowControl/>
              <w:spacing w:line="480" w:lineRule="auto"/>
              <w:jc w:val="both"/>
              <w:rPr>
                <w:rFonts w:eastAsia="標楷體"/>
                <w:bCs/>
                <w:szCs w:val="24"/>
              </w:rPr>
            </w:pPr>
            <w:r w:rsidRPr="00AE3006">
              <w:rPr>
                <w:rFonts w:eastAsia="標楷體"/>
                <w:bCs/>
                <w:szCs w:val="24"/>
              </w:rPr>
              <w:t xml:space="preserve">TTGCCTGAGTGAGCTTCATAA </w:t>
            </w:r>
          </w:p>
        </w:tc>
        <w:tc>
          <w:tcPr>
            <w:tcW w:w="1543" w:type="dxa"/>
            <w:tcBorders>
              <w:top w:val="single" w:sz="8" w:space="0" w:color="FFFFFF"/>
              <w:left w:val="single" w:sz="8" w:space="0" w:color="FFFFFF"/>
              <w:bottom w:val="single" w:sz="8" w:space="0" w:color="000000"/>
              <w:right w:val="single" w:sz="8" w:space="0" w:color="FFFFFF"/>
            </w:tcBorders>
            <w:shd w:val="clear" w:color="auto" w:fill="auto"/>
            <w:tcMar>
              <w:top w:w="14" w:type="dxa"/>
              <w:left w:w="14" w:type="dxa"/>
              <w:bottom w:w="0" w:type="dxa"/>
              <w:right w:w="14" w:type="dxa"/>
            </w:tcMar>
            <w:vAlign w:val="center"/>
            <w:hideMark/>
          </w:tcPr>
          <w:p w:rsidR="00D73A8E" w:rsidRPr="00AE3006" w:rsidRDefault="00D73A8E" w:rsidP="00A827F5">
            <w:pPr>
              <w:widowControl/>
              <w:spacing w:line="480" w:lineRule="auto"/>
              <w:jc w:val="both"/>
              <w:rPr>
                <w:rFonts w:eastAsia="標楷體"/>
                <w:bCs/>
                <w:szCs w:val="24"/>
              </w:rPr>
            </w:pPr>
            <w:r w:rsidRPr="00AE3006">
              <w:rPr>
                <w:rFonts w:eastAsia="標楷體"/>
                <w:bCs/>
                <w:szCs w:val="24"/>
              </w:rPr>
              <w:t xml:space="preserve">CDS </w:t>
            </w:r>
          </w:p>
        </w:tc>
      </w:tr>
    </w:tbl>
    <w:p w:rsidR="00D73A8E" w:rsidRPr="00AE3006" w:rsidRDefault="00D73A8E">
      <w:r w:rsidRPr="00AE3006">
        <w:br w:type="page"/>
      </w:r>
    </w:p>
    <w:tbl>
      <w:tblPr>
        <w:tblpPr w:leftFromText="180" w:rightFromText="180" w:vertAnchor="page" w:horzAnchor="margin" w:tblpY="1946"/>
        <w:tblW w:w="13160" w:type="dxa"/>
        <w:tblLayout w:type="fixed"/>
        <w:tblCellMar>
          <w:left w:w="0" w:type="dxa"/>
          <w:right w:w="0" w:type="dxa"/>
        </w:tblCellMar>
        <w:tblLook w:val="04A0" w:firstRow="1" w:lastRow="0" w:firstColumn="1" w:lastColumn="0" w:noHBand="0" w:noVBand="1"/>
      </w:tblPr>
      <w:tblGrid>
        <w:gridCol w:w="1711"/>
        <w:gridCol w:w="4536"/>
        <w:gridCol w:w="4253"/>
        <w:gridCol w:w="2660"/>
      </w:tblGrid>
      <w:tr w:rsidR="00AE3006" w:rsidRPr="00AE3006" w:rsidTr="00901021">
        <w:trPr>
          <w:cantSplit/>
          <w:trHeight w:val="20"/>
        </w:trPr>
        <w:tc>
          <w:tcPr>
            <w:tcW w:w="13160" w:type="dxa"/>
            <w:gridSpan w:val="4"/>
            <w:tcBorders>
              <w:top w:val="nil"/>
              <w:left w:val="nil"/>
              <w:bottom w:val="single" w:sz="8" w:space="0" w:color="000000"/>
              <w:right w:val="nil"/>
            </w:tcBorders>
            <w:shd w:val="clear" w:color="auto" w:fill="auto"/>
            <w:tcMar>
              <w:top w:w="10" w:type="dxa"/>
              <w:left w:w="10" w:type="dxa"/>
              <w:bottom w:w="0" w:type="dxa"/>
              <w:right w:w="10" w:type="dxa"/>
            </w:tcMar>
            <w:vAlign w:val="center"/>
            <w:hideMark/>
          </w:tcPr>
          <w:p w:rsidR="00901021" w:rsidRPr="00AE3006" w:rsidRDefault="00901021" w:rsidP="00864610">
            <w:pPr>
              <w:snapToGrid w:val="0"/>
              <w:spacing w:line="480" w:lineRule="auto"/>
              <w:jc w:val="both"/>
              <w:rPr>
                <w:rFonts w:eastAsia="標楷體"/>
                <w:bCs/>
                <w:szCs w:val="24"/>
              </w:rPr>
            </w:pPr>
            <w:r w:rsidRPr="00AE3006">
              <w:rPr>
                <w:rFonts w:eastAsia="標楷體"/>
                <w:bCs/>
                <w:szCs w:val="24"/>
              </w:rPr>
              <w:lastRenderedPageBreak/>
              <w:t xml:space="preserve">Primers used in this study. </w:t>
            </w:r>
          </w:p>
        </w:tc>
      </w:tr>
      <w:tr w:rsidR="00AE3006" w:rsidRPr="00AE3006" w:rsidTr="00901021">
        <w:trPr>
          <w:cantSplit/>
          <w:trHeight w:val="20"/>
        </w:trPr>
        <w:tc>
          <w:tcPr>
            <w:tcW w:w="1711" w:type="dxa"/>
            <w:tcBorders>
              <w:top w:val="single" w:sz="8" w:space="0" w:color="000000"/>
              <w:left w:val="nil"/>
              <w:bottom w:val="single" w:sz="8" w:space="0" w:color="000000"/>
              <w:right w:val="nil"/>
            </w:tcBorders>
            <w:shd w:val="clear" w:color="auto" w:fill="auto"/>
            <w:tcMar>
              <w:top w:w="10" w:type="dxa"/>
              <w:left w:w="10" w:type="dxa"/>
              <w:bottom w:w="0" w:type="dxa"/>
              <w:right w:w="10" w:type="dxa"/>
            </w:tcMar>
            <w:vAlign w:val="center"/>
            <w:hideMark/>
          </w:tcPr>
          <w:p w:rsidR="00901021" w:rsidRPr="00AE3006" w:rsidRDefault="00901021" w:rsidP="00864610">
            <w:pPr>
              <w:snapToGrid w:val="0"/>
              <w:spacing w:line="480" w:lineRule="auto"/>
              <w:jc w:val="both"/>
              <w:rPr>
                <w:rFonts w:eastAsia="標楷體"/>
                <w:bCs/>
                <w:szCs w:val="24"/>
              </w:rPr>
            </w:pPr>
            <w:r w:rsidRPr="00AE3006">
              <w:rPr>
                <w:rFonts w:eastAsia="標楷體"/>
                <w:bCs/>
                <w:szCs w:val="24"/>
              </w:rPr>
              <w:t xml:space="preserve">Genes </w:t>
            </w:r>
          </w:p>
        </w:tc>
        <w:tc>
          <w:tcPr>
            <w:tcW w:w="4536" w:type="dxa"/>
            <w:tcBorders>
              <w:top w:val="single" w:sz="8" w:space="0" w:color="000000"/>
              <w:left w:val="nil"/>
              <w:bottom w:val="single" w:sz="8" w:space="0" w:color="000000"/>
              <w:right w:val="nil"/>
            </w:tcBorders>
            <w:shd w:val="clear" w:color="auto" w:fill="auto"/>
            <w:tcMar>
              <w:top w:w="10" w:type="dxa"/>
              <w:left w:w="10" w:type="dxa"/>
              <w:bottom w:w="0" w:type="dxa"/>
              <w:right w:w="10" w:type="dxa"/>
            </w:tcMar>
            <w:vAlign w:val="center"/>
            <w:hideMark/>
          </w:tcPr>
          <w:p w:rsidR="00901021" w:rsidRPr="00AE3006" w:rsidRDefault="00901021" w:rsidP="00864610">
            <w:pPr>
              <w:snapToGrid w:val="0"/>
              <w:spacing w:line="480" w:lineRule="auto"/>
              <w:jc w:val="both"/>
              <w:rPr>
                <w:rFonts w:eastAsia="標楷體"/>
                <w:bCs/>
                <w:szCs w:val="24"/>
              </w:rPr>
            </w:pPr>
            <w:r w:rsidRPr="00AE3006">
              <w:rPr>
                <w:rFonts w:eastAsia="標楷體"/>
                <w:bCs/>
                <w:szCs w:val="24"/>
              </w:rPr>
              <w:t>Forward sequence</w:t>
            </w:r>
          </w:p>
        </w:tc>
        <w:tc>
          <w:tcPr>
            <w:tcW w:w="4253" w:type="dxa"/>
            <w:tcBorders>
              <w:top w:val="single" w:sz="8" w:space="0" w:color="000000"/>
              <w:left w:val="nil"/>
              <w:bottom w:val="single" w:sz="8" w:space="0" w:color="000000"/>
              <w:right w:val="nil"/>
            </w:tcBorders>
            <w:shd w:val="clear" w:color="auto" w:fill="auto"/>
            <w:tcMar>
              <w:top w:w="10" w:type="dxa"/>
              <w:left w:w="10" w:type="dxa"/>
              <w:bottom w:w="0" w:type="dxa"/>
              <w:right w:w="10" w:type="dxa"/>
            </w:tcMar>
            <w:vAlign w:val="center"/>
            <w:hideMark/>
          </w:tcPr>
          <w:p w:rsidR="00901021" w:rsidRPr="00AE3006" w:rsidRDefault="00901021" w:rsidP="00864610">
            <w:pPr>
              <w:snapToGrid w:val="0"/>
              <w:spacing w:line="480" w:lineRule="auto"/>
              <w:jc w:val="both"/>
              <w:rPr>
                <w:rFonts w:eastAsia="標楷體"/>
                <w:bCs/>
                <w:szCs w:val="24"/>
              </w:rPr>
            </w:pPr>
            <w:r w:rsidRPr="00AE3006">
              <w:rPr>
                <w:rFonts w:eastAsia="標楷體"/>
                <w:bCs/>
                <w:szCs w:val="24"/>
              </w:rPr>
              <w:t>Reverse sequence</w:t>
            </w:r>
          </w:p>
        </w:tc>
        <w:tc>
          <w:tcPr>
            <w:tcW w:w="2660" w:type="dxa"/>
            <w:tcBorders>
              <w:top w:val="single" w:sz="8" w:space="0" w:color="000000"/>
              <w:left w:val="nil"/>
              <w:bottom w:val="single" w:sz="8" w:space="0" w:color="000000"/>
              <w:right w:val="nil"/>
            </w:tcBorders>
            <w:shd w:val="clear" w:color="auto" w:fill="auto"/>
            <w:tcMar>
              <w:top w:w="10" w:type="dxa"/>
              <w:left w:w="10" w:type="dxa"/>
              <w:bottom w:w="0" w:type="dxa"/>
              <w:right w:w="10" w:type="dxa"/>
            </w:tcMar>
            <w:vAlign w:val="center"/>
            <w:hideMark/>
          </w:tcPr>
          <w:p w:rsidR="00901021" w:rsidRPr="00AE3006" w:rsidRDefault="00901021" w:rsidP="00864610">
            <w:pPr>
              <w:snapToGrid w:val="0"/>
              <w:spacing w:line="480" w:lineRule="auto"/>
              <w:jc w:val="both"/>
              <w:rPr>
                <w:rFonts w:eastAsia="標楷體"/>
                <w:bCs/>
                <w:szCs w:val="24"/>
              </w:rPr>
            </w:pPr>
            <w:r w:rsidRPr="00AE3006">
              <w:rPr>
                <w:rFonts w:eastAsia="標楷體"/>
                <w:bCs/>
                <w:szCs w:val="24"/>
              </w:rPr>
              <w:t>Assay</w:t>
            </w:r>
          </w:p>
        </w:tc>
      </w:tr>
      <w:tr w:rsidR="00AE3006" w:rsidRPr="00AE3006" w:rsidTr="00901021">
        <w:trPr>
          <w:cantSplit/>
          <w:trHeight w:val="20"/>
        </w:trPr>
        <w:tc>
          <w:tcPr>
            <w:tcW w:w="1711" w:type="dxa"/>
            <w:tcBorders>
              <w:top w:val="single" w:sz="8" w:space="0" w:color="000000"/>
              <w:left w:val="nil"/>
              <w:bottom w:val="nil"/>
              <w:right w:val="nil"/>
            </w:tcBorders>
            <w:shd w:val="clear" w:color="auto" w:fill="auto"/>
            <w:tcMar>
              <w:top w:w="10" w:type="dxa"/>
              <w:left w:w="10" w:type="dxa"/>
              <w:bottom w:w="0" w:type="dxa"/>
              <w:right w:w="10" w:type="dxa"/>
            </w:tcMar>
            <w:vAlign w:val="center"/>
            <w:hideMark/>
          </w:tcPr>
          <w:p w:rsidR="00901021" w:rsidRPr="00AE3006" w:rsidRDefault="00901021" w:rsidP="00781CE3">
            <w:pPr>
              <w:snapToGrid w:val="0"/>
              <w:spacing w:line="480" w:lineRule="auto"/>
              <w:jc w:val="both"/>
              <w:rPr>
                <w:rFonts w:eastAsia="標楷體"/>
                <w:bCs/>
                <w:szCs w:val="24"/>
              </w:rPr>
            </w:pPr>
            <w:r w:rsidRPr="00AE3006">
              <w:rPr>
                <w:rFonts w:eastAsia="標楷體"/>
                <w:bCs/>
                <w:i/>
                <w:iCs/>
                <w:szCs w:val="24"/>
              </w:rPr>
              <w:t>AK</w:t>
            </w:r>
            <w:r w:rsidR="00781CE3" w:rsidRPr="00AE3006">
              <w:rPr>
                <w:rFonts w:eastAsia="標楷體" w:hint="eastAsia"/>
                <w:bCs/>
                <w:i/>
                <w:iCs/>
                <w:szCs w:val="24"/>
              </w:rPr>
              <w:t>R</w:t>
            </w:r>
            <w:r w:rsidRPr="00AE3006">
              <w:rPr>
                <w:rFonts w:eastAsia="標楷體"/>
                <w:bCs/>
                <w:i/>
                <w:iCs/>
                <w:szCs w:val="24"/>
              </w:rPr>
              <w:t>1C3</w:t>
            </w:r>
          </w:p>
        </w:tc>
        <w:tc>
          <w:tcPr>
            <w:tcW w:w="4536" w:type="dxa"/>
            <w:tcBorders>
              <w:top w:val="single" w:sz="8" w:space="0" w:color="000000"/>
              <w:left w:val="nil"/>
              <w:bottom w:val="nil"/>
              <w:right w:val="nil"/>
            </w:tcBorders>
            <w:shd w:val="clear" w:color="auto" w:fill="auto"/>
            <w:tcMar>
              <w:top w:w="10" w:type="dxa"/>
              <w:left w:w="10" w:type="dxa"/>
              <w:bottom w:w="0" w:type="dxa"/>
              <w:right w:w="10" w:type="dxa"/>
            </w:tcMar>
            <w:vAlign w:val="center"/>
            <w:hideMark/>
          </w:tcPr>
          <w:p w:rsidR="00901021" w:rsidRPr="00AE3006" w:rsidRDefault="00901021" w:rsidP="00864610">
            <w:pPr>
              <w:snapToGrid w:val="0"/>
              <w:spacing w:line="480" w:lineRule="auto"/>
              <w:jc w:val="both"/>
              <w:rPr>
                <w:rFonts w:eastAsia="標楷體"/>
                <w:bCs/>
                <w:szCs w:val="24"/>
              </w:rPr>
            </w:pPr>
            <w:r w:rsidRPr="00AE3006">
              <w:rPr>
                <w:rFonts w:eastAsia="標楷體"/>
                <w:bCs/>
                <w:szCs w:val="24"/>
              </w:rPr>
              <w:t>CATTGGGGTGTCAAACTTCA</w:t>
            </w:r>
          </w:p>
        </w:tc>
        <w:tc>
          <w:tcPr>
            <w:tcW w:w="4253" w:type="dxa"/>
            <w:tcBorders>
              <w:top w:val="single" w:sz="8" w:space="0" w:color="000000"/>
              <w:left w:val="nil"/>
              <w:bottom w:val="nil"/>
              <w:right w:val="nil"/>
            </w:tcBorders>
            <w:shd w:val="clear" w:color="auto" w:fill="auto"/>
            <w:tcMar>
              <w:top w:w="10" w:type="dxa"/>
              <w:left w:w="10" w:type="dxa"/>
              <w:bottom w:w="0" w:type="dxa"/>
              <w:right w:w="10" w:type="dxa"/>
            </w:tcMar>
            <w:vAlign w:val="center"/>
            <w:hideMark/>
          </w:tcPr>
          <w:p w:rsidR="00901021" w:rsidRPr="00AE3006" w:rsidRDefault="00901021" w:rsidP="00864610">
            <w:pPr>
              <w:snapToGrid w:val="0"/>
              <w:spacing w:line="480" w:lineRule="auto"/>
              <w:jc w:val="both"/>
              <w:rPr>
                <w:rFonts w:eastAsia="標楷體"/>
                <w:bCs/>
                <w:szCs w:val="24"/>
              </w:rPr>
            </w:pPr>
            <w:r w:rsidRPr="00AE3006">
              <w:rPr>
                <w:rFonts w:eastAsia="標楷體"/>
                <w:bCs/>
                <w:szCs w:val="24"/>
              </w:rPr>
              <w:t>CCGGTTGAAATACGGATGAC</w:t>
            </w:r>
          </w:p>
        </w:tc>
        <w:tc>
          <w:tcPr>
            <w:tcW w:w="2660" w:type="dxa"/>
            <w:tcBorders>
              <w:top w:val="single" w:sz="8" w:space="0" w:color="000000"/>
              <w:left w:val="nil"/>
              <w:bottom w:val="nil"/>
              <w:right w:val="nil"/>
            </w:tcBorders>
            <w:shd w:val="clear" w:color="auto" w:fill="auto"/>
            <w:tcMar>
              <w:top w:w="10" w:type="dxa"/>
              <w:left w:w="10" w:type="dxa"/>
              <w:bottom w:w="0" w:type="dxa"/>
              <w:right w:w="10" w:type="dxa"/>
            </w:tcMar>
            <w:vAlign w:val="center"/>
            <w:hideMark/>
          </w:tcPr>
          <w:p w:rsidR="00901021" w:rsidRPr="00AE3006" w:rsidRDefault="00901021" w:rsidP="00864610">
            <w:pPr>
              <w:snapToGrid w:val="0"/>
              <w:spacing w:line="480" w:lineRule="auto"/>
              <w:jc w:val="both"/>
              <w:rPr>
                <w:rFonts w:eastAsia="標楷體"/>
                <w:bCs/>
                <w:szCs w:val="24"/>
              </w:rPr>
            </w:pPr>
            <w:proofErr w:type="spellStart"/>
            <w:r w:rsidRPr="00AE3006">
              <w:rPr>
                <w:rFonts w:eastAsia="標楷體"/>
                <w:bCs/>
                <w:szCs w:val="24"/>
              </w:rPr>
              <w:t>TaqMan</w:t>
            </w:r>
            <w:proofErr w:type="spellEnd"/>
            <w:r w:rsidRPr="00AE3006">
              <w:rPr>
                <w:rFonts w:eastAsia="標楷體"/>
                <w:bCs/>
                <w:szCs w:val="24"/>
              </w:rPr>
              <w:t xml:space="preserve"> qPCR (27</w:t>
            </w:r>
            <w:r w:rsidRPr="00AE3006">
              <w:rPr>
                <w:rFonts w:eastAsia="標楷體" w:hint="eastAsia"/>
                <w:bCs/>
                <w:szCs w:val="24"/>
                <w:vertAlign w:val="superscript"/>
              </w:rPr>
              <w:t>a</w:t>
            </w:r>
            <w:r w:rsidRPr="00AE3006">
              <w:rPr>
                <w:rFonts w:eastAsia="標楷體"/>
                <w:bCs/>
                <w:szCs w:val="24"/>
              </w:rPr>
              <w:t xml:space="preserve">) </w:t>
            </w:r>
          </w:p>
        </w:tc>
      </w:tr>
      <w:tr w:rsidR="00AE3006" w:rsidRPr="00AE3006" w:rsidTr="00901021">
        <w:trPr>
          <w:cantSplit/>
          <w:trHeight w:val="20"/>
        </w:trPr>
        <w:tc>
          <w:tcPr>
            <w:tcW w:w="1711" w:type="dxa"/>
            <w:tcBorders>
              <w:top w:val="nil"/>
              <w:left w:val="nil"/>
              <w:bottom w:val="nil"/>
              <w:right w:val="nil"/>
            </w:tcBorders>
            <w:shd w:val="clear" w:color="auto" w:fill="auto"/>
            <w:tcMar>
              <w:top w:w="10" w:type="dxa"/>
              <w:left w:w="10" w:type="dxa"/>
              <w:bottom w:w="0" w:type="dxa"/>
              <w:right w:w="10" w:type="dxa"/>
            </w:tcMar>
            <w:vAlign w:val="center"/>
            <w:hideMark/>
          </w:tcPr>
          <w:p w:rsidR="00901021" w:rsidRPr="00AE3006" w:rsidRDefault="00901021" w:rsidP="00864610">
            <w:pPr>
              <w:snapToGrid w:val="0"/>
              <w:spacing w:line="480" w:lineRule="auto"/>
              <w:jc w:val="both"/>
              <w:rPr>
                <w:rFonts w:eastAsia="標楷體"/>
                <w:bCs/>
                <w:szCs w:val="24"/>
              </w:rPr>
            </w:pPr>
            <w:r w:rsidRPr="00AE3006">
              <w:rPr>
                <w:rFonts w:eastAsia="標楷體"/>
                <w:bCs/>
                <w:i/>
                <w:iCs/>
                <w:szCs w:val="24"/>
              </w:rPr>
              <w:t>BBS9</w:t>
            </w:r>
          </w:p>
        </w:tc>
        <w:tc>
          <w:tcPr>
            <w:tcW w:w="4536" w:type="dxa"/>
            <w:tcBorders>
              <w:top w:val="nil"/>
              <w:left w:val="nil"/>
              <w:bottom w:val="nil"/>
              <w:right w:val="nil"/>
            </w:tcBorders>
            <w:shd w:val="clear" w:color="auto" w:fill="auto"/>
            <w:tcMar>
              <w:top w:w="10" w:type="dxa"/>
              <w:left w:w="10" w:type="dxa"/>
              <w:bottom w:w="0" w:type="dxa"/>
              <w:right w:w="10" w:type="dxa"/>
            </w:tcMar>
            <w:vAlign w:val="center"/>
            <w:hideMark/>
          </w:tcPr>
          <w:p w:rsidR="00901021" w:rsidRPr="00AE3006" w:rsidRDefault="00901021" w:rsidP="00864610">
            <w:pPr>
              <w:snapToGrid w:val="0"/>
              <w:spacing w:line="480" w:lineRule="auto"/>
              <w:jc w:val="both"/>
              <w:rPr>
                <w:rFonts w:eastAsia="標楷體"/>
                <w:bCs/>
                <w:szCs w:val="24"/>
              </w:rPr>
            </w:pPr>
            <w:r w:rsidRPr="00AE3006">
              <w:rPr>
                <w:rFonts w:eastAsia="標楷體"/>
                <w:bCs/>
                <w:szCs w:val="24"/>
              </w:rPr>
              <w:t>CCGTCTCTGCCTAAGTACCG</w:t>
            </w:r>
          </w:p>
        </w:tc>
        <w:tc>
          <w:tcPr>
            <w:tcW w:w="4253" w:type="dxa"/>
            <w:tcBorders>
              <w:top w:val="nil"/>
              <w:left w:val="nil"/>
              <w:bottom w:val="nil"/>
              <w:right w:val="nil"/>
            </w:tcBorders>
            <w:shd w:val="clear" w:color="auto" w:fill="auto"/>
            <w:tcMar>
              <w:top w:w="10" w:type="dxa"/>
              <w:left w:w="10" w:type="dxa"/>
              <w:bottom w:w="0" w:type="dxa"/>
              <w:right w:w="10" w:type="dxa"/>
            </w:tcMar>
            <w:vAlign w:val="center"/>
            <w:hideMark/>
          </w:tcPr>
          <w:p w:rsidR="00901021" w:rsidRPr="00AE3006" w:rsidRDefault="00901021" w:rsidP="00864610">
            <w:pPr>
              <w:snapToGrid w:val="0"/>
              <w:spacing w:line="480" w:lineRule="auto"/>
              <w:jc w:val="both"/>
              <w:rPr>
                <w:rFonts w:eastAsia="標楷體"/>
                <w:bCs/>
                <w:szCs w:val="24"/>
              </w:rPr>
            </w:pPr>
            <w:r w:rsidRPr="00AE3006">
              <w:rPr>
                <w:rFonts w:eastAsia="標楷體"/>
                <w:bCs/>
                <w:szCs w:val="24"/>
              </w:rPr>
              <w:t>TTCTAGGTCTGACTCTGGGATTG</w:t>
            </w:r>
          </w:p>
        </w:tc>
        <w:tc>
          <w:tcPr>
            <w:tcW w:w="2660" w:type="dxa"/>
            <w:tcBorders>
              <w:top w:val="nil"/>
              <w:left w:val="nil"/>
              <w:bottom w:val="nil"/>
              <w:right w:val="nil"/>
            </w:tcBorders>
            <w:shd w:val="clear" w:color="auto" w:fill="auto"/>
            <w:tcMar>
              <w:top w:w="10" w:type="dxa"/>
              <w:left w:w="10" w:type="dxa"/>
              <w:bottom w:w="0" w:type="dxa"/>
              <w:right w:w="10" w:type="dxa"/>
            </w:tcMar>
            <w:vAlign w:val="center"/>
            <w:hideMark/>
          </w:tcPr>
          <w:p w:rsidR="00901021" w:rsidRPr="00AE3006" w:rsidRDefault="00901021" w:rsidP="00864610">
            <w:pPr>
              <w:snapToGrid w:val="0"/>
              <w:spacing w:line="480" w:lineRule="auto"/>
              <w:jc w:val="both"/>
              <w:rPr>
                <w:rFonts w:eastAsia="標楷體"/>
                <w:bCs/>
                <w:szCs w:val="24"/>
              </w:rPr>
            </w:pPr>
            <w:proofErr w:type="spellStart"/>
            <w:r w:rsidRPr="00AE3006">
              <w:rPr>
                <w:rFonts w:eastAsia="標楷體"/>
                <w:bCs/>
                <w:szCs w:val="24"/>
              </w:rPr>
              <w:t>TaqMan</w:t>
            </w:r>
            <w:proofErr w:type="spellEnd"/>
            <w:r w:rsidRPr="00AE3006">
              <w:rPr>
                <w:rFonts w:eastAsia="標楷體"/>
                <w:bCs/>
                <w:szCs w:val="24"/>
              </w:rPr>
              <w:t xml:space="preserve"> qPCR (66)</w:t>
            </w:r>
          </w:p>
        </w:tc>
      </w:tr>
      <w:tr w:rsidR="00AE3006" w:rsidRPr="00AE3006" w:rsidTr="00901021">
        <w:trPr>
          <w:cantSplit/>
          <w:trHeight w:val="20"/>
        </w:trPr>
        <w:tc>
          <w:tcPr>
            <w:tcW w:w="1711" w:type="dxa"/>
            <w:tcBorders>
              <w:top w:val="nil"/>
              <w:left w:val="nil"/>
              <w:bottom w:val="nil"/>
              <w:right w:val="nil"/>
            </w:tcBorders>
            <w:shd w:val="clear" w:color="auto" w:fill="auto"/>
            <w:tcMar>
              <w:top w:w="10" w:type="dxa"/>
              <w:left w:w="10" w:type="dxa"/>
              <w:bottom w:w="0" w:type="dxa"/>
              <w:right w:w="10" w:type="dxa"/>
            </w:tcMar>
            <w:vAlign w:val="center"/>
            <w:hideMark/>
          </w:tcPr>
          <w:p w:rsidR="00901021" w:rsidRPr="00AE3006" w:rsidRDefault="00901021" w:rsidP="00864610">
            <w:pPr>
              <w:snapToGrid w:val="0"/>
              <w:spacing w:line="480" w:lineRule="auto"/>
              <w:jc w:val="both"/>
              <w:rPr>
                <w:rFonts w:eastAsia="標楷體"/>
                <w:bCs/>
                <w:szCs w:val="24"/>
              </w:rPr>
            </w:pPr>
            <w:r w:rsidRPr="00AE3006">
              <w:rPr>
                <w:rFonts w:eastAsia="標楷體"/>
                <w:bCs/>
                <w:i/>
                <w:iCs/>
                <w:szCs w:val="24"/>
              </w:rPr>
              <w:t>BDH2</w:t>
            </w:r>
          </w:p>
        </w:tc>
        <w:tc>
          <w:tcPr>
            <w:tcW w:w="4536" w:type="dxa"/>
            <w:tcBorders>
              <w:top w:val="nil"/>
              <w:left w:val="nil"/>
              <w:bottom w:val="nil"/>
              <w:right w:val="nil"/>
            </w:tcBorders>
            <w:shd w:val="clear" w:color="auto" w:fill="auto"/>
            <w:tcMar>
              <w:top w:w="10" w:type="dxa"/>
              <w:left w:w="10" w:type="dxa"/>
              <w:bottom w:w="0" w:type="dxa"/>
              <w:right w:w="10" w:type="dxa"/>
            </w:tcMar>
            <w:vAlign w:val="center"/>
            <w:hideMark/>
          </w:tcPr>
          <w:p w:rsidR="00901021" w:rsidRPr="00AE3006" w:rsidRDefault="00901021" w:rsidP="00864610">
            <w:pPr>
              <w:snapToGrid w:val="0"/>
              <w:spacing w:line="480" w:lineRule="auto"/>
              <w:jc w:val="both"/>
              <w:rPr>
                <w:rFonts w:eastAsia="標楷體"/>
                <w:bCs/>
                <w:szCs w:val="24"/>
              </w:rPr>
            </w:pPr>
            <w:r w:rsidRPr="00AE3006">
              <w:rPr>
                <w:rFonts w:eastAsia="標楷體"/>
                <w:bCs/>
                <w:szCs w:val="24"/>
              </w:rPr>
              <w:t>CGTGATTGGCCTCACAAAA</w:t>
            </w:r>
          </w:p>
        </w:tc>
        <w:tc>
          <w:tcPr>
            <w:tcW w:w="4253" w:type="dxa"/>
            <w:tcBorders>
              <w:top w:val="nil"/>
              <w:left w:val="nil"/>
              <w:bottom w:val="nil"/>
              <w:right w:val="nil"/>
            </w:tcBorders>
            <w:shd w:val="clear" w:color="auto" w:fill="auto"/>
            <w:tcMar>
              <w:top w:w="10" w:type="dxa"/>
              <w:left w:w="10" w:type="dxa"/>
              <w:bottom w:w="0" w:type="dxa"/>
              <w:right w:w="10" w:type="dxa"/>
            </w:tcMar>
            <w:vAlign w:val="center"/>
            <w:hideMark/>
          </w:tcPr>
          <w:p w:rsidR="00901021" w:rsidRPr="00AE3006" w:rsidRDefault="00901021" w:rsidP="00864610">
            <w:pPr>
              <w:snapToGrid w:val="0"/>
              <w:spacing w:line="480" w:lineRule="auto"/>
              <w:jc w:val="both"/>
              <w:rPr>
                <w:rFonts w:eastAsia="標楷體"/>
                <w:bCs/>
                <w:szCs w:val="24"/>
              </w:rPr>
            </w:pPr>
            <w:r w:rsidRPr="00AE3006">
              <w:rPr>
                <w:rFonts w:eastAsia="標楷體"/>
                <w:bCs/>
                <w:szCs w:val="24"/>
              </w:rPr>
              <w:t>TTGTAGAGATGGCGTATCAACTG</w:t>
            </w:r>
          </w:p>
        </w:tc>
        <w:tc>
          <w:tcPr>
            <w:tcW w:w="2660" w:type="dxa"/>
            <w:tcBorders>
              <w:top w:val="nil"/>
              <w:left w:val="nil"/>
              <w:bottom w:val="nil"/>
              <w:right w:val="nil"/>
            </w:tcBorders>
            <w:shd w:val="clear" w:color="auto" w:fill="auto"/>
            <w:tcMar>
              <w:top w:w="10" w:type="dxa"/>
              <w:left w:w="10" w:type="dxa"/>
              <w:bottom w:w="0" w:type="dxa"/>
              <w:right w:w="10" w:type="dxa"/>
            </w:tcMar>
            <w:vAlign w:val="center"/>
            <w:hideMark/>
          </w:tcPr>
          <w:p w:rsidR="00901021" w:rsidRPr="00AE3006" w:rsidRDefault="00901021" w:rsidP="00864610">
            <w:pPr>
              <w:snapToGrid w:val="0"/>
              <w:spacing w:line="480" w:lineRule="auto"/>
              <w:jc w:val="both"/>
              <w:rPr>
                <w:rFonts w:eastAsia="標楷體"/>
                <w:bCs/>
                <w:szCs w:val="24"/>
              </w:rPr>
            </w:pPr>
            <w:proofErr w:type="spellStart"/>
            <w:r w:rsidRPr="00AE3006">
              <w:rPr>
                <w:rFonts w:eastAsia="標楷體"/>
                <w:bCs/>
                <w:szCs w:val="24"/>
              </w:rPr>
              <w:t>TaqMan</w:t>
            </w:r>
            <w:proofErr w:type="spellEnd"/>
            <w:r w:rsidRPr="00AE3006">
              <w:rPr>
                <w:rFonts w:eastAsia="標楷體"/>
                <w:bCs/>
                <w:szCs w:val="24"/>
              </w:rPr>
              <w:t xml:space="preserve"> qPCR (42)</w:t>
            </w:r>
          </w:p>
        </w:tc>
      </w:tr>
      <w:tr w:rsidR="00AE3006" w:rsidRPr="00AE3006" w:rsidTr="00901021">
        <w:trPr>
          <w:cantSplit/>
          <w:trHeight w:val="20"/>
        </w:trPr>
        <w:tc>
          <w:tcPr>
            <w:tcW w:w="1711" w:type="dxa"/>
            <w:tcBorders>
              <w:top w:val="nil"/>
              <w:left w:val="nil"/>
              <w:bottom w:val="nil"/>
              <w:right w:val="nil"/>
            </w:tcBorders>
            <w:shd w:val="clear" w:color="auto" w:fill="auto"/>
            <w:tcMar>
              <w:top w:w="10" w:type="dxa"/>
              <w:left w:w="10" w:type="dxa"/>
              <w:bottom w:w="0" w:type="dxa"/>
              <w:right w:w="10" w:type="dxa"/>
            </w:tcMar>
            <w:vAlign w:val="center"/>
            <w:hideMark/>
          </w:tcPr>
          <w:p w:rsidR="00901021" w:rsidRPr="00AE3006" w:rsidRDefault="00901021" w:rsidP="00864610">
            <w:pPr>
              <w:snapToGrid w:val="0"/>
              <w:spacing w:line="480" w:lineRule="auto"/>
              <w:jc w:val="both"/>
              <w:rPr>
                <w:rFonts w:eastAsia="標楷體"/>
                <w:bCs/>
                <w:szCs w:val="24"/>
              </w:rPr>
            </w:pPr>
            <w:r w:rsidRPr="00AE3006">
              <w:rPr>
                <w:rFonts w:eastAsia="標楷體"/>
                <w:bCs/>
                <w:i/>
                <w:iCs/>
                <w:szCs w:val="24"/>
              </w:rPr>
              <w:t>CCNA1</w:t>
            </w:r>
          </w:p>
        </w:tc>
        <w:tc>
          <w:tcPr>
            <w:tcW w:w="4536" w:type="dxa"/>
            <w:tcBorders>
              <w:top w:val="nil"/>
              <w:left w:val="nil"/>
              <w:bottom w:val="nil"/>
              <w:right w:val="nil"/>
            </w:tcBorders>
            <w:shd w:val="clear" w:color="auto" w:fill="auto"/>
            <w:tcMar>
              <w:top w:w="10" w:type="dxa"/>
              <w:left w:w="10" w:type="dxa"/>
              <w:bottom w:w="0" w:type="dxa"/>
              <w:right w:w="10" w:type="dxa"/>
            </w:tcMar>
            <w:vAlign w:val="center"/>
            <w:hideMark/>
          </w:tcPr>
          <w:p w:rsidR="00901021" w:rsidRPr="00AE3006" w:rsidRDefault="00901021" w:rsidP="00864610">
            <w:pPr>
              <w:snapToGrid w:val="0"/>
              <w:spacing w:line="480" w:lineRule="auto"/>
              <w:jc w:val="both"/>
              <w:rPr>
                <w:rFonts w:eastAsia="標楷體"/>
                <w:bCs/>
                <w:szCs w:val="24"/>
              </w:rPr>
            </w:pPr>
            <w:r w:rsidRPr="00AE3006">
              <w:rPr>
                <w:rFonts w:eastAsia="標楷體"/>
                <w:bCs/>
                <w:szCs w:val="24"/>
              </w:rPr>
              <w:t>TCAGTACCTTAGGGAAGCTGAAA</w:t>
            </w:r>
          </w:p>
        </w:tc>
        <w:tc>
          <w:tcPr>
            <w:tcW w:w="4253" w:type="dxa"/>
            <w:tcBorders>
              <w:top w:val="nil"/>
              <w:left w:val="nil"/>
              <w:bottom w:val="nil"/>
              <w:right w:val="nil"/>
            </w:tcBorders>
            <w:shd w:val="clear" w:color="auto" w:fill="auto"/>
            <w:tcMar>
              <w:top w:w="10" w:type="dxa"/>
              <w:left w:w="10" w:type="dxa"/>
              <w:bottom w:w="0" w:type="dxa"/>
              <w:right w:w="10" w:type="dxa"/>
            </w:tcMar>
            <w:vAlign w:val="center"/>
            <w:hideMark/>
          </w:tcPr>
          <w:p w:rsidR="00901021" w:rsidRPr="00AE3006" w:rsidRDefault="00901021" w:rsidP="00864610">
            <w:pPr>
              <w:snapToGrid w:val="0"/>
              <w:spacing w:line="480" w:lineRule="auto"/>
              <w:jc w:val="both"/>
              <w:rPr>
                <w:rFonts w:eastAsia="標楷體"/>
                <w:bCs/>
                <w:szCs w:val="24"/>
              </w:rPr>
            </w:pPr>
            <w:r w:rsidRPr="00AE3006">
              <w:rPr>
                <w:rFonts w:eastAsia="標楷體"/>
                <w:bCs/>
                <w:szCs w:val="24"/>
              </w:rPr>
              <w:t>CCAGTCCACCAGAATCGTG</w:t>
            </w:r>
          </w:p>
        </w:tc>
        <w:tc>
          <w:tcPr>
            <w:tcW w:w="2660" w:type="dxa"/>
            <w:tcBorders>
              <w:top w:val="nil"/>
              <w:left w:val="nil"/>
              <w:bottom w:val="nil"/>
              <w:right w:val="nil"/>
            </w:tcBorders>
            <w:shd w:val="clear" w:color="auto" w:fill="auto"/>
            <w:tcMar>
              <w:top w:w="10" w:type="dxa"/>
              <w:left w:w="10" w:type="dxa"/>
              <w:bottom w:w="0" w:type="dxa"/>
              <w:right w:w="10" w:type="dxa"/>
            </w:tcMar>
            <w:vAlign w:val="center"/>
            <w:hideMark/>
          </w:tcPr>
          <w:p w:rsidR="00901021" w:rsidRPr="00AE3006" w:rsidRDefault="00901021" w:rsidP="00864610">
            <w:pPr>
              <w:snapToGrid w:val="0"/>
              <w:spacing w:line="480" w:lineRule="auto"/>
              <w:jc w:val="both"/>
              <w:rPr>
                <w:rFonts w:eastAsia="標楷體"/>
                <w:bCs/>
                <w:szCs w:val="24"/>
              </w:rPr>
            </w:pPr>
            <w:proofErr w:type="spellStart"/>
            <w:r w:rsidRPr="00AE3006">
              <w:rPr>
                <w:rFonts w:eastAsia="標楷體"/>
                <w:bCs/>
                <w:szCs w:val="24"/>
              </w:rPr>
              <w:t>TaqMan</w:t>
            </w:r>
            <w:proofErr w:type="spellEnd"/>
            <w:r w:rsidRPr="00AE3006">
              <w:rPr>
                <w:rFonts w:eastAsia="標楷體"/>
                <w:bCs/>
                <w:szCs w:val="24"/>
              </w:rPr>
              <w:t xml:space="preserve"> qPCR (71)</w:t>
            </w:r>
          </w:p>
        </w:tc>
      </w:tr>
      <w:tr w:rsidR="00AE3006" w:rsidRPr="00AE3006" w:rsidTr="00901021">
        <w:trPr>
          <w:cantSplit/>
          <w:trHeight w:val="20"/>
        </w:trPr>
        <w:tc>
          <w:tcPr>
            <w:tcW w:w="1711" w:type="dxa"/>
            <w:tcBorders>
              <w:top w:val="nil"/>
              <w:left w:val="nil"/>
              <w:bottom w:val="nil"/>
              <w:right w:val="nil"/>
            </w:tcBorders>
            <w:shd w:val="clear" w:color="auto" w:fill="auto"/>
            <w:tcMar>
              <w:top w:w="10" w:type="dxa"/>
              <w:left w:w="10" w:type="dxa"/>
              <w:bottom w:w="0" w:type="dxa"/>
              <w:right w:w="10" w:type="dxa"/>
            </w:tcMar>
            <w:vAlign w:val="center"/>
            <w:hideMark/>
          </w:tcPr>
          <w:p w:rsidR="00901021" w:rsidRPr="00AE3006" w:rsidRDefault="00901021" w:rsidP="00864610">
            <w:pPr>
              <w:snapToGrid w:val="0"/>
              <w:spacing w:line="480" w:lineRule="auto"/>
              <w:jc w:val="both"/>
              <w:rPr>
                <w:rFonts w:eastAsia="標楷體"/>
                <w:bCs/>
                <w:szCs w:val="24"/>
              </w:rPr>
            </w:pPr>
            <w:r w:rsidRPr="00AE3006">
              <w:rPr>
                <w:rFonts w:eastAsia="標楷體"/>
                <w:bCs/>
                <w:i/>
                <w:iCs/>
                <w:szCs w:val="24"/>
              </w:rPr>
              <w:t>COL12A1</w:t>
            </w:r>
          </w:p>
        </w:tc>
        <w:tc>
          <w:tcPr>
            <w:tcW w:w="4536" w:type="dxa"/>
            <w:tcBorders>
              <w:top w:val="nil"/>
              <w:left w:val="nil"/>
              <w:bottom w:val="nil"/>
              <w:right w:val="nil"/>
            </w:tcBorders>
            <w:shd w:val="clear" w:color="auto" w:fill="auto"/>
            <w:tcMar>
              <w:top w:w="10" w:type="dxa"/>
              <w:left w:w="10" w:type="dxa"/>
              <w:bottom w:w="0" w:type="dxa"/>
              <w:right w:w="10" w:type="dxa"/>
            </w:tcMar>
            <w:vAlign w:val="center"/>
            <w:hideMark/>
          </w:tcPr>
          <w:p w:rsidR="00901021" w:rsidRPr="00AE3006" w:rsidRDefault="00901021" w:rsidP="00864610">
            <w:pPr>
              <w:snapToGrid w:val="0"/>
              <w:spacing w:line="480" w:lineRule="auto"/>
              <w:jc w:val="both"/>
              <w:rPr>
                <w:rFonts w:eastAsia="標楷體"/>
                <w:bCs/>
                <w:szCs w:val="24"/>
              </w:rPr>
            </w:pPr>
            <w:r w:rsidRPr="00AE3006">
              <w:rPr>
                <w:rFonts w:eastAsia="標楷體"/>
                <w:bCs/>
                <w:szCs w:val="24"/>
              </w:rPr>
              <w:t>TGGCACAAGACCCTCAGAAT</w:t>
            </w:r>
          </w:p>
        </w:tc>
        <w:tc>
          <w:tcPr>
            <w:tcW w:w="4253" w:type="dxa"/>
            <w:tcBorders>
              <w:top w:val="nil"/>
              <w:left w:val="nil"/>
              <w:bottom w:val="nil"/>
              <w:right w:val="nil"/>
            </w:tcBorders>
            <w:shd w:val="clear" w:color="auto" w:fill="auto"/>
            <w:tcMar>
              <w:top w:w="10" w:type="dxa"/>
              <w:left w:w="10" w:type="dxa"/>
              <w:bottom w:w="0" w:type="dxa"/>
              <w:right w:w="10" w:type="dxa"/>
            </w:tcMar>
            <w:vAlign w:val="center"/>
            <w:hideMark/>
          </w:tcPr>
          <w:p w:rsidR="00901021" w:rsidRPr="00AE3006" w:rsidRDefault="00901021" w:rsidP="00864610">
            <w:pPr>
              <w:snapToGrid w:val="0"/>
              <w:spacing w:line="480" w:lineRule="auto"/>
              <w:jc w:val="both"/>
              <w:rPr>
                <w:rFonts w:eastAsia="標楷體"/>
                <w:bCs/>
                <w:szCs w:val="24"/>
              </w:rPr>
            </w:pPr>
            <w:r w:rsidRPr="00AE3006">
              <w:rPr>
                <w:rFonts w:eastAsia="標楷體"/>
                <w:bCs/>
                <w:szCs w:val="24"/>
              </w:rPr>
              <w:t>AATCAGCCGCTCCAGATG</w:t>
            </w:r>
          </w:p>
        </w:tc>
        <w:tc>
          <w:tcPr>
            <w:tcW w:w="2660" w:type="dxa"/>
            <w:tcBorders>
              <w:top w:val="nil"/>
              <w:left w:val="nil"/>
              <w:bottom w:val="nil"/>
              <w:right w:val="nil"/>
            </w:tcBorders>
            <w:shd w:val="clear" w:color="auto" w:fill="auto"/>
            <w:tcMar>
              <w:top w:w="10" w:type="dxa"/>
              <w:left w:w="10" w:type="dxa"/>
              <w:bottom w:w="0" w:type="dxa"/>
              <w:right w:w="10" w:type="dxa"/>
            </w:tcMar>
            <w:vAlign w:val="center"/>
            <w:hideMark/>
          </w:tcPr>
          <w:p w:rsidR="00901021" w:rsidRPr="00AE3006" w:rsidRDefault="00901021" w:rsidP="00864610">
            <w:pPr>
              <w:snapToGrid w:val="0"/>
              <w:spacing w:line="480" w:lineRule="auto"/>
              <w:jc w:val="both"/>
              <w:rPr>
                <w:rFonts w:eastAsia="標楷體"/>
                <w:bCs/>
                <w:szCs w:val="24"/>
              </w:rPr>
            </w:pPr>
            <w:proofErr w:type="spellStart"/>
            <w:r w:rsidRPr="00AE3006">
              <w:rPr>
                <w:rFonts w:eastAsia="標楷體"/>
                <w:bCs/>
                <w:szCs w:val="24"/>
              </w:rPr>
              <w:t>TaqMan</w:t>
            </w:r>
            <w:proofErr w:type="spellEnd"/>
            <w:r w:rsidRPr="00AE3006">
              <w:rPr>
                <w:rFonts w:eastAsia="標楷體"/>
                <w:bCs/>
                <w:szCs w:val="24"/>
              </w:rPr>
              <w:t xml:space="preserve"> qPCR (72)</w:t>
            </w:r>
          </w:p>
        </w:tc>
      </w:tr>
      <w:tr w:rsidR="00AE3006" w:rsidRPr="00AE3006" w:rsidTr="00901021">
        <w:trPr>
          <w:cantSplit/>
          <w:trHeight w:val="20"/>
        </w:trPr>
        <w:tc>
          <w:tcPr>
            <w:tcW w:w="1711" w:type="dxa"/>
            <w:tcBorders>
              <w:top w:val="nil"/>
              <w:left w:val="nil"/>
              <w:bottom w:val="nil"/>
              <w:right w:val="nil"/>
            </w:tcBorders>
            <w:shd w:val="clear" w:color="auto" w:fill="auto"/>
            <w:tcMar>
              <w:top w:w="10" w:type="dxa"/>
              <w:left w:w="10" w:type="dxa"/>
              <w:bottom w:w="0" w:type="dxa"/>
              <w:right w:w="10" w:type="dxa"/>
            </w:tcMar>
            <w:vAlign w:val="center"/>
            <w:hideMark/>
          </w:tcPr>
          <w:p w:rsidR="00901021" w:rsidRPr="00AE3006" w:rsidRDefault="00901021" w:rsidP="00864610">
            <w:pPr>
              <w:snapToGrid w:val="0"/>
              <w:spacing w:line="480" w:lineRule="auto"/>
              <w:jc w:val="both"/>
              <w:rPr>
                <w:rFonts w:eastAsia="標楷體"/>
                <w:bCs/>
                <w:szCs w:val="24"/>
              </w:rPr>
            </w:pPr>
            <w:r w:rsidRPr="00AE3006">
              <w:rPr>
                <w:rFonts w:eastAsia="標楷體"/>
                <w:bCs/>
                <w:i/>
                <w:iCs/>
                <w:szCs w:val="24"/>
              </w:rPr>
              <w:t>DACH1</w:t>
            </w:r>
          </w:p>
        </w:tc>
        <w:tc>
          <w:tcPr>
            <w:tcW w:w="4536" w:type="dxa"/>
            <w:tcBorders>
              <w:top w:val="nil"/>
              <w:left w:val="nil"/>
              <w:bottom w:val="nil"/>
              <w:right w:val="nil"/>
            </w:tcBorders>
            <w:shd w:val="clear" w:color="auto" w:fill="auto"/>
            <w:tcMar>
              <w:top w:w="10" w:type="dxa"/>
              <w:left w:w="10" w:type="dxa"/>
              <w:bottom w:w="0" w:type="dxa"/>
              <w:right w:w="10" w:type="dxa"/>
            </w:tcMar>
            <w:vAlign w:val="center"/>
            <w:hideMark/>
          </w:tcPr>
          <w:p w:rsidR="00901021" w:rsidRPr="00AE3006" w:rsidRDefault="00901021" w:rsidP="00864610">
            <w:pPr>
              <w:snapToGrid w:val="0"/>
              <w:spacing w:line="480" w:lineRule="auto"/>
              <w:jc w:val="both"/>
              <w:rPr>
                <w:rFonts w:eastAsia="標楷體"/>
                <w:bCs/>
                <w:szCs w:val="24"/>
              </w:rPr>
            </w:pPr>
            <w:r w:rsidRPr="00AE3006">
              <w:rPr>
                <w:rFonts w:eastAsia="標楷體"/>
                <w:bCs/>
                <w:szCs w:val="24"/>
              </w:rPr>
              <w:t>GCGTGAACAAGCAGAACAGA</w:t>
            </w:r>
          </w:p>
        </w:tc>
        <w:tc>
          <w:tcPr>
            <w:tcW w:w="4253" w:type="dxa"/>
            <w:tcBorders>
              <w:top w:val="nil"/>
              <w:left w:val="nil"/>
              <w:bottom w:val="nil"/>
              <w:right w:val="nil"/>
            </w:tcBorders>
            <w:shd w:val="clear" w:color="auto" w:fill="auto"/>
            <w:tcMar>
              <w:top w:w="10" w:type="dxa"/>
              <w:left w:w="10" w:type="dxa"/>
              <w:bottom w:w="0" w:type="dxa"/>
              <w:right w:w="10" w:type="dxa"/>
            </w:tcMar>
            <w:vAlign w:val="center"/>
            <w:hideMark/>
          </w:tcPr>
          <w:p w:rsidR="00901021" w:rsidRPr="00AE3006" w:rsidRDefault="00901021" w:rsidP="00864610">
            <w:pPr>
              <w:snapToGrid w:val="0"/>
              <w:spacing w:line="480" w:lineRule="auto"/>
              <w:jc w:val="both"/>
              <w:rPr>
                <w:rFonts w:eastAsia="標楷體"/>
                <w:bCs/>
                <w:szCs w:val="24"/>
              </w:rPr>
            </w:pPr>
            <w:r w:rsidRPr="00AE3006">
              <w:rPr>
                <w:rFonts w:eastAsia="標楷體"/>
                <w:bCs/>
                <w:szCs w:val="24"/>
              </w:rPr>
              <w:t>ATCTCTGGGGTCAGAGAGTCAT</w:t>
            </w:r>
          </w:p>
        </w:tc>
        <w:tc>
          <w:tcPr>
            <w:tcW w:w="2660" w:type="dxa"/>
            <w:tcBorders>
              <w:top w:val="nil"/>
              <w:left w:val="nil"/>
              <w:bottom w:val="nil"/>
              <w:right w:val="nil"/>
            </w:tcBorders>
            <w:shd w:val="clear" w:color="auto" w:fill="auto"/>
            <w:tcMar>
              <w:top w:w="10" w:type="dxa"/>
              <w:left w:w="10" w:type="dxa"/>
              <w:bottom w:w="0" w:type="dxa"/>
              <w:right w:w="10" w:type="dxa"/>
            </w:tcMar>
            <w:vAlign w:val="center"/>
            <w:hideMark/>
          </w:tcPr>
          <w:p w:rsidR="00901021" w:rsidRPr="00AE3006" w:rsidRDefault="00901021" w:rsidP="00864610">
            <w:pPr>
              <w:snapToGrid w:val="0"/>
              <w:spacing w:line="480" w:lineRule="auto"/>
              <w:jc w:val="both"/>
              <w:rPr>
                <w:rFonts w:eastAsia="標楷體"/>
                <w:bCs/>
                <w:szCs w:val="24"/>
              </w:rPr>
            </w:pPr>
            <w:proofErr w:type="spellStart"/>
            <w:r w:rsidRPr="00AE3006">
              <w:rPr>
                <w:rFonts w:eastAsia="標楷體"/>
                <w:bCs/>
                <w:szCs w:val="24"/>
              </w:rPr>
              <w:t>TaqMan</w:t>
            </w:r>
            <w:proofErr w:type="spellEnd"/>
            <w:r w:rsidRPr="00AE3006">
              <w:rPr>
                <w:rFonts w:eastAsia="標楷體"/>
                <w:bCs/>
                <w:szCs w:val="24"/>
              </w:rPr>
              <w:t xml:space="preserve"> qPCR (27)</w:t>
            </w:r>
          </w:p>
        </w:tc>
      </w:tr>
      <w:tr w:rsidR="00AE3006" w:rsidRPr="00AE3006" w:rsidTr="00901021">
        <w:trPr>
          <w:cantSplit/>
          <w:trHeight w:val="20"/>
        </w:trPr>
        <w:tc>
          <w:tcPr>
            <w:tcW w:w="1711" w:type="dxa"/>
            <w:tcBorders>
              <w:top w:val="nil"/>
              <w:left w:val="nil"/>
              <w:bottom w:val="nil"/>
              <w:right w:val="nil"/>
            </w:tcBorders>
            <w:shd w:val="clear" w:color="auto" w:fill="auto"/>
            <w:tcMar>
              <w:top w:w="10" w:type="dxa"/>
              <w:left w:w="10" w:type="dxa"/>
              <w:bottom w:w="0" w:type="dxa"/>
              <w:right w:w="10" w:type="dxa"/>
            </w:tcMar>
            <w:vAlign w:val="center"/>
            <w:hideMark/>
          </w:tcPr>
          <w:p w:rsidR="00901021" w:rsidRPr="00AE3006" w:rsidRDefault="00901021" w:rsidP="00864610">
            <w:pPr>
              <w:snapToGrid w:val="0"/>
              <w:spacing w:line="480" w:lineRule="auto"/>
              <w:jc w:val="both"/>
              <w:rPr>
                <w:rFonts w:eastAsia="標楷體"/>
                <w:bCs/>
                <w:szCs w:val="24"/>
              </w:rPr>
            </w:pPr>
            <w:r w:rsidRPr="00AE3006">
              <w:rPr>
                <w:rFonts w:eastAsia="標楷體"/>
                <w:bCs/>
                <w:i/>
                <w:iCs/>
                <w:szCs w:val="24"/>
              </w:rPr>
              <w:t>ELF5</w:t>
            </w:r>
          </w:p>
        </w:tc>
        <w:tc>
          <w:tcPr>
            <w:tcW w:w="4536" w:type="dxa"/>
            <w:tcBorders>
              <w:top w:val="nil"/>
              <w:left w:val="nil"/>
              <w:bottom w:val="nil"/>
              <w:right w:val="nil"/>
            </w:tcBorders>
            <w:shd w:val="clear" w:color="auto" w:fill="auto"/>
            <w:tcMar>
              <w:top w:w="10" w:type="dxa"/>
              <w:left w:w="10" w:type="dxa"/>
              <w:bottom w:w="0" w:type="dxa"/>
              <w:right w:w="10" w:type="dxa"/>
            </w:tcMar>
            <w:vAlign w:val="center"/>
            <w:hideMark/>
          </w:tcPr>
          <w:p w:rsidR="00901021" w:rsidRPr="00AE3006" w:rsidRDefault="00901021" w:rsidP="00864610">
            <w:pPr>
              <w:snapToGrid w:val="0"/>
              <w:spacing w:line="480" w:lineRule="auto"/>
              <w:jc w:val="both"/>
              <w:rPr>
                <w:rFonts w:eastAsia="標楷體"/>
                <w:bCs/>
                <w:szCs w:val="24"/>
              </w:rPr>
            </w:pPr>
            <w:r w:rsidRPr="00AE3006">
              <w:rPr>
                <w:rFonts w:eastAsia="標楷體"/>
                <w:bCs/>
                <w:szCs w:val="24"/>
              </w:rPr>
              <w:t>TCTGCGGCGAGTACCTGT</w:t>
            </w:r>
          </w:p>
        </w:tc>
        <w:tc>
          <w:tcPr>
            <w:tcW w:w="4253" w:type="dxa"/>
            <w:tcBorders>
              <w:top w:val="nil"/>
              <w:left w:val="nil"/>
              <w:bottom w:val="nil"/>
              <w:right w:val="nil"/>
            </w:tcBorders>
            <w:shd w:val="clear" w:color="auto" w:fill="auto"/>
            <w:tcMar>
              <w:top w:w="10" w:type="dxa"/>
              <w:left w:w="10" w:type="dxa"/>
              <w:bottom w:w="0" w:type="dxa"/>
              <w:right w:w="10" w:type="dxa"/>
            </w:tcMar>
            <w:vAlign w:val="center"/>
            <w:hideMark/>
          </w:tcPr>
          <w:p w:rsidR="00901021" w:rsidRPr="00AE3006" w:rsidRDefault="00901021" w:rsidP="00864610">
            <w:pPr>
              <w:snapToGrid w:val="0"/>
              <w:spacing w:line="480" w:lineRule="auto"/>
              <w:jc w:val="both"/>
              <w:rPr>
                <w:rFonts w:eastAsia="標楷體"/>
                <w:bCs/>
                <w:szCs w:val="24"/>
              </w:rPr>
            </w:pPr>
            <w:r w:rsidRPr="00AE3006">
              <w:rPr>
                <w:rFonts w:eastAsia="標楷體"/>
                <w:bCs/>
                <w:szCs w:val="24"/>
              </w:rPr>
              <w:t>CTTGCTTTCTTCAGCGTCATT</w:t>
            </w:r>
          </w:p>
        </w:tc>
        <w:tc>
          <w:tcPr>
            <w:tcW w:w="2660" w:type="dxa"/>
            <w:tcBorders>
              <w:top w:val="nil"/>
              <w:left w:val="nil"/>
              <w:bottom w:val="nil"/>
              <w:right w:val="nil"/>
            </w:tcBorders>
            <w:shd w:val="clear" w:color="auto" w:fill="auto"/>
            <w:tcMar>
              <w:top w:w="10" w:type="dxa"/>
              <w:left w:w="10" w:type="dxa"/>
              <w:bottom w:w="0" w:type="dxa"/>
              <w:right w:w="10" w:type="dxa"/>
            </w:tcMar>
            <w:vAlign w:val="center"/>
            <w:hideMark/>
          </w:tcPr>
          <w:p w:rsidR="00901021" w:rsidRPr="00AE3006" w:rsidRDefault="00901021" w:rsidP="00864610">
            <w:pPr>
              <w:snapToGrid w:val="0"/>
              <w:spacing w:line="480" w:lineRule="auto"/>
              <w:jc w:val="both"/>
              <w:rPr>
                <w:rFonts w:eastAsia="標楷體"/>
                <w:bCs/>
                <w:szCs w:val="24"/>
              </w:rPr>
            </w:pPr>
            <w:proofErr w:type="spellStart"/>
            <w:r w:rsidRPr="00AE3006">
              <w:rPr>
                <w:rFonts w:eastAsia="標楷體"/>
                <w:bCs/>
                <w:szCs w:val="24"/>
              </w:rPr>
              <w:t>TaqMan</w:t>
            </w:r>
            <w:proofErr w:type="spellEnd"/>
            <w:r w:rsidRPr="00AE3006">
              <w:rPr>
                <w:rFonts w:eastAsia="標楷體"/>
                <w:bCs/>
                <w:szCs w:val="24"/>
              </w:rPr>
              <w:t xml:space="preserve"> qPCR (88)</w:t>
            </w:r>
          </w:p>
        </w:tc>
      </w:tr>
      <w:tr w:rsidR="00AE3006" w:rsidRPr="00AE3006" w:rsidTr="00901021">
        <w:trPr>
          <w:cantSplit/>
          <w:trHeight w:val="20"/>
        </w:trPr>
        <w:tc>
          <w:tcPr>
            <w:tcW w:w="1711" w:type="dxa"/>
            <w:tcBorders>
              <w:top w:val="nil"/>
              <w:left w:val="nil"/>
              <w:bottom w:val="nil"/>
              <w:right w:val="nil"/>
            </w:tcBorders>
            <w:shd w:val="clear" w:color="auto" w:fill="auto"/>
            <w:tcMar>
              <w:top w:w="10" w:type="dxa"/>
              <w:left w:w="10" w:type="dxa"/>
              <w:bottom w:w="0" w:type="dxa"/>
              <w:right w:w="10" w:type="dxa"/>
            </w:tcMar>
            <w:vAlign w:val="center"/>
            <w:hideMark/>
          </w:tcPr>
          <w:p w:rsidR="00901021" w:rsidRPr="00AE3006" w:rsidRDefault="00901021" w:rsidP="00864610">
            <w:pPr>
              <w:snapToGrid w:val="0"/>
              <w:spacing w:line="480" w:lineRule="auto"/>
              <w:jc w:val="both"/>
              <w:rPr>
                <w:rFonts w:eastAsia="標楷體"/>
                <w:bCs/>
                <w:szCs w:val="24"/>
              </w:rPr>
            </w:pPr>
            <w:r w:rsidRPr="00AE3006">
              <w:rPr>
                <w:rFonts w:eastAsia="標楷體"/>
                <w:bCs/>
                <w:i/>
                <w:iCs/>
                <w:szCs w:val="24"/>
              </w:rPr>
              <w:t>H19</w:t>
            </w:r>
          </w:p>
        </w:tc>
        <w:tc>
          <w:tcPr>
            <w:tcW w:w="4536" w:type="dxa"/>
            <w:tcBorders>
              <w:top w:val="nil"/>
              <w:left w:val="nil"/>
              <w:bottom w:val="nil"/>
              <w:right w:val="nil"/>
            </w:tcBorders>
            <w:shd w:val="clear" w:color="auto" w:fill="auto"/>
            <w:tcMar>
              <w:top w:w="10" w:type="dxa"/>
              <w:left w:w="10" w:type="dxa"/>
              <w:bottom w:w="0" w:type="dxa"/>
              <w:right w:w="10" w:type="dxa"/>
            </w:tcMar>
            <w:vAlign w:val="center"/>
            <w:hideMark/>
          </w:tcPr>
          <w:p w:rsidR="00901021" w:rsidRPr="00AE3006" w:rsidRDefault="00901021" w:rsidP="00864610">
            <w:pPr>
              <w:snapToGrid w:val="0"/>
              <w:spacing w:line="480" w:lineRule="auto"/>
              <w:jc w:val="both"/>
              <w:rPr>
                <w:rFonts w:eastAsia="標楷體"/>
                <w:bCs/>
                <w:szCs w:val="24"/>
              </w:rPr>
            </w:pPr>
            <w:r w:rsidRPr="00AE3006">
              <w:rPr>
                <w:rFonts w:eastAsia="標楷體"/>
                <w:bCs/>
                <w:szCs w:val="24"/>
              </w:rPr>
              <w:t>GCAAGAAGCGGGTCTGTTT</w:t>
            </w:r>
          </w:p>
        </w:tc>
        <w:tc>
          <w:tcPr>
            <w:tcW w:w="4253" w:type="dxa"/>
            <w:tcBorders>
              <w:top w:val="nil"/>
              <w:left w:val="nil"/>
              <w:bottom w:val="nil"/>
              <w:right w:val="nil"/>
            </w:tcBorders>
            <w:shd w:val="clear" w:color="auto" w:fill="auto"/>
            <w:tcMar>
              <w:top w:w="10" w:type="dxa"/>
              <w:left w:w="10" w:type="dxa"/>
              <w:bottom w:w="0" w:type="dxa"/>
              <w:right w:w="10" w:type="dxa"/>
            </w:tcMar>
            <w:vAlign w:val="center"/>
            <w:hideMark/>
          </w:tcPr>
          <w:p w:rsidR="00901021" w:rsidRPr="00AE3006" w:rsidRDefault="00901021" w:rsidP="00864610">
            <w:pPr>
              <w:snapToGrid w:val="0"/>
              <w:spacing w:line="480" w:lineRule="auto"/>
              <w:jc w:val="both"/>
              <w:rPr>
                <w:rFonts w:eastAsia="標楷體"/>
                <w:bCs/>
                <w:szCs w:val="24"/>
              </w:rPr>
            </w:pPr>
            <w:r w:rsidRPr="00AE3006">
              <w:rPr>
                <w:rFonts w:eastAsia="標楷體"/>
                <w:bCs/>
                <w:szCs w:val="24"/>
              </w:rPr>
              <w:t>TTGAGCTGGGTAGCACCATT</w:t>
            </w:r>
          </w:p>
        </w:tc>
        <w:tc>
          <w:tcPr>
            <w:tcW w:w="2660" w:type="dxa"/>
            <w:tcBorders>
              <w:top w:val="nil"/>
              <w:left w:val="nil"/>
              <w:bottom w:val="nil"/>
              <w:right w:val="nil"/>
            </w:tcBorders>
            <w:shd w:val="clear" w:color="auto" w:fill="auto"/>
            <w:tcMar>
              <w:top w:w="10" w:type="dxa"/>
              <w:left w:w="10" w:type="dxa"/>
              <w:bottom w:w="0" w:type="dxa"/>
              <w:right w:w="10" w:type="dxa"/>
            </w:tcMar>
            <w:vAlign w:val="center"/>
            <w:hideMark/>
          </w:tcPr>
          <w:p w:rsidR="00901021" w:rsidRPr="00AE3006" w:rsidRDefault="00901021" w:rsidP="00864610">
            <w:pPr>
              <w:snapToGrid w:val="0"/>
              <w:spacing w:line="480" w:lineRule="auto"/>
              <w:jc w:val="both"/>
              <w:rPr>
                <w:rFonts w:eastAsia="標楷體"/>
                <w:bCs/>
                <w:szCs w:val="24"/>
              </w:rPr>
            </w:pPr>
            <w:proofErr w:type="spellStart"/>
            <w:r w:rsidRPr="00AE3006">
              <w:rPr>
                <w:rFonts w:eastAsia="標楷體"/>
                <w:bCs/>
                <w:szCs w:val="24"/>
              </w:rPr>
              <w:t>TaqMan</w:t>
            </w:r>
            <w:proofErr w:type="spellEnd"/>
            <w:r w:rsidRPr="00AE3006">
              <w:rPr>
                <w:rFonts w:eastAsia="標楷體"/>
                <w:bCs/>
                <w:szCs w:val="24"/>
              </w:rPr>
              <w:t xml:space="preserve"> qPCR (69)</w:t>
            </w:r>
          </w:p>
        </w:tc>
      </w:tr>
      <w:tr w:rsidR="00AE3006" w:rsidRPr="00AE3006" w:rsidTr="00901021">
        <w:trPr>
          <w:cantSplit/>
          <w:trHeight w:val="20"/>
        </w:trPr>
        <w:tc>
          <w:tcPr>
            <w:tcW w:w="1711" w:type="dxa"/>
            <w:tcBorders>
              <w:top w:val="nil"/>
              <w:left w:val="nil"/>
              <w:bottom w:val="nil"/>
              <w:right w:val="nil"/>
            </w:tcBorders>
            <w:shd w:val="clear" w:color="auto" w:fill="auto"/>
            <w:tcMar>
              <w:top w:w="10" w:type="dxa"/>
              <w:left w:w="10" w:type="dxa"/>
              <w:bottom w:w="0" w:type="dxa"/>
              <w:right w:w="10" w:type="dxa"/>
            </w:tcMar>
            <w:vAlign w:val="center"/>
            <w:hideMark/>
          </w:tcPr>
          <w:p w:rsidR="00901021" w:rsidRPr="00AE3006" w:rsidRDefault="00781CE3" w:rsidP="00864610">
            <w:pPr>
              <w:snapToGrid w:val="0"/>
              <w:spacing w:line="480" w:lineRule="auto"/>
              <w:jc w:val="both"/>
              <w:rPr>
                <w:rFonts w:eastAsia="標楷體"/>
                <w:bCs/>
                <w:szCs w:val="24"/>
              </w:rPr>
            </w:pPr>
            <w:r w:rsidRPr="00AE3006">
              <w:rPr>
                <w:rFonts w:eastAsia="標楷體" w:hint="eastAsia"/>
                <w:i/>
                <w:iCs/>
                <w:szCs w:val="24"/>
              </w:rPr>
              <w:t>MROH1</w:t>
            </w:r>
          </w:p>
        </w:tc>
        <w:tc>
          <w:tcPr>
            <w:tcW w:w="4536" w:type="dxa"/>
            <w:tcBorders>
              <w:top w:val="nil"/>
              <w:left w:val="nil"/>
              <w:bottom w:val="nil"/>
              <w:right w:val="nil"/>
            </w:tcBorders>
            <w:shd w:val="clear" w:color="auto" w:fill="auto"/>
            <w:tcMar>
              <w:top w:w="10" w:type="dxa"/>
              <w:left w:w="10" w:type="dxa"/>
              <w:bottom w:w="0" w:type="dxa"/>
              <w:right w:w="10" w:type="dxa"/>
            </w:tcMar>
            <w:vAlign w:val="center"/>
            <w:hideMark/>
          </w:tcPr>
          <w:p w:rsidR="00901021" w:rsidRPr="00AE3006" w:rsidRDefault="00901021" w:rsidP="00864610">
            <w:pPr>
              <w:snapToGrid w:val="0"/>
              <w:spacing w:line="480" w:lineRule="auto"/>
              <w:jc w:val="both"/>
              <w:rPr>
                <w:rFonts w:eastAsia="標楷體"/>
                <w:bCs/>
                <w:szCs w:val="24"/>
              </w:rPr>
            </w:pPr>
            <w:r w:rsidRPr="00AE3006">
              <w:rPr>
                <w:rFonts w:eastAsia="標楷體"/>
                <w:bCs/>
                <w:szCs w:val="24"/>
              </w:rPr>
              <w:t>TGCATTCCTTGTCTCAGAGC</w:t>
            </w:r>
          </w:p>
        </w:tc>
        <w:tc>
          <w:tcPr>
            <w:tcW w:w="4253" w:type="dxa"/>
            <w:tcBorders>
              <w:top w:val="nil"/>
              <w:left w:val="nil"/>
              <w:bottom w:val="nil"/>
              <w:right w:val="nil"/>
            </w:tcBorders>
            <w:shd w:val="clear" w:color="auto" w:fill="auto"/>
            <w:tcMar>
              <w:top w:w="10" w:type="dxa"/>
              <w:left w:w="10" w:type="dxa"/>
              <w:bottom w:w="0" w:type="dxa"/>
              <w:right w:w="10" w:type="dxa"/>
            </w:tcMar>
            <w:vAlign w:val="center"/>
            <w:hideMark/>
          </w:tcPr>
          <w:p w:rsidR="00901021" w:rsidRPr="00AE3006" w:rsidRDefault="00901021" w:rsidP="00864610">
            <w:pPr>
              <w:snapToGrid w:val="0"/>
              <w:spacing w:line="480" w:lineRule="auto"/>
              <w:jc w:val="both"/>
              <w:rPr>
                <w:rFonts w:eastAsia="標楷體"/>
                <w:bCs/>
                <w:szCs w:val="24"/>
              </w:rPr>
            </w:pPr>
            <w:r w:rsidRPr="00AE3006">
              <w:rPr>
                <w:rFonts w:eastAsia="標楷體"/>
                <w:bCs/>
                <w:szCs w:val="24"/>
              </w:rPr>
              <w:t>CCCAGTGTGAACATGGACAA</w:t>
            </w:r>
          </w:p>
        </w:tc>
        <w:tc>
          <w:tcPr>
            <w:tcW w:w="2660" w:type="dxa"/>
            <w:tcBorders>
              <w:top w:val="nil"/>
              <w:left w:val="nil"/>
              <w:bottom w:val="nil"/>
              <w:right w:val="nil"/>
            </w:tcBorders>
            <w:shd w:val="clear" w:color="auto" w:fill="auto"/>
            <w:tcMar>
              <w:top w:w="10" w:type="dxa"/>
              <w:left w:w="10" w:type="dxa"/>
              <w:bottom w:w="0" w:type="dxa"/>
              <w:right w:w="10" w:type="dxa"/>
            </w:tcMar>
            <w:vAlign w:val="center"/>
            <w:hideMark/>
          </w:tcPr>
          <w:p w:rsidR="00901021" w:rsidRPr="00AE3006" w:rsidRDefault="00901021" w:rsidP="00864610">
            <w:pPr>
              <w:snapToGrid w:val="0"/>
              <w:spacing w:line="480" w:lineRule="auto"/>
              <w:jc w:val="both"/>
              <w:rPr>
                <w:rFonts w:eastAsia="標楷體"/>
                <w:bCs/>
                <w:szCs w:val="24"/>
              </w:rPr>
            </w:pPr>
            <w:proofErr w:type="spellStart"/>
            <w:r w:rsidRPr="00AE3006">
              <w:rPr>
                <w:rFonts w:eastAsia="標楷體"/>
                <w:bCs/>
                <w:szCs w:val="24"/>
              </w:rPr>
              <w:t>TaqMan</w:t>
            </w:r>
            <w:proofErr w:type="spellEnd"/>
            <w:r w:rsidRPr="00AE3006">
              <w:rPr>
                <w:rFonts w:eastAsia="標楷體"/>
                <w:bCs/>
                <w:szCs w:val="24"/>
              </w:rPr>
              <w:t xml:space="preserve"> qPCR (88)</w:t>
            </w:r>
          </w:p>
        </w:tc>
      </w:tr>
      <w:tr w:rsidR="00AE3006" w:rsidRPr="00AE3006" w:rsidTr="00901021">
        <w:trPr>
          <w:cantSplit/>
          <w:trHeight w:val="20"/>
        </w:trPr>
        <w:tc>
          <w:tcPr>
            <w:tcW w:w="1711" w:type="dxa"/>
            <w:tcBorders>
              <w:top w:val="nil"/>
              <w:left w:val="nil"/>
              <w:bottom w:val="nil"/>
              <w:right w:val="nil"/>
            </w:tcBorders>
            <w:shd w:val="clear" w:color="auto" w:fill="auto"/>
            <w:tcMar>
              <w:top w:w="10" w:type="dxa"/>
              <w:left w:w="10" w:type="dxa"/>
              <w:bottom w:w="0" w:type="dxa"/>
              <w:right w:w="10" w:type="dxa"/>
            </w:tcMar>
            <w:vAlign w:val="center"/>
            <w:hideMark/>
          </w:tcPr>
          <w:p w:rsidR="00901021" w:rsidRPr="00AE3006" w:rsidRDefault="00901021" w:rsidP="00781CE3">
            <w:pPr>
              <w:snapToGrid w:val="0"/>
              <w:spacing w:line="480" w:lineRule="auto"/>
              <w:jc w:val="both"/>
              <w:rPr>
                <w:rFonts w:eastAsia="標楷體"/>
                <w:bCs/>
                <w:szCs w:val="24"/>
              </w:rPr>
            </w:pPr>
            <w:r w:rsidRPr="00AE3006">
              <w:rPr>
                <w:rFonts w:eastAsia="標楷體"/>
                <w:bCs/>
                <w:i/>
                <w:iCs/>
                <w:szCs w:val="24"/>
              </w:rPr>
              <w:t>KCN</w:t>
            </w:r>
            <w:r w:rsidR="00781CE3" w:rsidRPr="00AE3006">
              <w:rPr>
                <w:rFonts w:eastAsia="標楷體" w:hint="eastAsia"/>
                <w:bCs/>
                <w:i/>
                <w:iCs/>
                <w:szCs w:val="24"/>
              </w:rPr>
              <w:t>J</w:t>
            </w:r>
            <w:r w:rsidRPr="00AE3006">
              <w:rPr>
                <w:rFonts w:eastAsia="標楷體"/>
                <w:bCs/>
                <w:i/>
                <w:iCs/>
                <w:szCs w:val="24"/>
              </w:rPr>
              <w:t>8</w:t>
            </w:r>
          </w:p>
        </w:tc>
        <w:tc>
          <w:tcPr>
            <w:tcW w:w="4536" w:type="dxa"/>
            <w:tcBorders>
              <w:top w:val="nil"/>
              <w:left w:val="nil"/>
              <w:bottom w:val="nil"/>
              <w:right w:val="nil"/>
            </w:tcBorders>
            <w:shd w:val="clear" w:color="auto" w:fill="auto"/>
            <w:tcMar>
              <w:top w:w="10" w:type="dxa"/>
              <w:left w:w="10" w:type="dxa"/>
              <w:bottom w:w="0" w:type="dxa"/>
              <w:right w:w="10" w:type="dxa"/>
            </w:tcMar>
            <w:vAlign w:val="center"/>
            <w:hideMark/>
          </w:tcPr>
          <w:p w:rsidR="00901021" w:rsidRPr="00AE3006" w:rsidRDefault="00901021" w:rsidP="00864610">
            <w:pPr>
              <w:snapToGrid w:val="0"/>
              <w:spacing w:line="480" w:lineRule="auto"/>
              <w:jc w:val="both"/>
              <w:rPr>
                <w:rFonts w:eastAsia="標楷體"/>
                <w:bCs/>
                <w:szCs w:val="24"/>
              </w:rPr>
            </w:pPr>
            <w:r w:rsidRPr="00AE3006">
              <w:rPr>
                <w:rFonts w:eastAsia="標楷體"/>
                <w:bCs/>
                <w:szCs w:val="24"/>
              </w:rPr>
              <w:t>GGAGTCCACTGTGTGTGTGAC</w:t>
            </w:r>
          </w:p>
        </w:tc>
        <w:tc>
          <w:tcPr>
            <w:tcW w:w="4253" w:type="dxa"/>
            <w:tcBorders>
              <w:top w:val="nil"/>
              <w:left w:val="nil"/>
              <w:bottom w:val="nil"/>
              <w:right w:val="nil"/>
            </w:tcBorders>
            <w:shd w:val="clear" w:color="auto" w:fill="auto"/>
            <w:tcMar>
              <w:top w:w="10" w:type="dxa"/>
              <w:left w:w="10" w:type="dxa"/>
              <w:bottom w:w="0" w:type="dxa"/>
              <w:right w:w="10" w:type="dxa"/>
            </w:tcMar>
            <w:vAlign w:val="center"/>
            <w:hideMark/>
          </w:tcPr>
          <w:p w:rsidR="00901021" w:rsidRPr="00AE3006" w:rsidRDefault="00901021" w:rsidP="00864610">
            <w:pPr>
              <w:snapToGrid w:val="0"/>
              <w:spacing w:line="480" w:lineRule="auto"/>
              <w:jc w:val="both"/>
              <w:rPr>
                <w:rFonts w:eastAsia="標楷體"/>
                <w:bCs/>
                <w:szCs w:val="24"/>
              </w:rPr>
            </w:pPr>
            <w:r w:rsidRPr="00AE3006">
              <w:rPr>
                <w:rFonts w:eastAsia="標楷體"/>
                <w:bCs/>
                <w:szCs w:val="24"/>
              </w:rPr>
              <w:t>AAAACCGTGATGGCCAAA</w:t>
            </w:r>
          </w:p>
        </w:tc>
        <w:tc>
          <w:tcPr>
            <w:tcW w:w="2660" w:type="dxa"/>
            <w:tcBorders>
              <w:top w:val="nil"/>
              <w:left w:val="nil"/>
              <w:bottom w:val="nil"/>
              <w:right w:val="nil"/>
            </w:tcBorders>
            <w:shd w:val="clear" w:color="auto" w:fill="auto"/>
            <w:tcMar>
              <w:top w:w="10" w:type="dxa"/>
              <w:left w:w="10" w:type="dxa"/>
              <w:bottom w:w="0" w:type="dxa"/>
              <w:right w:w="10" w:type="dxa"/>
            </w:tcMar>
            <w:vAlign w:val="center"/>
            <w:hideMark/>
          </w:tcPr>
          <w:p w:rsidR="00901021" w:rsidRPr="00AE3006" w:rsidRDefault="00901021" w:rsidP="00864610">
            <w:pPr>
              <w:snapToGrid w:val="0"/>
              <w:spacing w:line="480" w:lineRule="auto"/>
              <w:jc w:val="both"/>
              <w:rPr>
                <w:rFonts w:eastAsia="標楷體"/>
                <w:bCs/>
                <w:szCs w:val="24"/>
              </w:rPr>
            </w:pPr>
            <w:proofErr w:type="spellStart"/>
            <w:r w:rsidRPr="00AE3006">
              <w:rPr>
                <w:rFonts w:eastAsia="標楷體"/>
                <w:bCs/>
                <w:szCs w:val="24"/>
              </w:rPr>
              <w:t>TaqMan</w:t>
            </w:r>
            <w:proofErr w:type="spellEnd"/>
            <w:r w:rsidRPr="00AE3006">
              <w:rPr>
                <w:rFonts w:eastAsia="標楷體"/>
                <w:bCs/>
                <w:szCs w:val="24"/>
              </w:rPr>
              <w:t xml:space="preserve"> qPCR (88)</w:t>
            </w:r>
          </w:p>
        </w:tc>
      </w:tr>
      <w:tr w:rsidR="00AE3006" w:rsidRPr="00AE3006" w:rsidTr="00901021">
        <w:trPr>
          <w:cantSplit/>
          <w:trHeight w:val="20"/>
        </w:trPr>
        <w:tc>
          <w:tcPr>
            <w:tcW w:w="1711" w:type="dxa"/>
            <w:tcBorders>
              <w:top w:val="nil"/>
              <w:left w:val="nil"/>
              <w:bottom w:val="nil"/>
              <w:right w:val="nil"/>
            </w:tcBorders>
            <w:shd w:val="clear" w:color="auto" w:fill="auto"/>
            <w:tcMar>
              <w:top w:w="10" w:type="dxa"/>
              <w:left w:w="10" w:type="dxa"/>
              <w:bottom w:w="0" w:type="dxa"/>
              <w:right w:w="10" w:type="dxa"/>
            </w:tcMar>
            <w:vAlign w:val="center"/>
            <w:hideMark/>
          </w:tcPr>
          <w:p w:rsidR="00901021" w:rsidRPr="00AE3006" w:rsidRDefault="00901021" w:rsidP="00864610">
            <w:pPr>
              <w:snapToGrid w:val="0"/>
              <w:spacing w:line="480" w:lineRule="auto"/>
              <w:jc w:val="both"/>
              <w:rPr>
                <w:rFonts w:eastAsia="標楷體"/>
                <w:bCs/>
                <w:szCs w:val="24"/>
              </w:rPr>
            </w:pPr>
            <w:r w:rsidRPr="00AE3006">
              <w:rPr>
                <w:rFonts w:eastAsia="標楷體"/>
                <w:bCs/>
                <w:i/>
                <w:iCs/>
                <w:szCs w:val="24"/>
              </w:rPr>
              <w:t>KPNA5</w:t>
            </w:r>
          </w:p>
        </w:tc>
        <w:tc>
          <w:tcPr>
            <w:tcW w:w="4536" w:type="dxa"/>
            <w:tcBorders>
              <w:top w:val="nil"/>
              <w:left w:val="nil"/>
              <w:bottom w:val="nil"/>
              <w:right w:val="nil"/>
            </w:tcBorders>
            <w:shd w:val="clear" w:color="auto" w:fill="auto"/>
            <w:tcMar>
              <w:top w:w="10" w:type="dxa"/>
              <w:left w:w="10" w:type="dxa"/>
              <w:bottom w:w="0" w:type="dxa"/>
              <w:right w:w="10" w:type="dxa"/>
            </w:tcMar>
            <w:vAlign w:val="center"/>
            <w:hideMark/>
          </w:tcPr>
          <w:p w:rsidR="00901021" w:rsidRPr="00AE3006" w:rsidRDefault="00901021" w:rsidP="00864610">
            <w:pPr>
              <w:snapToGrid w:val="0"/>
              <w:spacing w:line="480" w:lineRule="auto"/>
              <w:jc w:val="both"/>
              <w:rPr>
                <w:rFonts w:eastAsia="標楷體"/>
                <w:bCs/>
                <w:szCs w:val="24"/>
              </w:rPr>
            </w:pPr>
            <w:r w:rsidRPr="00AE3006">
              <w:rPr>
                <w:rFonts w:eastAsia="標楷體"/>
                <w:bCs/>
                <w:szCs w:val="24"/>
              </w:rPr>
              <w:t>CTGCATACCAAGGTAGTGATTGA</w:t>
            </w:r>
          </w:p>
        </w:tc>
        <w:tc>
          <w:tcPr>
            <w:tcW w:w="4253" w:type="dxa"/>
            <w:tcBorders>
              <w:top w:val="nil"/>
              <w:left w:val="nil"/>
              <w:bottom w:val="nil"/>
              <w:right w:val="nil"/>
            </w:tcBorders>
            <w:shd w:val="clear" w:color="auto" w:fill="auto"/>
            <w:tcMar>
              <w:top w:w="10" w:type="dxa"/>
              <w:left w:w="10" w:type="dxa"/>
              <w:bottom w:w="0" w:type="dxa"/>
              <w:right w:w="10" w:type="dxa"/>
            </w:tcMar>
            <w:vAlign w:val="center"/>
            <w:hideMark/>
          </w:tcPr>
          <w:p w:rsidR="00901021" w:rsidRPr="00AE3006" w:rsidRDefault="00901021" w:rsidP="00864610">
            <w:pPr>
              <w:snapToGrid w:val="0"/>
              <w:spacing w:line="480" w:lineRule="auto"/>
              <w:jc w:val="both"/>
              <w:rPr>
                <w:rFonts w:eastAsia="標楷體"/>
                <w:bCs/>
                <w:szCs w:val="24"/>
              </w:rPr>
            </w:pPr>
            <w:r w:rsidRPr="00AE3006">
              <w:rPr>
                <w:rFonts w:eastAsia="標楷體"/>
                <w:bCs/>
                <w:szCs w:val="24"/>
              </w:rPr>
              <w:t>ACCAAGTGCCCAAACAGC</w:t>
            </w:r>
          </w:p>
        </w:tc>
        <w:tc>
          <w:tcPr>
            <w:tcW w:w="2660" w:type="dxa"/>
            <w:tcBorders>
              <w:top w:val="nil"/>
              <w:left w:val="nil"/>
              <w:bottom w:val="nil"/>
              <w:right w:val="nil"/>
            </w:tcBorders>
            <w:shd w:val="clear" w:color="auto" w:fill="auto"/>
            <w:tcMar>
              <w:top w:w="10" w:type="dxa"/>
              <w:left w:w="10" w:type="dxa"/>
              <w:bottom w:w="0" w:type="dxa"/>
              <w:right w:w="10" w:type="dxa"/>
            </w:tcMar>
            <w:vAlign w:val="center"/>
            <w:hideMark/>
          </w:tcPr>
          <w:p w:rsidR="00901021" w:rsidRPr="00AE3006" w:rsidRDefault="00901021" w:rsidP="00864610">
            <w:pPr>
              <w:snapToGrid w:val="0"/>
              <w:spacing w:line="480" w:lineRule="auto"/>
              <w:jc w:val="both"/>
              <w:rPr>
                <w:rFonts w:eastAsia="標楷體"/>
                <w:bCs/>
                <w:szCs w:val="24"/>
              </w:rPr>
            </w:pPr>
            <w:proofErr w:type="spellStart"/>
            <w:r w:rsidRPr="00AE3006">
              <w:rPr>
                <w:rFonts w:eastAsia="標楷體"/>
                <w:bCs/>
                <w:szCs w:val="24"/>
              </w:rPr>
              <w:t>TaqMan</w:t>
            </w:r>
            <w:proofErr w:type="spellEnd"/>
            <w:r w:rsidRPr="00AE3006">
              <w:rPr>
                <w:rFonts w:eastAsia="標楷體"/>
                <w:bCs/>
                <w:szCs w:val="24"/>
              </w:rPr>
              <w:t xml:space="preserve"> qPCR (45)</w:t>
            </w:r>
          </w:p>
        </w:tc>
      </w:tr>
      <w:tr w:rsidR="00AE3006" w:rsidRPr="00AE3006" w:rsidTr="00901021">
        <w:trPr>
          <w:cantSplit/>
          <w:trHeight w:val="20"/>
        </w:trPr>
        <w:tc>
          <w:tcPr>
            <w:tcW w:w="1711" w:type="dxa"/>
            <w:tcBorders>
              <w:top w:val="nil"/>
              <w:left w:val="nil"/>
              <w:bottom w:val="nil"/>
              <w:right w:val="nil"/>
            </w:tcBorders>
            <w:shd w:val="clear" w:color="auto" w:fill="auto"/>
            <w:tcMar>
              <w:top w:w="10" w:type="dxa"/>
              <w:left w:w="10" w:type="dxa"/>
              <w:bottom w:w="0" w:type="dxa"/>
              <w:right w:w="10" w:type="dxa"/>
            </w:tcMar>
            <w:vAlign w:val="center"/>
            <w:hideMark/>
          </w:tcPr>
          <w:p w:rsidR="00901021" w:rsidRPr="00AE3006" w:rsidRDefault="00901021" w:rsidP="00864610">
            <w:pPr>
              <w:snapToGrid w:val="0"/>
              <w:spacing w:line="480" w:lineRule="auto"/>
              <w:jc w:val="both"/>
              <w:rPr>
                <w:rFonts w:eastAsia="標楷體"/>
                <w:bCs/>
                <w:szCs w:val="24"/>
              </w:rPr>
            </w:pPr>
            <w:r w:rsidRPr="00AE3006">
              <w:rPr>
                <w:rFonts w:eastAsia="標楷體"/>
                <w:bCs/>
                <w:i/>
                <w:iCs/>
                <w:szCs w:val="24"/>
              </w:rPr>
              <w:t>PCSK6</w:t>
            </w:r>
          </w:p>
        </w:tc>
        <w:tc>
          <w:tcPr>
            <w:tcW w:w="4536" w:type="dxa"/>
            <w:tcBorders>
              <w:top w:val="nil"/>
              <w:left w:val="nil"/>
              <w:bottom w:val="nil"/>
              <w:right w:val="nil"/>
            </w:tcBorders>
            <w:shd w:val="clear" w:color="auto" w:fill="auto"/>
            <w:tcMar>
              <w:top w:w="10" w:type="dxa"/>
              <w:left w:w="10" w:type="dxa"/>
              <w:bottom w:w="0" w:type="dxa"/>
              <w:right w:w="10" w:type="dxa"/>
            </w:tcMar>
            <w:vAlign w:val="center"/>
            <w:hideMark/>
          </w:tcPr>
          <w:p w:rsidR="00901021" w:rsidRPr="00AE3006" w:rsidRDefault="00901021" w:rsidP="00864610">
            <w:pPr>
              <w:snapToGrid w:val="0"/>
              <w:spacing w:line="480" w:lineRule="auto"/>
              <w:jc w:val="both"/>
              <w:rPr>
                <w:rFonts w:eastAsia="標楷體"/>
                <w:bCs/>
                <w:szCs w:val="24"/>
              </w:rPr>
            </w:pPr>
            <w:r w:rsidRPr="00AE3006">
              <w:rPr>
                <w:rFonts w:eastAsia="標楷體"/>
                <w:bCs/>
                <w:szCs w:val="24"/>
              </w:rPr>
              <w:t>TTACTTCAACGACCCCATTTG</w:t>
            </w:r>
          </w:p>
        </w:tc>
        <w:tc>
          <w:tcPr>
            <w:tcW w:w="4253" w:type="dxa"/>
            <w:tcBorders>
              <w:top w:val="nil"/>
              <w:left w:val="nil"/>
              <w:bottom w:val="nil"/>
              <w:right w:val="nil"/>
            </w:tcBorders>
            <w:shd w:val="clear" w:color="auto" w:fill="auto"/>
            <w:tcMar>
              <w:top w:w="10" w:type="dxa"/>
              <w:left w:w="10" w:type="dxa"/>
              <w:bottom w:w="0" w:type="dxa"/>
              <w:right w:w="10" w:type="dxa"/>
            </w:tcMar>
            <w:vAlign w:val="center"/>
            <w:hideMark/>
          </w:tcPr>
          <w:p w:rsidR="00901021" w:rsidRPr="00AE3006" w:rsidRDefault="00901021" w:rsidP="00864610">
            <w:pPr>
              <w:snapToGrid w:val="0"/>
              <w:spacing w:line="480" w:lineRule="auto"/>
              <w:jc w:val="both"/>
              <w:rPr>
                <w:rFonts w:eastAsia="標楷體"/>
                <w:bCs/>
                <w:szCs w:val="24"/>
              </w:rPr>
            </w:pPr>
            <w:r w:rsidRPr="00AE3006">
              <w:rPr>
                <w:rFonts w:eastAsia="標楷體"/>
                <w:bCs/>
                <w:szCs w:val="24"/>
              </w:rPr>
              <w:t>CCTGTGTAGCCCCTCTTCC</w:t>
            </w:r>
          </w:p>
        </w:tc>
        <w:tc>
          <w:tcPr>
            <w:tcW w:w="2660" w:type="dxa"/>
            <w:tcBorders>
              <w:top w:val="nil"/>
              <w:left w:val="nil"/>
              <w:bottom w:val="nil"/>
              <w:right w:val="nil"/>
            </w:tcBorders>
            <w:shd w:val="clear" w:color="auto" w:fill="auto"/>
            <w:tcMar>
              <w:top w:w="10" w:type="dxa"/>
              <w:left w:w="10" w:type="dxa"/>
              <w:bottom w:w="0" w:type="dxa"/>
              <w:right w:w="10" w:type="dxa"/>
            </w:tcMar>
            <w:vAlign w:val="center"/>
            <w:hideMark/>
          </w:tcPr>
          <w:p w:rsidR="00901021" w:rsidRPr="00AE3006" w:rsidRDefault="00901021" w:rsidP="00864610">
            <w:pPr>
              <w:snapToGrid w:val="0"/>
              <w:spacing w:line="480" w:lineRule="auto"/>
              <w:jc w:val="both"/>
              <w:rPr>
                <w:rFonts w:eastAsia="標楷體"/>
                <w:bCs/>
                <w:szCs w:val="24"/>
              </w:rPr>
            </w:pPr>
            <w:proofErr w:type="spellStart"/>
            <w:r w:rsidRPr="00AE3006">
              <w:rPr>
                <w:rFonts w:eastAsia="標楷體"/>
                <w:bCs/>
                <w:szCs w:val="24"/>
              </w:rPr>
              <w:t>TaqMan</w:t>
            </w:r>
            <w:proofErr w:type="spellEnd"/>
            <w:r w:rsidRPr="00AE3006">
              <w:rPr>
                <w:rFonts w:eastAsia="標楷體"/>
                <w:bCs/>
                <w:szCs w:val="24"/>
              </w:rPr>
              <w:t xml:space="preserve"> qPCR (27)</w:t>
            </w:r>
          </w:p>
        </w:tc>
      </w:tr>
      <w:tr w:rsidR="00AE3006" w:rsidRPr="00AE3006" w:rsidTr="00901021">
        <w:trPr>
          <w:cantSplit/>
          <w:trHeight w:val="20"/>
        </w:trPr>
        <w:tc>
          <w:tcPr>
            <w:tcW w:w="1711" w:type="dxa"/>
            <w:tcBorders>
              <w:top w:val="nil"/>
              <w:left w:val="nil"/>
              <w:bottom w:val="nil"/>
              <w:right w:val="nil"/>
            </w:tcBorders>
            <w:shd w:val="clear" w:color="auto" w:fill="auto"/>
            <w:tcMar>
              <w:top w:w="10" w:type="dxa"/>
              <w:left w:w="10" w:type="dxa"/>
              <w:bottom w:w="0" w:type="dxa"/>
              <w:right w:w="10" w:type="dxa"/>
            </w:tcMar>
            <w:vAlign w:val="center"/>
            <w:hideMark/>
          </w:tcPr>
          <w:p w:rsidR="00901021" w:rsidRPr="00AE3006" w:rsidRDefault="00901021" w:rsidP="00864610">
            <w:pPr>
              <w:snapToGrid w:val="0"/>
              <w:spacing w:line="480" w:lineRule="auto"/>
              <w:jc w:val="both"/>
              <w:rPr>
                <w:rFonts w:eastAsia="標楷體"/>
                <w:bCs/>
                <w:szCs w:val="24"/>
              </w:rPr>
            </w:pPr>
            <w:r w:rsidRPr="00AE3006">
              <w:rPr>
                <w:rFonts w:eastAsia="標楷體"/>
                <w:bCs/>
                <w:i/>
                <w:iCs/>
                <w:szCs w:val="24"/>
              </w:rPr>
              <w:lastRenderedPageBreak/>
              <w:t>RAD54B</w:t>
            </w:r>
          </w:p>
        </w:tc>
        <w:tc>
          <w:tcPr>
            <w:tcW w:w="4536" w:type="dxa"/>
            <w:tcBorders>
              <w:top w:val="nil"/>
              <w:left w:val="nil"/>
              <w:bottom w:val="nil"/>
              <w:right w:val="nil"/>
            </w:tcBorders>
            <w:shd w:val="clear" w:color="auto" w:fill="auto"/>
            <w:tcMar>
              <w:top w:w="10" w:type="dxa"/>
              <w:left w:w="10" w:type="dxa"/>
              <w:bottom w:w="0" w:type="dxa"/>
              <w:right w:w="10" w:type="dxa"/>
            </w:tcMar>
            <w:vAlign w:val="center"/>
            <w:hideMark/>
          </w:tcPr>
          <w:p w:rsidR="00901021" w:rsidRPr="00AE3006" w:rsidRDefault="00901021" w:rsidP="00864610">
            <w:pPr>
              <w:snapToGrid w:val="0"/>
              <w:spacing w:line="480" w:lineRule="auto"/>
              <w:jc w:val="both"/>
              <w:rPr>
                <w:rFonts w:eastAsia="標楷體"/>
                <w:bCs/>
                <w:szCs w:val="24"/>
              </w:rPr>
            </w:pPr>
            <w:r w:rsidRPr="00AE3006">
              <w:rPr>
                <w:rFonts w:eastAsia="標楷體"/>
                <w:bCs/>
                <w:szCs w:val="24"/>
              </w:rPr>
              <w:t>GCCTTTTGTTCAACTCTATAAAGGA</w:t>
            </w:r>
          </w:p>
        </w:tc>
        <w:tc>
          <w:tcPr>
            <w:tcW w:w="4253" w:type="dxa"/>
            <w:tcBorders>
              <w:top w:val="nil"/>
              <w:left w:val="nil"/>
              <w:bottom w:val="nil"/>
              <w:right w:val="nil"/>
            </w:tcBorders>
            <w:shd w:val="clear" w:color="auto" w:fill="auto"/>
            <w:tcMar>
              <w:top w:w="10" w:type="dxa"/>
              <w:left w:w="10" w:type="dxa"/>
              <w:bottom w:w="0" w:type="dxa"/>
              <w:right w:w="10" w:type="dxa"/>
            </w:tcMar>
            <w:vAlign w:val="center"/>
            <w:hideMark/>
          </w:tcPr>
          <w:p w:rsidR="00901021" w:rsidRPr="00AE3006" w:rsidRDefault="00901021" w:rsidP="00864610">
            <w:pPr>
              <w:snapToGrid w:val="0"/>
              <w:spacing w:line="480" w:lineRule="auto"/>
              <w:jc w:val="both"/>
              <w:rPr>
                <w:rFonts w:eastAsia="標楷體"/>
                <w:bCs/>
                <w:szCs w:val="24"/>
              </w:rPr>
            </w:pPr>
            <w:r w:rsidRPr="00AE3006">
              <w:rPr>
                <w:rFonts w:eastAsia="標楷體"/>
                <w:bCs/>
                <w:szCs w:val="24"/>
              </w:rPr>
              <w:t>TTCAGTAAACAGGAGAGGGTTGT</w:t>
            </w:r>
          </w:p>
        </w:tc>
        <w:tc>
          <w:tcPr>
            <w:tcW w:w="2660" w:type="dxa"/>
            <w:tcBorders>
              <w:top w:val="nil"/>
              <w:left w:val="nil"/>
              <w:bottom w:val="nil"/>
              <w:right w:val="nil"/>
            </w:tcBorders>
            <w:shd w:val="clear" w:color="auto" w:fill="auto"/>
            <w:tcMar>
              <w:top w:w="10" w:type="dxa"/>
              <w:left w:w="10" w:type="dxa"/>
              <w:bottom w:w="0" w:type="dxa"/>
              <w:right w:w="10" w:type="dxa"/>
            </w:tcMar>
            <w:vAlign w:val="center"/>
            <w:hideMark/>
          </w:tcPr>
          <w:p w:rsidR="00901021" w:rsidRPr="00AE3006" w:rsidRDefault="00901021" w:rsidP="00864610">
            <w:pPr>
              <w:snapToGrid w:val="0"/>
              <w:spacing w:line="480" w:lineRule="auto"/>
              <w:jc w:val="both"/>
              <w:rPr>
                <w:rFonts w:eastAsia="標楷體"/>
                <w:bCs/>
                <w:szCs w:val="24"/>
              </w:rPr>
            </w:pPr>
            <w:proofErr w:type="spellStart"/>
            <w:r w:rsidRPr="00AE3006">
              <w:rPr>
                <w:rFonts w:eastAsia="標楷體"/>
                <w:bCs/>
                <w:szCs w:val="24"/>
              </w:rPr>
              <w:t>TaqMan</w:t>
            </w:r>
            <w:proofErr w:type="spellEnd"/>
            <w:r w:rsidRPr="00AE3006">
              <w:rPr>
                <w:rFonts w:eastAsia="標楷體"/>
                <w:bCs/>
                <w:szCs w:val="24"/>
              </w:rPr>
              <w:t xml:space="preserve"> qPCR (18)</w:t>
            </w:r>
          </w:p>
        </w:tc>
      </w:tr>
      <w:tr w:rsidR="00AE3006" w:rsidRPr="00AE3006" w:rsidTr="00901021">
        <w:trPr>
          <w:cantSplit/>
          <w:trHeight w:val="20"/>
        </w:trPr>
        <w:tc>
          <w:tcPr>
            <w:tcW w:w="1711" w:type="dxa"/>
            <w:tcBorders>
              <w:top w:val="nil"/>
              <w:left w:val="nil"/>
              <w:bottom w:val="nil"/>
              <w:right w:val="nil"/>
            </w:tcBorders>
            <w:shd w:val="clear" w:color="auto" w:fill="auto"/>
            <w:tcMar>
              <w:top w:w="10" w:type="dxa"/>
              <w:left w:w="10" w:type="dxa"/>
              <w:bottom w:w="0" w:type="dxa"/>
              <w:right w:w="10" w:type="dxa"/>
            </w:tcMar>
            <w:vAlign w:val="center"/>
            <w:hideMark/>
          </w:tcPr>
          <w:p w:rsidR="00901021" w:rsidRPr="00AE3006" w:rsidRDefault="00901021" w:rsidP="00864610">
            <w:pPr>
              <w:snapToGrid w:val="0"/>
              <w:spacing w:line="480" w:lineRule="auto"/>
              <w:jc w:val="both"/>
              <w:rPr>
                <w:rFonts w:eastAsia="標楷體"/>
                <w:bCs/>
                <w:szCs w:val="24"/>
              </w:rPr>
            </w:pPr>
            <w:r w:rsidRPr="00AE3006">
              <w:rPr>
                <w:rFonts w:eastAsia="標楷體"/>
                <w:bCs/>
                <w:i/>
                <w:iCs/>
                <w:szCs w:val="24"/>
              </w:rPr>
              <w:t>TBC1D8B</w:t>
            </w:r>
          </w:p>
        </w:tc>
        <w:tc>
          <w:tcPr>
            <w:tcW w:w="4536" w:type="dxa"/>
            <w:tcBorders>
              <w:top w:val="nil"/>
              <w:left w:val="nil"/>
              <w:bottom w:val="nil"/>
              <w:right w:val="nil"/>
            </w:tcBorders>
            <w:shd w:val="clear" w:color="auto" w:fill="auto"/>
            <w:tcMar>
              <w:top w:w="10" w:type="dxa"/>
              <w:left w:w="10" w:type="dxa"/>
              <w:bottom w:w="0" w:type="dxa"/>
              <w:right w:w="10" w:type="dxa"/>
            </w:tcMar>
            <w:vAlign w:val="center"/>
            <w:hideMark/>
          </w:tcPr>
          <w:p w:rsidR="00901021" w:rsidRPr="00AE3006" w:rsidRDefault="00901021" w:rsidP="00864610">
            <w:pPr>
              <w:snapToGrid w:val="0"/>
              <w:spacing w:line="480" w:lineRule="auto"/>
              <w:jc w:val="both"/>
              <w:rPr>
                <w:rFonts w:eastAsia="標楷體"/>
                <w:bCs/>
                <w:szCs w:val="24"/>
              </w:rPr>
            </w:pPr>
            <w:r w:rsidRPr="00AE3006">
              <w:rPr>
                <w:rFonts w:eastAsia="標楷體"/>
                <w:bCs/>
                <w:szCs w:val="24"/>
              </w:rPr>
              <w:t>CCAACGACTACTTCGTGCTG</w:t>
            </w:r>
          </w:p>
        </w:tc>
        <w:tc>
          <w:tcPr>
            <w:tcW w:w="4253" w:type="dxa"/>
            <w:tcBorders>
              <w:top w:val="nil"/>
              <w:left w:val="nil"/>
              <w:bottom w:val="nil"/>
              <w:right w:val="nil"/>
            </w:tcBorders>
            <w:shd w:val="clear" w:color="auto" w:fill="auto"/>
            <w:tcMar>
              <w:top w:w="10" w:type="dxa"/>
              <w:left w:w="10" w:type="dxa"/>
              <w:bottom w:w="0" w:type="dxa"/>
              <w:right w:w="10" w:type="dxa"/>
            </w:tcMar>
            <w:vAlign w:val="center"/>
            <w:hideMark/>
          </w:tcPr>
          <w:p w:rsidR="00901021" w:rsidRPr="00AE3006" w:rsidRDefault="00901021" w:rsidP="00864610">
            <w:pPr>
              <w:snapToGrid w:val="0"/>
              <w:spacing w:line="480" w:lineRule="auto"/>
              <w:jc w:val="both"/>
              <w:rPr>
                <w:rFonts w:eastAsia="標楷體"/>
                <w:bCs/>
                <w:szCs w:val="24"/>
              </w:rPr>
            </w:pPr>
            <w:r w:rsidRPr="00AE3006">
              <w:rPr>
                <w:rFonts w:eastAsia="標楷體"/>
                <w:bCs/>
                <w:szCs w:val="24"/>
              </w:rPr>
              <w:t>TGAATCAAGAGTCCCAACCA</w:t>
            </w:r>
          </w:p>
        </w:tc>
        <w:tc>
          <w:tcPr>
            <w:tcW w:w="2660" w:type="dxa"/>
            <w:tcBorders>
              <w:top w:val="nil"/>
              <w:left w:val="nil"/>
              <w:bottom w:val="nil"/>
              <w:right w:val="nil"/>
            </w:tcBorders>
            <w:shd w:val="clear" w:color="auto" w:fill="auto"/>
            <w:tcMar>
              <w:top w:w="10" w:type="dxa"/>
              <w:left w:w="10" w:type="dxa"/>
              <w:bottom w:w="0" w:type="dxa"/>
              <w:right w:w="10" w:type="dxa"/>
            </w:tcMar>
            <w:vAlign w:val="center"/>
            <w:hideMark/>
          </w:tcPr>
          <w:p w:rsidR="00901021" w:rsidRPr="00AE3006" w:rsidRDefault="00901021" w:rsidP="00864610">
            <w:pPr>
              <w:snapToGrid w:val="0"/>
              <w:spacing w:line="480" w:lineRule="auto"/>
              <w:jc w:val="both"/>
              <w:rPr>
                <w:rFonts w:eastAsia="標楷體"/>
                <w:bCs/>
                <w:szCs w:val="24"/>
              </w:rPr>
            </w:pPr>
            <w:proofErr w:type="spellStart"/>
            <w:r w:rsidRPr="00AE3006">
              <w:rPr>
                <w:rFonts w:eastAsia="標楷體"/>
                <w:bCs/>
                <w:szCs w:val="24"/>
              </w:rPr>
              <w:t>TaqMan</w:t>
            </w:r>
            <w:proofErr w:type="spellEnd"/>
            <w:r w:rsidRPr="00AE3006">
              <w:rPr>
                <w:rFonts w:eastAsia="標楷體"/>
                <w:bCs/>
                <w:szCs w:val="24"/>
              </w:rPr>
              <w:t xml:space="preserve"> qPCR (69)</w:t>
            </w:r>
          </w:p>
        </w:tc>
      </w:tr>
      <w:tr w:rsidR="00AE3006" w:rsidRPr="00AE3006" w:rsidTr="00901021">
        <w:trPr>
          <w:cantSplit/>
          <w:trHeight w:val="20"/>
        </w:trPr>
        <w:tc>
          <w:tcPr>
            <w:tcW w:w="1711" w:type="dxa"/>
            <w:tcBorders>
              <w:top w:val="nil"/>
              <w:left w:val="nil"/>
              <w:bottom w:val="nil"/>
              <w:right w:val="nil"/>
            </w:tcBorders>
            <w:shd w:val="clear" w:color="auto" w:fill="auto"/>
            <w:tcMar>
              <w:top w:w="10" w:type="dxa"/>
              <w:left w:w="10" w:type="dxa"/>
              <w:bottom w:w="0" w:type="dxa"/>
              <w:right w:w="10" w:type="dxa"/>
            </w:tcMar>
            <w:vAlign w:val="center"/>
            <w:hideMark/>
          </w:tcPr>
          <w:p w:rsidR="00901021" w:rsidRPr="00AE3006" w:rsidRDefault="00901021" w:rsidP="00864610">
            <w:pPr>
              <w:snapToGrid w:val="0"/>
              <w:spacing w:line="480" w:lineRule="auto"/>
              <w:jc w:val="both"/>
              <w:rPr>
                <w:rFonts w:eastAsia="標楷體"/>
                <w:bCs/>
                <w:szCs w:val="24"/>
              </w:rPr>
            </w:pPr>
            <w:r w:rsidRPr="00AE3006">
              <w:rPr>
                <w:rFonts w:eastAsia="標楷體"/>
                <w:bCs/>
                <w:i/>
                <w:iCs/>
                <w:szCs w:val="24"/>
              </w:rPr>
              <w:t>TFP1</w:t>
            </w:r>
          </w:p>
        </w:tc>
        <w:tc>
          <w:tcPr>
            <w:tcW w:w="4536" w:type="dxa"/>
            <w:tcBorders>
              <w:top w:val="nil"/>
              <w:left w:val="nil"/>
              <w:bottom w:val="nil"/>
              <w:right w:val="nil"/>
            </w:tcBorders>
            <w:shd w:val="clear" w:color="auto" w:fill="auto"/>
            <w:tcMar>
              <w:top w:w="10" w:type="dxa"/>
              <w:left w:w="10" w:type="dxa"/>
              <w:bottom w:w="0" w:type="dxa"/>
              <w:right w:w="10" w:type="dxa"/>
            </w:tcMar>
            <w:vAlign w:val="center"/>
            <w:hideMark/>
          </w:tcPr>
          <w:p w:rsidR="00901021" w:rsidRPr="00AE3006" w:rsidRDefault="00901021" w:rsidP="00864610">
            <w:pPr>
              <w:snapToGrid w:val="0"/>
              <w:spacing w:line="480" w:lineRule="auto"/>
              <w:jc w:val="both"/>
              <w:rPr>
                <w:rFonts w:eastAsia="標楷體"/>
                <w:bCs/>
                <w:szCs w:val="24"/>
              </w:rPr>
            </w:pPr>
            <w:r w:rsidRPr="00AE3006">
              <w:rPr>
                <w:rFonts w:eastAsia="標楷體"/>
                <w:bCs/>
                <w:szCs w:val="24"/>
              </w:rPr>
              <w:t>AAGAGCGGAAATGTCAAACG</w:t>
            </w:r>
          </w:p>
        </w:tc>
        <w:tc>
          <w:tcPr>
            <w:tcW w:w="4253" w:type="dxa"/>
            <w:tcBorders>
              <w:top w:val="nil"/>
              <w:left w:val="nil"/>
              <w:bottom w:val="nil"/>
              <w:right w:val="nil"/>
            </w:tcBorders>
            <w:shd w:val="clear" w:color="auto" w:fill="auto"/>
            <w:tcMar>
              <w:top w:w="10" w:type="dxa"/>
              <w:left w:w="10" w:type="dxa"/>
              <w:bottom w:w="0" w:type="dxa"/>
              <w:right w:w="10" w:type="dxa"/>
            </w:tcMar>
            <w:vAlign w:val="center"/>
            <w:hideMark/>
          </w:tcPr>
          <w:p w:rsidR="00901021" w:rsidRPr="00AE3006" w:rsidRDefault="00901021" w:rsidP="00864610">
            <w:pPr>
              <w:snapToGrid w:val="0"/>
              <w:spacing w:line="480" w:lineRule="auto"/>
              <w:jc w:val="both"/>
              <w:rPr>
                <w:rFonts w:eastAsia="標楷體"/>
                <w:bCs/>
                <w:szCs w:val="24"/>
              </w:rPr>
            </w:pPr>
            <w:r w:rsidRPr="00AE3006">
              <w:rPr>
                <w:rFonts w:eastAsia="標楷體"/>
                <w:bCs/>
                <w:szCs w:val="24"/>
              </w:rPr>
              <w:t>GGCACACCATCTTCCAGTTT</w:t>
            </w:r>
          </w:p>
        </w:tc>
        <w:tc>
          <w:tcPr>
            <w:tcW w:w="2660" w:type="dxa"/>
            <w:tcBorders>
              <w:top w:val="nil"/>
              <w:left w:val="nil"/>
              <w:bottom w:val="nil"/>
              <w:right w:val="nil"/>
            </w:tcBorders>
            <w:shd w:val="clear" w:color="auto" w:fill="auto"/>
            <w:tcMar>
              <w:top w:w="10" w:type="dxa"/>
              <w:left w:w="10" w:type="dxa"/>
              <w:bottom w:w="0" w:type="dxa"/>
              <w:right w:w="10" w:type="dxa"/>
            </w:tcMar>
            <w:vAlign w:val="center"/>
            <w:hideMark/>
          </w:tcPr>
          <w:p w:rsidR="00901021" w:rsidRPr="00AE3006" w:rsidRDefault="00901021" w:rsidP="00864610">
            <w:pPr>
              <w:snapToGrid w:val="0"/>
              <w:spacing w:line="480" w:lineRule="auto"/>
              <w:jc w:val="both"/>
              <w:rPr>
                <w:rFonts w:eastAsia="標楷體"/>
                <w:bCs/>
                <w:szCs w:val="24"/>
              </w:rPr>
            </w:pPr>
            <w:proofErr w:type="spellStart"/>
            <w:r w:rsidRPr="00AE3006">
              <w:rPr>
                <w:rFonts w:eastAsia="標楷體"/>
                <w:bCs/>
                <w:szCs w:val="24"/>
              </w:rPr>
              <w:t>TaqMan</w:t>
            </w:r>
            <w:proofErr w:type="spellEnd"/>
            <w:r w:rsidRPr="00AE3006">
              <w:rPr>
                <w:rFonts w:eastAsia="標楷體"/>
                <w:bCs/>
                <w:szCs w:val="24"/>
              </w:rPr>
              <w:t xml:space="preserve"> qPCR (71)</w:t>
            </w:r>
          </w:p>
        </w:tc>
      </w:tr>
      <w:tr w:rsidR="00AE3006" w:rsidRPr="00AE3006" w:rsidTr="00901021">
        <w:trPr>
          <w:cantSplit/>
          <w:trHeight w:val="20"/>
        </w:trPr>
        <w:tc>
          <w:tcPr>
            <w:tcW w:w="1711" w:type="dxa"/>
            <w:tcBorders>
              <w:top w:val="nil"/>
              <w:left w:val="nil"/>
              <w:bottom w:val="nil"/>
              <w:right w:val="nil"/>
            </w:tcBorders>
            <w:shd w:val="clear" w:color="auto" w:fill="auto"/>
            <w:tcMar>
              <w:top w:w="10" w:type="dxa"/>
              <w:left w:w="10" w:type="dxa"/>
              <w:bottom w:w="0" w:type="dxa"/>
              <w:right w:w="10" w:type="dxa"/>
            </w:tcMar>
            <w:vAlign w:val="center"/>
            <w:hideMark/>
          </w:tcPr>
          <w:p w:rsidR="00901021" w:rsidRPr="00AE3006" w:rsidRDefault="00901021" w:rsidP="00864610">
            <w:pPr>
              <w:snapToGrid w:val="0"/>
              <w:spacing w:line="480" w:lineRule="auto"/>
              <w:jc w:val="both"/>
              <w:rPr>
                <w:rFonts w:eastAsia="標楷體"/>
                <w:bCs/>
                <w:szCs w:val="24"/>
              </w:rPr>
            </w:pPr>
            <w:r w:rsidRPr="00AE3006">
              <w:rPr>
                <w:rFonts w:eastAsia="標楷體"/>
                <w:bCs/>
                <w:i/>
                <w:iCs/>
                <w:szCs w:val="24"/>
              </w:rPr>
              <w:t>TMPRSS3</w:t>
            </w:r>
          </w:p>
        </w:tc>
        <w:tc>
          <w:tcPr>
            <w:tcW w:w="4536" w:type="dxa"/>
            <w:tcBorders>
              <w:top w:val="nil"/>
              <w:left w:val="nil"/>
              <w:bottom w:val="nil"/>
              <w:right w:val="nil"/>
            </w:tcBorders>
            <w:shd w:val="clear" w:color="auto" w:fill="auto"/>
            <w:tcMar>
              <w:top w:w="10" w:type="dxa"/>
              <w:left w:w="10" w:type="dxa"/>
              <w:bottom w:w="0" w:type="dxa"/>
              <w:right w:w="10" w:type="dxa"/>
            </w:tcMar>
            <w:vAlign w:val="center"/>
            <w:hideMark/>
          </w:tcPr>
          <w:p w:rsidR="00901021" w:rsidRPr="00AE3006" w:rsidRDefault="00901021" w:rsidP="00864610">
            <w:pPr>
              <w:snapToGrid w:val="0"/>
              <w:spacing w:line="480" w:lineRule="auto"/>
              <w:jc w:val="both"/>
              <w:rPr>
                <w:rFonts w:eastAsia="標楷體"/>
                <w:bCs/>
                <w:szCs w:val="24"/>
              </w:rPr>
            </w:pPr>
            <w:r w:rsidRPr="00AE3006">
              <w:rPr>
                <w:rFonts w:eastAsia="標楷體"/>
                <w:bCs/>
                <w:szCs w:val="24"/>
              </w:rPr>
              <w:t>TGGGACTCGGGAATTATGAG</w:t>
            </w:r>
          </w:p>
        </w:tc>
        <w:tc>
          <w:tcPr>
            <w:tcW w:w="4253" w:type="dxa"/>
            <w:tcBorders>
              <w:top w:val="nil"/>
              <w:left w:val="nil"/>
              <w:bottom w:val="nil"/>
              <w:right w:val="nil"/>
            </w:tcBorders>
            <w:shd w:val="clear" w:color="auto" w:fill="auto"/>
            <w:tcMar>
              <w:top w:w="10" w:type="dxa"/>
              <w:left w:w="10" w:type="dxa"/>
              <w:bottom w:w="0" w:type="dxa"/>
              <w:right w:w="10" w:type="dxa"/>
            </w:tcMar>
            <w:vAlign w:val="center"/>
            <w:hideMark/>
          </w:tcPr>
          <w:p w:rsidR="00901021" w:rsidRPr="00AE3006" w:rsidRDefault="00901021" w:rsidP="00864610">
            <w:pPr>
              <w:snapToGrid w:val="0"/>
              <w:spacing w:line="480" w:lineRule="auto"/>
              <w:jc w:val="both"/>
              <w:rPr>
                <w:rFonts w:eastAsia="標楷體"/>
                <w:bCs/>
                <w:szCs w:val="24"/>
              </w:rPr>
            </w:pPr>
            <w:r w:rsidRPr="00AE3006">
              <w:rPr>
                <w:rFonts w:eastAsia="標楷體"/>
                <w:bCs/>
                <w:szCs w:val="24"/>
              </w:rPr>
              <w:t>CCCCCATGGTGACTATTTCA</w:t>
            </w:r>
          </w:p>
        </w:tc>
        <w:tc>
          <w:tcPr>
            <w:tcW w:w="2660" w:type="dxa"/>
            <w:tcBorders>
              <w:top w:val="nil"/>
              <w:left w:val="nil"/>
              <w:bottom w:val="nil"/>
              <w:right w:val="nil"/>
            </w:tcBorders>
            <w:shd w:val="clear" w:color="auto" w:fill="auto"/>
            <w:tcMar>
              <w:top w:w="10" w:type="dxa"/>
              <w:left w:w="10" w:type="dxa"/>
              <w:bottom w:w="0" w:type="dxa"/>
              <w:right w:w="10" w:type="dxa"/>
            </w:tcMar>
            <w:vAlign w:val="center"/>
            <w:hideMark/>
          </w:tcPr>
          <w:p w:rsidR="00901021" w:rsidRPr="00AE3006" w:rsidRDefault="00901021" w:rsidP="00864610">
            <w:pPr>
              <w:snapToGrid w:val="0"/>
              <w:spacing w:line="480" w:lineRule="auto"/>
              <w:jc w:val="both"/>
              <w:rPr>
                <w:rFonts w:eastAsia="標楷體"/>
                <w:bCs/>
                <w:szCs w:val="24"/>
              </w:rPr>
            </w:pPr>
            <w:proofErr w:type="spellStart"/>
            <w:r w:rsidRPr="00AE3006">
              <w:rPr>
                <w:rFonts w:eastAsia="標楷體"/>
                <w:bCs/>
                <w:szCs w:val="24"/>
              </w:rPr>
              <w:t>TaqMan</w:t>
            </w:r>
            <w:proofErr w:type="spellEnd"/>
            <w:r w:rsidRPr="00AE3006">
              <w:rPr>
                <w:rFonts w:eastAsia="標楷體"/>
                <w:bCs/>
                <w:szCs w:val="24"/>
              </w:rPr>
              <w:t xml:space="preserve"> qPCR (39)</w:t>
            </w:r>
          </w:p>
        </w:tc>
      </w:tr>
      <w:tr w:rsidR="00AE3006" w:rsidRPr="00AE3006" w:rsidTr="00901021">
        <w:trPr>
          <w:cantSplit/>
          <w:trHeight w:val="20"/>
        </w:trPr>
        <w:tc>
          <w:tcPr>
            <w:tcW w:w="1711" w:type="dxa"/>
            <w:tcBorders>
              <w:top w:val="nil"/>
              <w:left w:val="nil"/>
              <w:bottom w:val="nil"/>
              <w:right w:val="nil"/>
            </w:tcBorders>
            <w:shd w:val="clear" w:color="auto" w:fill="auto"/>
            <w:tcMar>
              <w:top w:w="10" w:type="dxa"/>
              <w:left w:w="10" w:type="dxa"/>
              <w:bottom w:w="0" w:type="dxa"/>
              <w:right w:w="10" w:type="dxa"/>
            </w:tcMar>
            <w:vAlign w:val="center"/>
            <w:hideMark/>
          </w:tcPr>
          <w:p w:rsidR="00901021" w:rsidRPr="00AE3006" w:rsidRDefault="00901021" w:rsidP="00864610">
            <w:pPr>
              <w:snapToGrid w:val="0"/>
              <w:spacing w:line="480" w:lineRule="auto"/>
              <w:jc w:val="both"/>
              <w:rPr>
                <w:rFonts w:eastAsia="標楷體"/>
                <w:bCs/>
                <w:szCs w:val="24"/>
              </w:rPr>
            </w:pPr>
            <w:r w:rsidRPr="00AE3006">
              <w:rPr>
                <w:rFonts w:eastAsia="標楷體"/>
                <w:bCs/>
                <w:i/>
                <w:iCs/>
                <w:szCs w:val="24"/>
              </w:rPr>
              <w:t>TNFSF10</w:t>
            </w:r>
          </w:p>
        </w:tc>
        <w:tc>
          <w:tcPr>
            <w:tcW w:w="4536" w:type="dxa"/>
            <w:tcBorders>
              <w:top w:val="nil"/>
              <w:left w:val="nil"/>
              <w:bottom w:val="nil"/>
              <w:right w:val="nil"/>
            </w:tcBorders>
            <w:shd w:val="clear" w:color="auto" w:fill="auto"/>
            <w:tcMar>
              <w:top w:w="10" w:type="dxa"/>
              <w:left w:w="10" w:type="dxa"/>
              <w:bottom w:w="0" w:type="dxa"/>
              <w:right w:w="10" w:type="dxa"/>
            </w:tcMar>
            <w:vAlign w:val="center"/>
            <w:hideMark/>
          </w:tcPr>
          <w:p w:rsidR="00901021" w:rsidRPr="00AE3006" w:rsidRDefault="00901021" w:rsidP="00864610">
            <w:pPr>
              <w:snapToGrid w:val="0"/>
              <w:spacing w:line="480" w:lineRule="auto"/>
              <w:jc w:val="both"/>
              <w:rPr>
                <w:rFonts w:eastAsia="標楷體"/>
                <w:bCs/>
                <w:szCs w:val="24"/>
              </w:rPr>
            </w:pPr>
            <w:r w:rsidRPr="00AE3006">
              <w:rPr>
                <w:rFonts w:eastAsia="標楷體"/>
                <w:bCs/>
                <w:szCs w:val="24"/>
              </w:rPr>
              <w:t>CCTCAGAGAGTAGCAGCTCACA</w:t>
            </w:r>
          </w:p>
        </w:tc>
        <w:tc>
          <w:tcPr>
            <w:tcW w:w="4253" w:type="dxa"/>
            <w:tcBorders>
              <w:top w:val="nil"/>
              <w:left w:val="nil"/>
              <w:bottom w:val="nil"/>
              <w:right w:val="nil"/>
            </w:tcBorders>
            <w:shd w:val="clear" w:color="auto" w:fill="auto"/>
            <w:tcMar>
              <w:top w:w="10" w:type="dxa"/>
              <w:left w:w="10" w:type="dxa"/>
              <w:bottom w:w="0" w:type="dxa"/>
              <w:right w:w="10" w:type="dxa"/>
            </w:tcMar>
            <w:vAlign w:val="center"/>
            <w:hideMark/>
          </w:tcPr>
          <w:p w:rsidR="00901021" w:rsidRPr="00AE3006" w:rsidRDefault="00901021" w:rsidP="00864610">
            <w:pPr>
              <w:snapToGrid w:val="0"/>
              <w:spacing w:line="480" w:lineRule="auto"/>
              <w:jc w:val="both"/>
              <w:rPr>
                <w:rFonts w:eastAsia="標楷體"/>
                <w:bCs/>
                <w:szCs w:val="24"/>
              </w:rPr>
            </w:pPr>
            <w:r w:rsidRPr="00AE3006">
              <w:rPr>
                <w:rFonts w:eastAsia="標楷體"/>
                <w:bCs/>
                <w:szCs w:val="24"/>
              </w:rPr>
              <w:t>CAGAGCCTTTTCATTCTTGGA</w:t>
            </w:r>
          </w:p>
        </w:tc>
        <w:tc>
          <w:tcPr>
            <w:tcW w:w="2660" w:type="dxa"/>
            <w:tcBorders>
              <w:top w:val="nil"/>
              <w:left w:val="nil"/>
              <w:bottom w:val="nil"/>
              <w:right w:val="nil"/>
            </w:tcBorders>
            <w:shd w:val="clear" w:color="auto" w:fill="auto"/>
            <w:tcMar>
              <w:top w:w="10" w:type="dxa"/>
              <w:left w:w="10" w:type="dxa"/>
              <w:bottom w:w="0" w:type="dxa"/>
              <w:right w:w="10" w:type="dxa"/>
            </w:tcMar>
            <w:vAlign w:val="center"/>
            <w:hideMark/>
          </w:tcPr>
          <w:p w:rsidR="00901021" w:rsidRPr="00AE3006" w:rsidRDefault="00901021" w:rsidP="00864610">
            <w:pPr>
              <w:snapToGrid w:val="0"/>
              <w:spacing w:line="480" w:lineRule="auto"/>
              <w:jc w:val="both"/>
              <w:rPr>
                <w:rFonts w:eastAsia="標楷體"/>
                <w:bCs/>
                <w:szCs w:val="24"/>
              </w:rPr>
            </w:pPr>
            <w:proofErr w:type="spellStart"/>
            <w:r w:rsidRPr="00AE3006">
              <w:rPr>
                <w:rFonts w:eastAsia="標楷體"/>
                <w:bCs/>
                <w:szCs w:val="24"/>
              </w:rPr>
              <w:t>TaqMan</w:t>
            </w:r>
            <w:proofErr w:type="spellEnd"/>
            <w:r w:rsidRPr="00AE3006">
              <w:rPr>
                <w:rFonts w:eastAsia="標楷體"/>
                <w:bCs/>
                <w:szCs w:val="24"/>
              </w:rPr>
              <w:t xml:space="preserve"> qPCR (5)</w:t>
            </w:r>
          </w:p>
        </w:tc>
      </w:tr>
      <w:tr w:rsidR="00AE3006" w:rsidRPr="00AE3006" w:rsidTr="00901021">
        <w:trPr>
          <w:cantSplit/>
          <w:trHeight w:val="20"/>
        </w:trPr>
        <w:tc>
          <w:tcPr>
            <w:tcW w:w="1711" w:type="dxa"/>
            <w:tcBorders>
              <w:top w:val="nil"/>
              <w:left w:val="nil"/>
              <w:bottom w:val="nil"/>
              <w:right w:val="nil"/>
            </w:tcBorders>
            <w:shd w:val="clear" w:color="auto" w:fill="auto"/>
            <w:tcMar>
              <w:top w:w="10" w:type="dxa"/>
              <w:left w:w="10" w:type="dxa"/>
              <w:bottom w:w="0" w:type="dxa"/>
              <w:right w:w="10" w:type="dxa"/>
            </w:tcMar>
            <w:vAlign w:val="center"/>
            <w:hideMark/>
          </w:tcPr>
          <w:p w:rsidR="00901021" w:rsidRPr="00AE3006" w:rsidRDefault="00901021" w:rsidP="00864610">
            <w:pPr>
              <w:snapToGrid w:val="0"/>
              <w:spacing w:line="480" w:lineRule="auto"/>
              <w:jc w:val="both"/>
              <w:rPr>
                <w:rFonts w:eastAsia="標楷體"/>
                <w:bCs/>
                <w:szCs w:val="24"/>
              </w:rPr>
            </w:pPr>
            <w:r w:rsidRPr="00AE3006">
              <w:rPr>
                <w:rFonts w:eastAsia="標楷體"/>
                <w:bCs/>
                <w:i/>
                <w:iCs/>
                <w:szCs w:val="24"/>
              </w:rPr>
              <w:t>WDHD1</w:t>
            </w:r>
          </w:p>
        </w:tc>
        <w:tc>
          <w:tcPr>
            <w:tcW w:w="4536" w:type="dxa"/>
            <w:tcBorders>
              <w:top w:val="nil"/>
              <w:left w:val="nil"/>
              <w:bottom w:val="nil"/>
              <w:right w:val="nil"/>
            </w:tcBorders>
            <w:shd w:val="clear" w:color="auto" w:fill="auto"/>
            <w:tcMar>
              <w:top w:w="10" w:type="dxa"/>
              <w:left w:w="10" w:type="dxa"/>
              <w:bottom w:w="0" w:type="dxa"/>
              <w:right w:w="10" w:type="dxa"/>
            </w:tcMar>
            <w:vAlign w:val="center"/>
            <w:hideMark/>
          </w:tcPr>
          <w:p w:rsidR="00901021" w:rsidRPr="00AE3006" w:rsidRDefault="00901021" w:rsidP="00864610">
            <w:pPr>
              <w:snapToGrid w:val="0"/>
              <w:spacing w:line="480" w:lineRule="auto"/>
              <w:jc w:val="both"/>
              <w:rPr>
                <w:rFonts w:eastAsia="標楷體"/>
                <w:bCs/>
                <w:szCs w:val="24"/>
              </w:rPr>
            </w:pPr>
            <w:r w:rsidRPr="00AE3006">
              <w:rPr>
                <w:rFonts w:eastAsia="標楷體"/>
                <w:bCs/>
                <w:szCs w:val="24"/>
              </w:rPr>
              <w:t>TTGATATTTCAATGCTAAAAACTGGT</w:t>
            </w:r>
          </w:p>
        </w:tc>
        <w:tc>
          <w:tcPr>
            <w:tcW w:w="4253" w:type="dxa"/>
            <w:tcBorders>
              <w:top w:val="nil"/>
              <w:left w:val="nil"/>
              <w:bottom w:val="nil"/>
              <w:right w:val="nil"/>
            </w:tcBorders>
            <w:shd w:val="clear" w:color="auto" w:fill="auto"/>
            <w:tcMar>
              <w:top w:w="10" w:type="dxa"/>
              <w:left w:w="10" w:type="dxa"/>
              <w:bottom w:w="0" w:type="dxa"/>
              <w:right w:w="10" w:type="dxa"/>
            </w:tcMar>
            <w:vAlign w:val="center"/>
            <w:hideMark/>
          </w:tcPr>
          <w:p w:rsidR="00901021" w:rsidRPr="00AE3006" w:rsidRDefault="00901021" w:rsidP="00864610">
            <w:pPr>
              <w:snapToGrid w:val="0"/>
              <w:spacing w:line="480" w:lineRule="auto"/>
              <w:jc w:val="both"/>
              <w:rPr>
                <w:rFonts w:eastAsia="標楷體"/>
                <w:bCs/>
                <w:szCs w:val="24"/>
              </w:rPr>
            </w:pPr>
            <w:r w:rsidRPr="00AE3006">
              <w:rPr>
                <w:rFonts w:eastAsia="標楷體"/>
                <w:bCs/>
                <w:szCs w:val="24"/>
              </w:rPr>
              <w:t>TTGTGAATGCTGCCTTCTTG</w:t>
            </w:r>
          </w:p>
        </w:tc>
        <w:tc>
          <w:tcPr>
            <w:tcW w:w="2660" w:type="dxa"/>
            <w:tcBorders>
              <w:top w:val="nil"/>
              <w:left w:val="nil"/>
              <w:bottom w:val="nil"/>
              <w:right w:val="nil"/>
            </w:tcBorders>
            <w:shd w:val="clear" w:color="auto" w:fill="auto"/>
            <w:tcMar>
              <w:top w:w="10" w:type="dxa"/>
              <w:left w:w="10" w:type="dxa"/>
              <w:bottom w:w="0" w:type="dxa"/>
              <w:right w:w="10" w:type="dxa"/>
            </w:tcMar>
            <w:vAlign w:val="center"/>
            <w:hideMark/>
          </w:tcPr>
          <w:p w:rsidR="00901021" w:rsidRPr="00AE3006" w:rsidRDefault="00901021" w:rsidP="00864610">
            <w:pPr>
              <w:snapToGrid w:val="0"/>
              <w:spacing w:line="480" w:lineRule="auto"/>
              <w:jc w:val="both"/>
              <w:rPr>
                <w:rFonts w:eastAsia="標楷體"/>
                <w:bCs/>
                <w:szCs w:val="24"/>
              </w:rPr>
            </w:pPr>
            <w:proofErr w:type="spellStart"/>
            <w:r w:rsidRPr="00AE3006">
              <w:rPr>
                <w:rFonts w:eastAsia="標楷體"/>
                <w:bCs/>
                <w:szCs w:val="24"/>
              </w:rPr>
              <w:t>TaqMan</w:t>
            </w:r>
            <w:proofErr w:type="spellEnd"/>
            <w:r w:rsidRPr="00AE3006">
              <w:rPr>
                <w:rFonts w:eastAsia="標楷體"/>
                <w:bCs/>
                <w:szCs w:val="24"/>
              </w:rPr>
              <w:t xml:space="preserve"> qPCR (69)</w:t>
            </w:r>
          </w:p>
        </w:tc>
      </w:tr>
      <w:tr w:rsidR="00AE3006" w:rsidRPr="00AE3006" w:rsidTr="00901021">
        <w:trPr>
          <w:cantSplit/>
          <w:trHeight w:val="20"/>
        </w:trPr>
        <w:tc>
          <w:tcPr>
            <w:tcW w:w="1711" w:type="dxa"/>
            <w:tcBorders>
              <w:top w:val="nil"/>
              <w:left w:val="nil"/>
              <w:bottom w:val="nil"/>
              <w:right w:val="nil"/>
            </w:tcBorders>
            <w:shd w:val="clear" w:color="auto" w:fill="auto"/>
            <w:tcMar>
              <w:top w:w="10" w:type="dxa"/>
              <w:left w:w="10" w:type="dxa"/>
              <w:bottom w:w="0" w:type="dxa"/>
              <w:right w:w="10" w:type="dxa"/>
            </w:tcMar>
            <w:vAlign w:val="center"/>
            <w:hideMark/>
          </w:tcPr>
          <w:p w:rsidR="00901021" w:rsidRPr="00AE3006" w:rsidRDefault="00901021" w:rsidP="00864610">
            <w:pPr>
              <w:snapToGrid w:val="0"/>
              <w:spacing w:line="480" w:lineRule="auto"/>
              <w:jc w:val="both"/>
              <w:rPr>
                <w:rFonts w:eastAsia="標楷體"/>
                <w:bCs/>
                <w:szCs w:val="24"/>
              </w:rPr>
            </w:pPr>
            <w:r w:rsidRPr="00AE3006">
              <w:rPr>
                <w:rFonts w:eastAsia="標楷體"/>
                <w:bCs/>
                <w:i/>
                <w:iCs/>
                <w:szCs w:val="24"/>
              </w:rPr>
              <w:t>WIPF1</w:t>
            </w:r>
          </w:p>
        </w:tc>
        <w:tc>
          <w:tcPr>
            <w:tcW w:w="4536" w:type="dxa"/>
            <w:tcBorders>
              <w:top w:val="nil"/>
              <w:left w:val="nil"/>
              <w:bottom w:val="nil"/>
              <w:right w:val="nil"/>
            </w:tcBorders>
            <w:shd w:val="clear" w:color="auto" w:fill="auto"/>
            <w:tcMar>
              <w:top w:w="10" w:type="dxa"/>
              <w:left w:w="10" w:type="dxa"/>
              <w:bottom w:w="0" w:type="dxa"/>
              <w:right w:w="10" w:type="dxa"/>
            </w:tcMar>
            <w:vAlign w:val="center"/>
            <w:hideMark/>
          </w:tcPr>
          <w:p w:rsidR="00901021" w:rsidRPr="00AE3006" w:rsidRDefault="00901021" w:rsidP="00864610">
            <w:pPr>
              <w:snapToGrid w:val="0"/>
              <w:spacing w:line="480" w:lineRule="auto"/>
              <w:jc w:val="both"/>
              <w:rPr>
                <w:rFonts w:eastAsia="標楷體"/>
                <w:bCs/>
                <w:szCs w:val="24"/>
              </w:rPr>
            </w:pPr>
            <w:r w:rsidRPr="00AE3006">
              <w:rPr>
                <w:rFonts w:eastAsia="標楷體"/>
                <w:bCs/>
                <w:szCs w:val="24"/>
              </w:rPr>
              <w:t>TTACCTTCGCCAGGACGTT</w:t>
            </w:r>
          </w:p>
        </w:tc>
        <w:tc>
          <w:tcPr>
            <w:tcW w:w="4253" w:type="dxa"/>
            <w:tcBorders>
              <w:top w:val="nil"/>
              <w:left w:val="nil"/>
              <w:bottom w:val="nil"/>
              <w:right w:val="nil"/>
            </w:tcBorders>
            <w:shd w:val="clear" w:color="auto" w:fill="auto"/>
            <w:tcMar>
              <w:top w:w="10" w:type="dxa"/>
              <w:left w:w="10" w:type="dxa"/>
              <w:bottom w:w="0" w:type="dxa"/>
              <w:right w:w="10" w:type="dxa"/>
            </w:tcMar>
            <w:vAlign w:val="center"/>
            <w:hideMark/>
          </w:tcPr>
          <w:p w:rsidR="00901021" w:rsidRPr="00AE3006" w:rsidRDefault="00901021" w:rsidP="00864610">
            <w:pPr>
              <w:snapToGrid w:val="0"/>
              <w:spacing w:line="480" w:lineRule="auto"/>
              <w:jc w:val="both"/>
              <w:rPr>
                <w:rFonts w:eastAsia="標楷體"/>
                <w:bCs/>
                <w:szCs w:val="24"/>
              </w:rPr>
            </w:pPr>
            <w:r w:rsidRPr="00AE3006">
              <w:rPr>
                <w:rFonts w:eastAsia="標楷體"/>
                <w:bCs/>
                <w:szCs w:val="24"/>
              </w:rPr>
              <w:t>GCCGTTTCTGCTTACTGGAG</w:t>
            </w:r>
          </w:p>
        </w:tc>
        <w:tc>
          <w:tcPr>
            <w:tcW w:w="2660" w:type="dxa"/>
            <w:tcBorders>
              <w:top w:val="nil"/>
              <w:left w:val="nil"/>
              <w:bottom w:val="nil"/>
              <w:right w:val="nil"/>
            </w:tcBorders>
            <w:shd w:val="clear" w:color="auto" w:fill="auto"/>
            <w:tcMar>
              <w:top w:w="10" w:type="dxa"/>
              <w:left w:w="10" w:type="dxa"/>
              <w:bottom w:w="0" w:type="dxa"/>
              <w:right w:w="10" w:type="dxa"/>
            </w:tcMar>
            <w:vAlign w:val="center"/>
            <w:hideMark/>
          </w:tcPr>
          <w:p w:rsidR="00901021" w:rsidRPr="00AE3006" w:rsidRDefault="00901021" w:rsidP="00864610">
            <w:pPr>
              <w:snapToGrid w:val="0"/>
              <w:spacing w:line="480" w:lineRule="auto"/>
              <w:jc w:val="both"/>
              <w:rPr>
                <w:rFonts w:eastAsia="標楷體"/>
                <w:bCs/>
                <w:szCs w:val="24"/>
              </w:rPr>
            </w:pPr>
            <w:proofErr w:type="spellStart"/>
            <w:r w:rsidRPr="00AE3006">
              <w:rPr>
                <w:rFonts w:eastAsia="標楷體"/>
                <w:bCs/>
                <w:szCs w:val="24"/>
              </w:rPr>
              <w:t>TaqMan</w:t>
            </w:r>
            <w:proofErr w:type="spellEnd"/>
            <w:r w:rsidRPr="00AE3006">
              <w:rPr>
                <w:rFonts w:eastAsia="標楷體"/>
                <w:bCs/>
                <w:szCs w:val="24"/>
              </w:rPr>
              <w:t xml:space="preserve"> qPCR (69)</w:t>
            </w:r>
          </w:p>
        </w:tc>
      </w:tr>
      <w:tr w:rsidR="00AE3006" w:rsidRPr="00AE3006" w:rsidTr="00901021">
        <w:trPr>
          <w:cantSplit/>
          <w:trHeight w:val="20"/>
        </w:trPr>
        <w:tc>
          <w:tcPr>
            <w:tcW w:w="1711" w:type="dxa"/>
            <w:tcBorders>
              <w:top w:val="nil"/>
              <w:left w:val="nil"/>
              <w:bottom w:val="nil"/>
              <w:right w:val="nil"/>
            </w:tcBorders>
            <w:shd w:val="clear" w:color="auto" w:fill="auto"/>
            <w:tcMar>
              <w:top w:w="10" w:type="dxa"/>
              <w:left w:w="10" w:type="dxa"/>
              <w:bottom w:w="0" w:type="dxa"/>
              <w:right w:w="10" w:type="dxa"/>
            </w:tcMar>
            <w:vAlign w:val="center"/>
            <w:hideMark/>
          </w:tcPr>
          <w:p w:rsidR="00901021" w:rsidRPr="00AE3006" w:rsidRDefault="00901021" w:rsidP="00864610">
            <w:pPr>
              <w:snapToGrid w:val="0"/>
              <w:spacing w:line="480" w:lineRule="auto"/>
              <w:jc w:val="both"/>
              <w:rPr>
                <w:rFonts w:eastAsia="標楷體"/>
                <w:bCs/>
                <w:szCs w:val="24"/>
              </w:rPr>
            </w:pPr>
            <w:r w:rsidRPr="00AE3006">
              <w:rPr>
                <w:rFonts w:eastAsia="標楷體"/>
                <w:bCs/>
                <w:i/>
                <w:iCs/>
                <w:szCs w:val="24"/>
              </w:rPr>
              <w:t>CCNA1</w:t>
            </w:r>
          </w:p>
        </w:tc>
        <w:tc>
          <w:tcPr>
            <w:tcW w:w="4536" w:type="dxa"/>
            <w:tcBorders>
              <w:top w:val="nil"/>
              <w:left w:val="nil"/>
              <w:bottom w:val="nil"/>
              <w:right w:val="nil"/>
            </w:tcBorders>
            <w:shd w:val="clear" w:color="auto" w:fill="auto"/>
            <w:tcMar>
              <w:top w:w="10" w:type="dxa"/>
              <w:left w:w="10" w:type="dxa"/>
              <w:bottom w:w="0" w:type="dxa"/>
              <w:right w:w="10" w:type="dxa"/>
            </w:tcMar>
            <w:vAlign w:val="center"/>
            <w:hideMark/>
          </w:tcPr>
          <w:p w:rsidR="00901021" w:rsidRPr="00AE3006" w:rsidRDefault="00901021" w:rsidP="00864610">
            <w:pPr>
              <w:snapToGrid w:val="0"/>
              <w:spacing w:line="480" w:lineRule="auto"/>
              <w:jc w:val="both"/>
              <w:rPr>
                <w:rFonts w:eastAsia="標楷體"/>
                <w:bCs/>
                <w:szCs w:val="24"/>
              </w:rPr>
            </w:pPr>
            <w:r w:rsidRPr="00AE3006">
              <w:rPr>
                <w:rFonts w:eastAsia="標楷體"/>
                <w:bCs/>
                <w:szCs w:val="24"/>
              </w:rPr>
              <w:t>AATGGGCAGTACAGGAGGAC</w:t>
            </w:r>
          </w:p>
        </w:tc>
        <w:tc>
          <w:tcPr>
            <w:tcW w:w="4253" w:type="dxa"/>
            <w:tcBorders>
              <w:top w:val="nil"/>
              <w:left w:val="nil"/>
              <w:bottom w:val="nil"/>
              <w:right w:val="nil"/>
            </w:tcBorders>
            <w:shd w:val="clear" w:color="auto" w:fill="auto"/>
            <w:tcMar>
              <w:top w:w="10" w:type="dxa"/>
              <w:left w:w="10" w:type="dxa"/>
              <w:bottom w:w="0" w:type="dxa"/>
              <w:right w:w="10" w:type="dxa"/>
            </w:tcMar>
            <w:vAlign w:val="center"/>
            <w:hideMark/>
          </w:tcPr>
          <w:p w:rsidR="00901021" w:rsidRPr="00AE3006" w:rsidRDefault="00901021" w:rsidP="00864610">
            <w:pPr>
              <w:snapToGrid w:val="0"/>
              <w:spacing w:line="480" w:lineRule="auto"/>
              <w:jc w:val="both"/>
              <w:rPr>
                <w:rFonts w:eastAsia="標楷體"/>
                <w:bCs/>
                <w:szCs w:val="24"/>
              </w:rPr>
            </w:pPr>
            <w:r w:rsidRPr="00AE3006">
              <w:rPr>
                <w:rFonts w:eastAsia="標楷體"/>
                <w:bCs/>
                <w:szCs w:val="24"/>
              </w:rPr>
              <w:t>CCACAGTCAGGGAGTGCTTT</w:t>
            </w:r>
          </w:p>
        </w:tc>
        <w:tc>
          <w:tcPr>
            <w:tcW w:w="2660" w:type="dxa"/>
            <w:tcBorders>
              <w:top w:val="nil"/>
              <w:left w:val="nil"/>
              <w:bottom w:val="nil"/>
              <w:right w:val="nil"/>
            </w:tcBorders>
            <w:shd w:val="clear" w:color="auto" w:fill="auto"/>
            <w:tcMar>
              <w:top w:w="10" w:type="dxa"/>
              <w:left w:w="10" w:type="dxa"/>
              <w:bottom w:w="0" w:type="dxa"/>
              <w:right w:w="10" w:type="dxa"/>
            </w:tcMar>
            <w:vAlign w:val="center"/>
            <w:hideMark/>
          </w:tcPr>
          <w:p w:rsidR="00901021" w:rsidRPr="00AE3006" w:rsidRDefault="00901021" w:rsidP="00864610">
            <w:pPr>
              <w:snapToGrid w:val="0"/>
              <w:spacing w:line="480" w:lineRule="auto"/>
              <w:jc w:val="both"/>
              <w:rPr>
                <w:rFonts w:eastAsia="標楷體"/>
                <w:bCs/>
                <w:szCs w:val="24"/>
              </w:rPr>
            </w:pPr>
            <w:r w:rsidRPr="00AE3006">
              <w:rPr>
                <w:rFonts w:eastAsia="標楷體"/>
                <w:bCs/>
                <w:szCs w:val="24"/>
              </w:rPr>
              <w:t>SYBR green qPCR</w:t>
            </w:r>
          </w:p>
        </w:tc>
      </w:tr>
      <w:tr w:rsidR="00AE3006" w:rsidRPr="00AE3006" w:rsidTr="00901021">
        <w:trPr>
          <w:cantSplit/>
          <w:trHeight w:val="20"/>
        </w:trPr>
        <w:tc>
          <w:tcPr>
            <w:tcW w:w="1711" w:type="dxa"/>
            <w:tcBorders>
              <w:top w:val="nil"/>
              <w:left w:val="nil"/>
              <w:bottom w:val="nil"/>
              <w:right w:val="nil"/>
            </w:tcBorders>
            <w:shd w:val="clear" w:color="auto" w:fill="auto"/>
            <w:tcMar>
              <w:top w:w="10" w:type="dxa"/>
              <w:left w:w="10" w:type="dxa"/>
              <w:bottom w:w="0" w:type="dxa"/>
              <w:right w:w="10" w:type="dxa"/>
            </w:tcMar>
            <w:vAlign w:val="center"/>
            <w:hideMark/>
          </w:tcPr>
          <w:p w:rsidR="00901021" w:rsidRPr="00AE3006" w:rsidRDefault="00901021" w:rsidP="00864610">
            <w:pPr>
              <w:snapToGrid w:val="0"/>
              <w:spacing w:line="480" w:lineRule="auto"/>
              <w:jc w:val="both"/>
              <w:rPr>
                <w:rFonts w:eastAsia="標楷體"/>
                <w:bCs/>
                <w:szCs w:val="24"/>
              </w:rPr>
            </w:pPr>
            <w:r w:rsidRPr="00AE3006">
              <w:rPr>
                <w:rFonts w:eastAsia="標楷體"/>
                <w:bCs/>
                <w:i/>
                <w:iCs/>
                <w:szCs w:val="24"/>
              </w:rPr>
              <w:t>CCNA2</w:t>
            </w:r>
          </w:p>
        </w:tc>
        <w:tc>
          <w:tcPr>
            <w:tcW w:w="4536" w:type="dxa"/>
            <w:tcBorders>
              <w:top w:val="nil"/>
              <w:left w:val="nil"/>
              <w:bottom w:val="nil"/>
              <w:right w:val="nil"/>
            </w:tcBorders>
            <w:shd w:val="clear" w:color="auto" w:fill="auto"/>
            <w:tcMar>
              <w:top w:w="10" w:type="dxa"/>
              <w:left w:w="10" w:type="dxa"/>
              <w:bottom w:w="0" w:type="dxa"/>
              <w:right w:w="10" w:type="dxa"/>
            </w:tcMar>
            <w:vAlign w:val="center"/>
            <w:hideMark/>
          </w:tcPr>
          <w:p w:rsidR="00901021" w:rsidRPr="00AE3006" w:rsidRDefault="00901021" w:rsidP="00864610">
            <w:pPr>
              <w:snapToGrid w:val="0"/>
              <w:spacing w:line="480" w:lineRule="auto"/>
              <w:jc w:val="both"/>
              <w:rPr>
                <w:rFonts w:eastAsia="標楷體"/>
                <w:bCs/>
                <w:szCs w:val="24"/>
              </w:rPr>
            </w:pPr>
            <w:r w:rsidRPr="00AE3006">
              <w:rPr>
                <w:rFonts w:eastAsia="標楷體"/>
                <w:bCs/>
                <w:szCs w:val="24"/>
              </w:rPr>
              <w:t>CTCTACACAGTCACGGGACAAAG</w:t>
            </w:r>
          </w:p>
        </w:tc>
        <w:tc>
          <w:tcPr>
            <w:tcW w:w="4253" w:type="dxa"/>
            <w:tcBorders>
              <w:top w:val="nil"/>
              <w:left w:val="nil"/>
              <w:bottom w:val="nil"/>
              <w:right w:val="nil"/>
            </w:tcBorders>
            <w:shd w:val="clear" w:color="auto" w:fill="auto"/>
            <w:tcMar>
              <w:top w:w="10" w:type="dxa"/>
              <w:left w:w="10" w:type="dxa"/>
              <w:bottom w:w="0" w:type="dxa"/>
              <w:right w:w="10" w:type="dxa"/>
            </w:tcMar>
            <w:vAlign w:val="center"/>
            <w:hideMark/>
          </w:tcPr>
          <w:p w:rsidR="00901021" w:rsidRPr="00AE3006" w:rsidRDefault="00901021" w:rsidP="00864610">
            <w:pPr>
              <w:snapToGrid w:val="0"/>
              <w:spacing w:line="480" w:lineRule="auto"/>
              <w:jc w:val="both"/>
              <w:rPr>
                <w:rFonts w:eastAsia="標楷體"/>
                <w:bCs/>
                <w:szCs w:val="24"/>
              </w:rPr>
            </w:pPr>
            <w:r w:rsidRPr="00AE3006">
              <w:rPr>
                <w:rFonts w:eastAsia="標楷體"/>
                <w:bCs/>
                <w:szCs w:val="24"/>
              </w:rPr>
              <w:t>CTGTGGTGCTTTGAGGTAGGTC</w:t>
            </w:r>
          </w:p>
        </w:tc>
        <w:tc>
          <w:tcPr>
            <w:tcW w:w="2660" w:type="dxa"/>
            <w:tcBorders>
              <w:top w:val="nil"/>
              <w:left w:val="nil"/>
              <w:bottom w:val="nil"/>
              <w:right w:val="nil"/>
            </w:tcBorders>
            <w:shd w:val="clear" w:color="auto" w:fill="auto"/>
            <w:tcMar>
              <w:top w:w="10" w:type="dxa"/>
              <w:left w:w="10" w:type="dxa"/>
              <w:bottom w:w="0" w:type="dxa"/>
              <w:right w:w="10" w:type="dxa"/>
            </w:tcMar>
            <w:vAlign w:val="center"/>
            <w:hideMark/>
          </w:tcPr>
          <w:p w:rsidR="00901021" w:rsidRPr="00AE3006" w:rsidRDefault="00901021" w:rsidP="00864610">
            <w:pPr>
              <w:snapToGrid w:val="0"/>
              <w:spacing w:line="480" w:lineRule="auto"/>
              <w:jc w:val="both"/>
              <w:rPr>
                <w:rFonts w:eastAsia="標楷體"/>
                <w:bCs/>
                <w:szCs w:val="24"/>
              </w:rPr>
            </w:pPr>
            <w:r w:rsidRPr="00AE3006">
              <w:rPr>
                <w:rFonts w:eastAsia="標楷體"/>
                <w:bCs/>
                <w:szCs w:val="24"/>
              </w:rPr>
              <w:t>SYBR green qPCR</w:t>
            </w:r>
          </w:p>
        </w:tc>
      </w:tr>
      <w:tr w:rsidR="00AE3006" w:rsidRPr="00AE3006" w:rsidTr="00901021">
        <w:trPr>
          <w:cantSplit/>
          <w:trHeight w:val="20"/>
        </w:trPr>
        <w:tc>
          <w:tcPr>
            <w:tcW w:w="1711" w:type="dxa"/>
            <w:tcBorders>
              <w:top w:val="nil"/>
              <w:left w:val="nil"/>
              <w:bottom w:val="nil"/>
              <w:right w:val="nil"/>
            </w:tcBorders>
            <w:shd w:val="clear" w:color="auto" w:fill="auto"/>
            <w:tcMar>
              <w:top w:w="10" w:type="dxa"/>
              <w:left w:w="10" w:type="dxa"/>
              <w:bottom w:w="0" w:type="dxa"/>
              <w:right w:w="10" w:type="dxa"/>
            </w:tcMar>
            <w:vAlign w:val="center"/>
            <w:hideMark/>
          </w:tcPr>
          <w:p w:rsidR="00901021" w:rsidRPr="00AE3006" w:rsidRDefault="00901021" w:rsidP="00864610">
            <w:pPr>
              <w:snapToGrid w:val="0"/>
              <w:spacing w:line="480" w:lineRule="auto"/>
              <w:jc w:val="both"/>
              <w:rPr>
                <w:rFonts w:eastAsia="標楷體"/>
                <w:bCs/>
                <w:szCs w:val="24"/>
              </w:rPr>
            </w:pPr>
            <w:r w:rsidRPr="00AE3006">
              <w:rPr>
                <w:rFonts w:eastAsia="標楷體"/>
                <w:bCs/>
                <w:i/>
                <w:iCs/>
                <w:szCs w:val="24"/>
              </w:rPr>
              <w:t>H2AFZ</w:t>
            </w:r>
          </w:p>
        </w:tc>
        <w:tc>
          <w:tcPr>
            <w:tcW w:w="4536" w:type="dxa"/>
            <w:tcBorders>
              <w:top w:val="nil"/>
              <w:left w:val="nil"/>
              <w:bottom w:val="nil"/>
              <w:right w:val="nil"/>
            </w:tcBorders>
            <w:shd w:val="clear" w:color="auto" w:fill="auto"/>
            <w:tcMar>
              <w:top w:w="10" w:type="dxa"/>
              <w:left w:w="10" w:type="dxa"/>
              <w:bottom w:w="0" w:type="dxa"/>
              <w:right w:w="10" w:type="dxa"/>
            </w:tcMar>
            <w:vAlign w:val="center"/>
            <w:hideMark/>
          </w:tcPr>
          <w:p w:rsidR="00901021" w:rsidRPr="00AE3006" w:rsidRDefault="00901021" w:rsidP="00864610">
            <w:pPr>
              <w:snapToGrid w:val="0"/>
              <w:spacing w:line="480" w:lineRule="auto"/>
              <w:jc w:val="both"/>
              <w:rPr>
                <w:rFonts w:eastAsia="標楷體"/>
                <w:bCs/>
                <w:szCs w:val="24"/>
              </w:rPr>
            </w:pPr>
            <w:r w:rsidRPr="00AE3006">
              <w:rPr>
                <w:rFonts w:eastAsia="標楷體"/>
                <w:bCs/>
                <w:szCs w:val="24"/>
              </w:rPr>
              <w:t>TGCAACTTGCTATTCGTGGA</w:t>
            </w:r>
          </w:p>
        </w:tc>
        <w:tc>
          <w:tcPr>
            <w:tcW w:w="4253" w:type="dxa"/>
            <w:tcBorders>
              <w:top w:val="nil"/>
              <w:left w:val="nil"/>
              <w:bottom w:val="nil"/>
              <w:right w:val="nil"/>
            </w:tcBorders>
            <w:shd w:val="clear" w:color="auto" w:fill="auto"/>
            <w:tcMar>
              <w:top w:w="10" w:type="dxa"/>
              <w:left w:w="10" w:type="dxa"/>
              <w:bottom w:w="0" w:type="dxa"/>
              <w:right w:w="10" w:type="dxa"/>
            </w:tcMar>
            <w:vAlign w:val="center"/>
            <w:hideMark/>
          </w:tcPr>
          <w:p w:rsidR="00901021" w:rsidRPr="00AE3006" w:rsidRDefault="00901021" w:rsidP="00864610">
            <w:pPr>
              <w:snapToGrid w:val="0"/>
              <w:spacing w:line="480" w:lineRule="auto"/>
              <w:jc w:val="both"/>
              <w:rPr>
                <w:rFonts w:eastAsia="標楷體"/>
                <w:bCs/>
                <w:szCs w:val="24"/>
              </w:rPr>
            </w:pPr>
            <w:r w:rsidRPr="00AE3006">
              <w:rPr>
                <w:rFonts w:eastAsia="標楷體"/>
                <w:bCs/>
                <w:szCs w:val="24"/>
              </w:rPr>
              <w:t>TGGATGTGTGGAATGACACC</w:t>
            </w:r>
          </w:p>
        </w:tc>
        <w:tc>
          <w:tcPr>
            <w:tcW w:w="2660" w:type="dxa"/>
            <w:tcBorders>
              <w:top w:val="nil"/>
              <w:left w:val="nil"/>
              <w:bottom w:val="nil"/>
              <w:right w:val="nil"/>
            </w:tcBorders>
            <w:shd w:val="clear" w:color="auto" w:fill="auto"/>
            <w:tcMar>
              <w:top w:w="10" w:type="dxa"/>
              <w:left w:w="10" w:type="dxa"/>
              <w:bottom w:w="0" w:type="dxa"/>
              <w:right w:w="10" w:type="dxa"/>
            </w:tcMar>
            <w:vAlign w:val="center"/>
            <w:hideMark/>
          </w:tcPr>
          <w:p w:rsidR="00901021" w:rsidRPr="00AE3006" w:rsidRDefault="00901021" w:rsidP="00864610">
            <w:pPr>
              <w:snapToGrid w:val="0"/>
              <w:spacing w:line="480" w:lineRule="auto"/>
              <w:jc w:val="both"/>
              <w:rPr>
                <w:rFonts w:eastAsia="標楷體"/>
                <w:bCs/>
                <w:szCs w:val="24"/>
              </w:rPr>
            </w:pPr>
            <w:r w:rsidRPr="00AE3006">
              <w:rPr>
                <w:rFonts w:eastAsia="標楷體"/>
                <w:bCs/>
                <w:szCs w:val="24"/>
              </w:rPr>
              <w:t>SYBR green qPCR</w:t>
            </w:r>
          </w:p>
        </w:tc>
      </w:tr>
      <w:tr w:rsidR="00AE3006" w:rsidRPr="00AE3006" w:rsidTr="00901021">
        <w:trPr>
          <w:cantSplit/>
          <w:trHeight w:val="20"/>
        </w:trPr>
        <w:tc>
          <w:tcPr>
            <w:tcW w:w="1711" w:type="dxa"/>
            <w:tcBorders>
              <w:top w:val="nil"/>
              <w:left w:val="nil"/>
              <w:bottom w:val="nil"/>
              <w:right w:val="nil"/>
            </w:tcBorders>
            <w:shd w:val="clear" w:color="auto" w:fill="auto"/>
            <w:tcMar>
              <w:top w:w="10" w:type="dxa"/>
              <w:left w:w="10" w:type="dxa"/>
              <w:bottom w:w="0" w:type="dxa"/>
              <w:right w:w="10" w:type="dxa"/>
            </w:tcMar>
            <w:vAlign w:val="center"/>
            <w:hideMark/>
          </w:tcPr>
          <w:p w:rsidR="00901021" w:rsidRPr="00AE3006" w:rsidRDefault="00901021" w:rsidP="00864610">
            <w:pPr>
              <w:snapToGrid w:val="0"/>
              <w:spacing w:line="480" w:lineRule="auto"/>
              <w:jc w:val="both"/>
              <w:rPr>
                <w:rFonts w:eastAsia="標楷體"/>
                <w:bCs/>
                <w:szCs w:val="24"/>
              </w:rPr>
            </w:pPr>
            <w:r w:rsidRPr="00AE3006">
              <w:rPr>
                <w:rFonts w:eastAsia="標楷體"/>
                <w:bCs/>
                <w:i/>
                <w:iCs/>
                <w:szCs w:val="24"/>
              </w:rPr>
              <w:t>SMYD3</w:t>
            </w:r>
          </w:p>
        </w:tc>
        <w:tc>
          <w:tcPr>
            <w:tcW w:w="4536" w:type="dxa"/>
            <w:tcBorders>
              <w:top w:val="nil"/>
              <w:left w:val="nil"/>
              <w:bottom w:val="nil"/>
              <w:right w:val="nil"/>
            </w:tcBorders>
            <w:shd w:val="clear" w:color="auto" w:fill="auto"/>
            <w:tcMar>
              <w:top w:w="10" w:type="dxa"/>
              <w:left w:w="10" w:type="dxa"/>
              <w:bottom w:w="0" w:type="dxa"/>
              <w:right w:w="10" w:type="dxa"/>
            </w:tcMar>
            <w:vAlign w:val="center"/>
            <w:hideMark/>
          </w:tcPr>
          <w:p w:rsidR="00901021" w:rsidRPr="00AE3006" w:rsidRDefault="00901021" w:rsidP="00864610">
            <w:pPr>
              <w:snapToGrid w:val="0"/>
              <w:spacing w:line="480" w:lineRule="auto"/>
              <w:jc w:val="both"/>
              <w:rPr>
                <w:rFonts w:eastAsia="標楷體"/>
                <w:bCs/>
                <w:szCs w:val="24"/>
              </w:rPr>
            </w:pPr>
            <w:r w:rsidRPr="00AE3006">
              <w:rPr>
                <w:rFonts w:eastAsia="標楷體"/>
                <w:bCs/>
                <w:szCs w:val="24"/>
              </w:rPr>
              <w:t>TTACTGCGAGCAGTCCGAGACA</w:t>
            </w:r>
          </w:p>
        </w:tc>
        <w:tc>
          <w:tcPr>
            <w:tcW w:w="4253" w:type="dxa"/>
            <w:tcBorders>
              <w:top w:val="nil"/>
              <w:left w:val="nil"/>
              <w:bottom w:val="nil"/>
              <w:right w:val="nil"/>
            </w:tcBorders>
            <w:shd w:val="clear" w:color="auto" w:fill="auto"/>
            <w:tcMar>
              <w:top w:w="10" w:type="dxa"/>
              <w:left w:w="10" w:type="dxa"/>
              <w:bottom w:w="0" w:type="dxa"/>
              <w:right w:w="10" w:type="dxa"/>
            </w:tcMar>
            <w:vAlign w:val="center"/>
            <w:hideMark/>
          </w:tcPr>
          <w:p w:rsidR="00901021" w:rsidRPr="00AE3006" w:rsidRDefault="00901021" w:rsidP="00864610">
            <w:pPr>
              <w:snapToGrid w:val="0"/>
              <w:spacing w:line="480" w:lineRule="auto"/>
              <w:jc w:val="both"/>
              <w:rPr>
                <w:rFonts w:eastAsia="標楷體"/>
                <w:bCs/>
                <w:szCs w:val="24"/>
              </w:rPr>
            </w:pPr>
            <w:r w:rsidRPr="00AE3006">
              <w:rPr>
                <w:rFonts w:eastAsia="標楷體"/>
                <w:bCs/>
                <w:szCs w:val="24"/>
              </w:rPr>
              <w:t>TTGTCCTGGGTTTGGCAACGGA</w:t>
            </w:r>
          </w:p>
        </w:tc>
        <w:tc>
          <w:tcPr>
            <w:tcW w:w="2660" w:type="dxa"/>
            <w:tcBorders>
              <w:top w:val="nil"/>
              <w:left w:val="nil"/>
              <w:bottom w:val="nil"/>
              <w:right w:val="nil"/>
            </w:tcBorders>
            <w:shd w:val="clear" w:color="auto" w:fill="auto"/>
            <w:tcMar>
              <w:top w:w="10" w:type="dxa"/>
              <w:left w:w="10" w:type="dxa"/>
              <w:bottom w:w="0" w:type="dxa"/>
              <w:right w:w="10" w:type="dxa"/>
            </w:tcMar>
            <w:vAlign w:val="center"/>
            <w:hideMark/>
          </w:tcPr>
          <w:p w:rsidR="00901021" w:rsidRPr="00AE3006" w:rsidRDefault="00901021" w:rsidP="00864610">
            <w:pPr>
              <w:snapToGrid w:val="0"/>
              <w:spacing w:line="480" w:lineRule="auto"/>
              <w:jc w:val="both"/>
              <w:rPr>
                <w:rFonts w:eastAsia="標楷體"/>
                <w:bCs/>
                <w:szCs w:val="24"/>
              </w:rPr>
            </w:pPr>
            <w:r w:rsidRPr="00AE3006">
              <w:rPr>
                <w:rFonts w:eastAsia="標楷體"/>
                <w:bCs/>
                <w:szCs w:val="24"/>
              </w:rPr>
              <w:t>SYBR green qPCR</w:t>
            </w:r>
          </w:p>
        </w:tc>
      </w:tr>
      <w:tr w:rsidR="00AE3006" w:rsidRPr="00AE3006" w:rsidTr="00901021">
        <w:trPr>
          <w:cantSplit/>
          <w:trHeight w:val="20"/>
        </w:trPr>
        <w:tc>
          <w:tcPr>
            <w:tcW w:w="1711" w:type="dxa"/>
            <w:tcBorders>
              <w:top w:val="nil"/>
              <w:left w:val="nil"/>
              <w:bottom w:val="nil"/>
              <w:right w:val="nil"/>
            </w:tcBorders>
            <w:shd w:val="clear" w:color="auto" w:fill="auto"/>
            <w:tcMar>
              <w:top w:w="10" w:type="dxa"/>
              <w:left w:w="10" w:type="dxa"/>
              <w:bottom w:w="0" w:type="dxa"/>
              <w:right w:w="10" w:type="dxa"/>
            </w:tcMar>
            <w:vAlign w:val="center"/>
            <w:hideMark/>
          </w:tcPr>
          <w:p w:rsidR="00901021" w:rsidRPr="00AE3006" w:rsidRDefault="00901021" w:rsidP="00864610">
            <w:pPr>
              <w:snapToGrid w:val="0"/>
              <w:spacing w:line="480" w:lineRule="auto"/>
              <w:jc w:val="both"/>
              <w:rPr>
                <w:rFonts w:eastAsia="標楷體"/>
                <w:bCs/>
                <w:szCs w:val="24"/>
              </w:rPr>
            </w:pPr>
            <w:r w:rsidRPr="00AE3006">
              <w:rPr>
                <w:rFonts w:eastAsia="標楷體"/>
                <w:bCs/>
                <w:i/>
                <w:iCs/>
                <w:szCs w:val="24"/>
              </w:rPr>
              <w:t>CCNA1</w:t>
            </w:r>
          </w:p>
        </w:tc>
        <w:tc>
          <w:tcPr>
            <w:tcW w:w="4536" w:type="dxa"/>
            <w:tcBorders>
              <w:top w:val="nil"/>
              <w:left w:val="nil"/>
              <w:bottom w:val="nil"/>
              <w:right w:val="nil"/>
            </w:tcBorders>
            <w:shd w:val="clear" w:color="auto" w:fill="auto"/>
            <w:tcMar>
              <w:top w:w="10" w:type="dxa"/>
              <w:left w:w="10" w:type="dxa"/>
              <w:bottom w:w="0" w:type="dxa"/>
              <w:right w:w="10" w:type="dxa"/>
            </w:tcMar>
            <w:vAlign w:val="center"/>
            <w:hideMark/>
          </w:tcPr>
          <w:p w:rsidR="00901021" w:rsidRPr="00AE3006" w:rsidRDefault="00901021" w:rsidP="00864610">
            <w:pPr>
              <w:pStyle w:val="Web"/>
              <w:spacing w:before="0" w:beforeAutospacing="0" w:after="0" w:afterAutospacing="0" w:line="480" w:lineRule="auto"/>
              <w:textAlignment w:val="center"/>
              <w:rPr>
                <w:rFonts w:ascii="Times New Roman" w:hAnsi="Times New Roman" w:cs="Times New Roman"/>
              </w:rPr>
            </w:pPr>
            <w:r w:rsidRPr="00AE3006">
              <w:rPr>
                <w:rFonts w:ascii="Times New Roman" w:hAnsi="Times New Roman" w:cs="Times New Roman"/>
                <w:bCs/>
                <w:kern w:val="24"/>
              </w:rPr>
              <w:t xml:space="preserve">GGAGGTTGGCTTCTTGATGA </w:t>
            </w:r>
          </w:p>
        </w:tc>
        <w:tc>
          <w:tcPr>
            <w:tcW w:w="4253" w:type="dxa"/>
            <w:tcBorders>
              <w:top w:val="nil"/>
              <w:left w:val="nil"/>
              <w:bottom w:val="nil"/>
              <w:right w:val="nil"/>
            </w:tcBorders>
            <w:shd w:val="clear" w:color="auto" w:fill="auto"/>
            <w:tcMar>
              <w:top w:w="10" w:type="dxa"/>
              <w:left w:w="10" w:type="dxa"/>
              <w:bottom w:w="0" w:type="dxa"/>
              <w:right w:w="10" w:type="dxa"/>
            </w:tcMar>
            <w:vAlign w:val="center"/>
            <w:hideMark/>
          </w:tcPr>
          <w:p w:rsidR="00901021" w:rsidRPr="00AE3006" w:rsidRDefault="00901021" w:rsidP="00864610">
            <w:pPr>
              <w:pStyle w:val="Web"/>
              <w:spacing w:before="0" w:beforeAutospacing="0" w:after="0" w:afterAutospacing="0" w:line="480" w:lineRule="auto"/>
              <w:textAlignment w:val="center"/>
              <w:rPr>
                <w:rFonts w:ascii="Times New Roman" w:hAnsi="Times New Roman" w:cs="Times New Roman"/>
              </w:rPr>
            </w:pPr>
            <w:r w:rsidRPr="00AE3006">
              <w:rPr>
                <w:rFonts w:ascii="Times New Roman" w:hAnsi="Times New Roman" w:cs="Times New Roman"/>
                <w:bCs/>
                <w:kern w:val="24"/>
              </w:rPr>
              <w:t xml:space="preserve">GGGTGACAGAGCAAGATTCC </w:t>
            </w:r>
          </w:p>
        </w:tc>
        <w:tc>
          <w:tcPr>
            <w:tcW w:w="2660" w:type="dxa"/>
            <w:tcBorders>
              <w:top w:val="nil"/>
              <w:left w:val="nil"/>
              <w:bottom w:val="nil"/>
              <w:right w:val="nil"/>
            </w:tcBorders>
            <w:shd w:val="clear" w:color="auto" w:fill="auto"/>
            <w:tcMar>
              <w:top w:w="10" w:type="dxa"/>
              <w:left w:w="10" w:type="dxa"/>
              <w:bottom w:w="0" w:type="dxa"/>
              <w:right w:w="10" w:type="dxa"/>
            </w:tcMar>
            <w:vAlign w:val="center"/>
            <w:hideMark/>
          </w:tcPr>
          <w:p w:rsidR="00901021" w:rsidRPr="00AE3006" w:rsidRDefault="00901021" w:rsidP="00864610">
            <w:pPr>
              <w:pStyle w:val="Web"/>
              <w:spacing w:before="0" w:beforeAutospacing="0" w:after="0" w:afterAutospacing="0" w:line="480" w:lineRule="auto"/>
              <w:textAlignment w:val="center"/>
              <w:rPr>
                <w:rFonts w:ascii="Times New Roman" w:hAnsi="Times New Roman" w:cs="Times New Roman"/>
              </w:rPr>
            </w:pPr>
            <w:r w:rsidRPr="00AE3006">
              <w:rPr>
                <w:rFonts w:ascii="Times New Roman" w:hAnsi="Times New Roman" w:cs="Times New Roman"/>
                <w:bCs/>
                <w:kern w:val="24"/>
              </w:rPr>
              <w:t xml:space="preserve">ChIP a: -5145~-4907 </w:t>
            </w:r>
            <w:proofErr w:type="spellStart"/>
            <w:r w:rsidRPr="00AE3006">
              <w:rPr>
                <w:rFonts w:ascii="Times New Roman" w:hAnsi="Times New Roman" w:cs="Times New Roman"/>
                <w:bCs/>
                <w:kern w:val="24"/>
              </w:rPr>
              <w:t>bp</w:t>
            </w:r>
            <w:proofErr w:type="spellEnd"/>
            <w:r w:rsidRPr="00AE3006">
              <w:rPr>
                <w:rFonts w:ascii="Times New Roman" w:hAnsi="Times New Roman" w:cs="Times New Roman"/>
                <w:bCs/>
                <w:kern w:val="24"/>
              </w:rPr>
              <w:t xml:space="preserve"> </w:t>
            </w:r>
          </w:p>
        </w:tc>
      </w:tr>
      <w:tr w:rsidR="00AE3006" w:rsidRPr="00AE3006" w:rsidTr="00901021">
        <w:trPr>
          <w:cantSplit/>
          <w:trHeight w:val="20"/>
        </w:trPr>
        <w:tc>
          <w:tcPr>
            <w:tcW w:w="1711" w:type="dxa"/>
            <w:tcBorders>
              <w:top w:val="nil"/>
              <w:left w:val="nil"/>
              <w:bottom w:val="nil"/>
              <w:right w:val="nil"/>
            </w:tcBorders>
            <w:shd w:val="clear" w:color="auto" w:fill="auto"/>
            <w:tcMar>
              <w:top w:w="10" w:type="dxa"/>
              <w:left w:w="10" w:type="dxa"/>
              <w:bottom w:w="0" w:type="dxa"/>
              <w:right w:w="10" w:type="dxa"/>
            </w:tcMar>
            <w:vAlign w:val="center"/>
            <w:hideMark/>
          </w:tcPr>
          <w:p w:rsidR="00901021" w:rsidRPr="00AE3006" w:rsidRDefault="00901021" w:rsidP="00864610">
            <w:pPr>
              <w:snapToGrid w:val="0"/>
              <w:spacing w:line="480" w:lineRule="auto"/>
              <w:jc w:val="both"/>
              <w:rPr>
                <w:rFonts w:eastAsia="標楷體"/>
                <w:bCs/>
                <w:i/>
                <w:iCs/>
                <w:szCs w:val="24"/>
              </w:rPr>
            </w:pPr>
            <w:r w:rsidRPr="00AE3006">
              <w:rPr>
                <w:rFonts w:eastAsia="標楷體"/>
                <w:bCs/>
                <w:i/>
                <w:iCs/>
                <w:szCs w:val="24"/>
              </w:rPr>
              <w:t>CCNA1</w:t>
            </w:r>
          </w:p>
        </w:tc>
        <w:tc>
          <w:tcPr>
            <w:tcW w:w="4536" w:type="dxa"/>
            <w:tcBorders>
              <w:top w:val="nil"/>
              <w:left w:val="nil"/>
              <w:bottom w:val="nil"/>
              <w:right w:val="nil"/>
            </w:tcBorders>
            <w:shd w:val="clear" w:color="auto" w:fill="auto"/>
            <w:tcMar>
              <w:top w:w="10" w:type="dxa"/>
              <w:left w:w="10" w:type="dxa"/>
              <w:bottom w:w="0" w:type="dxa"/>
              <w:right w:w="10" w:type="dxa"/>
            </w:tcMar>
            <w:vAlign w:val="center"/>
            <w:hideMark/>
          </w:tcPr>
          <w:p w:rsidR="00901021" w:rsidRPr="00AE3006" w:rsidRDefault="00901021" w:rsidP="00864610">
            <w:pPr>
              <w:pStyle w:val="Web"/>
              <w:spacing w:before="0" w:beforeAutospacing="0" w:after="0" w:afterAutospacing="0" w:line="480" w:lineRule="auto"/>
              <w:textAlignment w:val="center"/>
              <w:rPr>
                <w:rFonts w:ascii="Times New Roman" w:hAnsi="Times New Roman" w:cs="Times New Roman"/>
              </w:rPr>
            </w:pPr>
            <w:r w:rsidRPr="00AE3006">
              <w:rPr>
                <w:rFonts w:ascii="Times New Roman" w:hAnsi="Times New Roman" w:cs="Times New Roman"/>
                <w:bCs/>
                <w:kern w:val="24"/>
              </w:rPr>
              <w:t xml:space="preserve">GAGCCAGGGTTCTCAGGA </w:t>
            </w:r>
          </w:p>
        </w:tc>
        <w:tc>
          <w:tcPr>
            <w:tcW w:w="4253" w:type="dxa"/>
            <w:tcBorders>
              <w:top w:val="nil"/>
              <w:left w:val="nil"/>
              <w:bottom w:val="nil"/>
              <w:right w:val="nil"/>
            </w:tcBorders>
            <w:shd w:val="clear" w:color="auto" w:fill="auto"/>
            <w:tcMar>
              <w:top w:w="10" w:type="dxa"/>
              <w:left w:w="10" w:type="dxa"/>
              <w:bottom w:w="0" w:type="dxa"/>
              <w:right w:w="10" w:type="dxa"/>
            </w:tcMar>
            <w:vAlign w:val="center"/>
            <w:hideMark/>
          </w:tcPr>
          <w:p w:rsidR="00901021" w:rsidRPr="00AE3006" w:rsidRDefault="00901021" w:rsidP="00864610">
            <w:pPr>
              <w:pStyle w:val="Web"/>
              <w:spacing w:before="0" w:beforeAutospacing="0" w:after="0" w:afterAutospacing="0" w:line="480" w:lineRule="auto"/>
              <w:textAlignment w:val="center"/>
              <w:rPr>
                <w:rFonts w:ascii="Times New Roman" w:hAnsi="Times New Roman" w:cs="Times New Roman"/>
              </w:rPr>
            </w:pPr>
            <w:r w:rsidRPr="00AE3006">
              <w:rPr>
                <w:rFonts w:ascii="Times New Roman" w:hAnsi="Times New Roman" w:cs="Times New Roman"/>
                <w:bCs/>
                <w:kern w:val="24"/>
              </w:rPr>
              <w:t>GAAGGGACTGTTTCCGTGAC</w:t>
            </w:r>
          </w:p>
        </w:tc>
        <w:tc>
          <w:tcPr>
            <w:tcW w:w="2660" w:type="dxa"/>
            <w:tcBorders>
              <w:top w:val="nil"/>
              <w:left w:val="nil"/>
              <w:bottom w:val="nil"/>
              <w:right w:val="nil"/>
            </w:tcBorders>
            <w:shd w:val="clear" w:color="auto" w:fill="auto"/>
            <w:tcMar>
              <w:top w:w="10" w:type="dxa"/>
              <w:left w:w="10" w:type="dxa"/>
              <w:bottom w:w="0" w:type="dxa"/>
              <w:right w:w="10" w:type="dxa"/>
            </w:tcMar>
            <w:vAlign w:val="center"/>
            <w:hideMark/>
          </w:tcPr>
          <w:p w:rsidR="00901021" w:rsidRPr="00AE3006" w:rsidRDefault="00901021" w:rsidP="00864610">
            <w:pPr>
              <w:pStyle w:val="Web"/>
              <w:spacing w:before="0" w:beforeAutospacing="0" w:after="0" w:afterAutospacing="0" w:line="480" w:lineRule="auto"/>
              <w:textAlignment w:val="center"/>
              <w:rPr>
                <w:rFonts w:ascii="Times New Roman" w:hAnsi="Times New Roman" w:cs="Times New Roman"/>
              </w:rPr>
            </w:pPr>
            <w:r w:rsidRPr="00AE3006">
              <w:rPr>
                <w:rFonts w:ascii="Times New Roman" w:hAnsi="Times New Roman" w:cs="Times New Roman"/>
                <w:bCs/>
                <w:kern w:val="24"/>
              </w:rPr>
              <w:t xml:space="preserve">ChIP b: -623~-532 </w:t>
            </w:r>
            <w:proofErr w:type="spellStart"/>
            <w:r w:rsidRPr="00AE3006">
              <w:rPr>
                <w:rFonts w:ascii="Times New Roman" w:hAnsi="Times New Roman" w:cs="Times New Roman"/>
                <w:bCs/>
                <w:kern w:val="24"/>
              </w:rPr>
              <w:t>bp</w:t>
            </w:r>
            <w:proofErr w:type="spellEnd"/>
            <w:r w:rsidRPr="00AE3006">
              <w:rPr>
                <w:rFonts w:ascii="Times New Roman" w:hAnsi="Times New Roman" w:cs="Times New Roman"/>
                <w:bCs/>
                <w:kern w:val="24"/>
              </w:rPr>
              <w:t xml:space="preserve"> </w:t>
            </w:r>
          </w:p>
        </w:tc>
      </w:tr>
      <w:tr w:rsidR="00AE3006" w:rsidRPr="00AE3006" w:rsidTr="00901021">
        <w:trPr>
          <w:cantSplit/>
          <w:trHeight w:val="20"/>
        </w:trPr>
        <w:tc>
          <w:tcPr>
            <w:tcW w:w="1711" w:type="dxa"/>
            <w:tcBorders>
              <w:top w:val="nil"/>
              <w:left w:val="nil"/>
              <w:bottom w:val="nil"/>
              <w:right w:val="nil"/>
            </w:tcBorders>
            <w:shd w:val="clear" w:color="auto" w:fill="auto"/>
            <w:tcMar>
              <w:top w:w="10" w:type="dxa"/>
              <w:left w:w="10" w:type="dxa"/>
              <w:bottom w:w="0" w:type="dxa"/>
              <w:right w:w="10" w:type="dxa"/>
            </w:tcMar>
            <w:vAlign w:val="center"/>
            <w:hideMark/>
          </w:tcPr>
          <w:p w:rsidR="00901021" w:rsidRPr="00AE3006" w:rsidRDefault="00901021" w:rsidP="00864610">
            <w:pPr>
              <w:snapToGrid w:val="0"/>
              <w:spacing w:line="480" w:lineRule="auto"/>
              <w:jc w:val="both"/>
              <w:rPr>
                <w:rFonts w:eastAsia="標楷體"/>
                <w:bCs/>
                <w:i/>
                <w:iCs/>
                <w:szCs w:val="24"/>
              </w:rPr>
            </w:pPr>
            <w:r w:rsidRPr="00AE3006">
              <w:rPr>
                <w:rFonts w:eastAsia="標楷體"/>
                <w:bCs/>
                <w:i/>
                <w:iCs/>
                <w:szCs w:val="24"/>
              </w:rPr>
              <w:t>CCNA1</w:t>
            </w:r>
          </w:p>
        </w:tc>
        <w:tc>
          <w:tcPr>
            <w:tcW w:w="4536" w:type="dxa"/>
            <w:tcBorders>
              <w:top w:val="nil"/>
              <w:left w:val="nil"/>
              <w:bottom w:val="nil"/>
              <w:right w:val="nil"/>
            </w:tcBorders>
            <w:shd w:val="clear" w:color="auto" w:fill="auto"/>
            <w:tcMar>
              <w:top w:w="10" w:type="dxa"/>
              <w:left w:w="10" w:type="dxa"/>
              <w:bottom w:w="0" w:type="dxa"/>
              <w:right w:w="10" w:type="dxa"/>
            </w:tcMar>
            <w:vAlign w:val="center"/>
            <w:hideMark/>
          </w:tcPr>
          <w:p w:rsidR="00901021" w:rsidRPr="00AE3006" w:rsidRDefault="00901021" w:rsidP="00864610">
            <w:pPr>
              <w:pStyle w:val="Web"/>
              <w:spacing w:before="0" w:beforeAutospacing="0" w:after="0" w:afterAutospacing="0" w:line="480" w:lineRule="auto"/>
              <w:textAlignment w:val="center"/>
              <w:rPr>
                <w:rFonts w:ascii="Times New Roman" w:hAnsi="Times New Roman" w:cs="Times New Roman"/>
              </w:rPr>
            </w:pPr>
            <w:r w:rsidRPr="00AE3006">
              <w:rPr>
                <w:rFonts w:ascii="Times New Roman" w:hAnsi="Times New Roman" w:cs="Times New Roman"/>
                <w:bCs/>
                <w:kern w:val="24"/>
              </w:rPr>
              <w:t xml:space="preserve">TTGGTGCTCTCCCTCCTAGA </w:t>
            </w:r>
          </w:p>
        </w:tc>
        <w:tc>
          <w:tcPr>
            <w:tcW w:w="4253" w:type="dxa"/>
            <w:tcBorders>
              <w:top w:val="nil"/>
              <w:left w:val="nil"/>
              <w:bottom w:val="nil"/>
              <w:right w:val="nil"/>
            </w:tcBorders>
            <w:shd w:val="clear" w:color="auto" w:fill="auto"/>
            <w:tcMar>
              <w:top w:w="10" w:type="dxa"/>
              <w:left w:w="10" w:type="dxa"/>
              <w:bottom w:w="0" w:type="dxa"/>
              <w:right w:w="10" w:type="dxa"/>
            </w:tcMar>
            <w:vAlign w:val="center"/>
            <w:hideMark/>
          </w:tcPr>
          <w:p w:rsidR="00901021" w:rsidRPr="00AE3006" w:rsidRDefault="00901021" w:rsidP="00864610">
            <w:pPr>
              <w:pStyle w:val="Web"/>
              <w:spacing w:before="0" w:beforeAutospacing="0" w:after="0" w:afterAutospacing="0" w:line="480" w:lineRule="auto"/>
              <w:textAlignment w:val="center"/>
              <w:rPr>
                <w:rFonts w:ascii="Times New Roman" w:hAnsi="Times New Roman" w:cs="Times New Roman"/>
              </w:rPr>
            </w:pPr>
            <w:r w:rsidRPr="00AE3006">
              <w:rPr>
                <w:rFonts w:ascii="Times New Roman" w:hAnsi="Times New Roman" w:cs="Times New Roman"/>
                <w:bCs/>
                <w:kern w:val="24"/>
              </w:rPr>
              <w:t xml:space="preserve">TGTAGCCAGCACAACTCCA </w:t>
            </w:r>
          </w:p>
        </w:tc>
        <w:tc>
          <w:tcPr>
            <w:tcW w:w="2660" w:type="dxa"/>
            <w:tcBorders>
              <w:top w:val="nil"/>
              <w:left w:val="nil"/>
              <w:bottom w:val="nil"/>
              <w:right w:val="nil"/>
            </w:tcBorders>
            <w:shd w:val="clear" w:color="auto" w:fill="auto"/>
            <w:tcMar>
              <w:top w:w="10" w:type="dxa"/>
              <w:left w:w="10" w:type="dxa"/>
              <w:bottom w:w="0" w:type="dxa"/>
              <w:right w:w="10" w:type="dxa"/>
            </w:tcMar>
            <w:vAlign w:val="center"/>
            <w:hideMark/>
          </w:tcPr>
          <w:p w:rsidR="00901021" w:rsidRPr="00AE3006" w:rsidRDefault="00901021" w:rsidP="00864610">
            <w:pPr>
              <w:pStyle w:val="Web"/>
              <w:spacing w:before="0" w:beforeAutospacing="0" w:after="0" w:afterAutospacing="0" w:line="480" w:lineRule="auto"/>
              <w:textAlignment w:val="center"/>
              <w:rPr>
                <w:rFonts w:ascii="Times New Roman" w:hAnsi="Times New Roman" w:cs="Times New Roman"/>
              </w:rPr>
            </w:pPr>
            <w:r w:rsidRPr="00AE3006">
              <w:rPr>
                <w:rFonts w:ascii="Times New Roman" w:hAnsi="Times New Roman" w:cs="Times New Roman"/>
                <w:bCs/>
                <w:kern w:val="24"/>
              </w:rPr>
              <w:t xml:space="preserve">ChIP c: +445~+605 </w:t>
            </w:r>
            <w:proofErr w:type="spellStart"/>
            <w:r w:rsidRPr="00AE3006">
              <w:rPr>
                <w:rFonts w:ascii="Times New Roman" w:hAnsi="Times New Roman" w:cs="Times New Roman"/>
                <w:bCs/>
                <w:kern w:val="24"/>
              </w:rPr>
              <w:t>bp</w:t>
            </w:r>
            <w:proofErr w:type="spellEnd"/>
            <w:r w:rsidRPr="00AE3006">
              <w:rPr>
                <w:rFonts w:ascii="Times New Roman" w:hAnsi="Times New Roman" w:cs="Times New Roman"/>
                <w:bCs/>
                <w:kern w:val="24"/>
              </w:rPr>
              <w:t xml:space="preserve"> </w:t>
            </w:r>
          </w:p>
        </w:tc>
      </w:tr>
      <w:tr w:rsidR="00AE3006" w:rsidRPr="00AE3006" w:rsidTr="00901021">
        <w:trPr>
          <w:cantSplit/>
          <w:trHeight w:val="20"/>
        </w:trPr>
        <w:tc>
          <w:tcPr>
            <w:tcW w:w="1711" w:type="dxa"/>
            <w:tcBorders>
              <w:top w:val="nil"/>
              <w:left w:val="nil"/>
              <w:bottom w:val="nil"/>
              <w:right w:val="nil"/>
            </w:tcBorders>
            <w:shd w:val="clear" w:color="auto" w:fill="auto"/>
            <w:tcMar>
              <w:top w:w="10" w:type="dxa"/>
              <w:left w:w="10" w:type="dxa"/>
              <w:bottom w:w="0" w:type="dxa"/>
              <w:right w:w="10" w:type="dxa"/>
            </w:tcMar>
            <w:vAlign w:val="center"/>
            <w:hideMark/>
          </w:tcPr>
          <w:p w:rsidR="00901021" w:rsidRPr="00AE3006" w:rsidRDefault="00901021" w:rsidP="00864610">
            <w:pPr>
              <w:snapToGrid w:val="0"/>
              <w:spacing w:line="480" w:lineRule="auto"/>
              <w:jc w:val="both"/>
              <w:rPr>
                <w:rFonts w:eastAsia="標楷體"/>
                <w:bCs/>
                <w:i/>
                <w:iCs/>
                <w:szCs w:val="24"/>
              </w:rPr>
            </w:pPr>
            <w:r w:rsidRPr="00AE3006">
              <w:rPr>
                <w:rFonts w:eastAsia="標楷體"/>
                <w:bCs/>
                <w:i/>
                <w:iCs/>
                <w:szCs w:val="24"/>
              </w:rPr>
              <w:lastRenderedPageBreak/>
              <w:t>CCNA1</w:t>
            </w:r>
          </w:p>
        </w:tc>
        <w:tc>
          <w:tcPr>
            <w:tcW w:w="4536" w:type="dxa"/>
            <w:tcBorders>
              <w:top w:val="nil"/>
              <w:left w:val="nil"/>
              <w:bottom w:val="nil"/>
              <w:right w:val="nil"/>
            </w:tcBorders>
            <w:shd w:val="clear" w:color="auto" w:fill="auto"/>
            <w:tcMar>
              <w:top w:w="10" w:type="dxa"/>
              <w:left w:w="10" w:type="dxa"/>
              <w:bottom w:w="0" w:type="dxa"/>
              <w:right w:w="10" w:type="dxa"/>
            </w:tcMar>
            <w:vAlign w:val="center"/>
            <w:hideMark/>
          </w:tcPr>
          <w:p w:rsidR="00901021" w:rsidRPr="00AE3006" w:rsidRDefault="00901021" w:rsidP="00864610">
            <w:pPr>
              <w:pStyle w:val="Web"/>
              <w:spacing w:before="0" w:beforeAutospacing="0" w:after="0" w:afterAutospacing="0" w:line="480" w:lineRule="auto"/>
              <w:textAlignment w:val="center"/>
              <w:rPr>
                <w:rFonts w:ascii="Times New Roman" w:hAnsi="Times New Roman" w:cs="Times New Roman"/>
              </w:rPr>
            </w:pPr>
            <w:r w:rsidRPr="00AE3006">
              <w:rPr>
                <w:rFonts w:ascii="Times New Roman" w:hAnsi="Times New Roman" w:cs="Times New Roman"/>
                <w:bCs/>
                <w:kern w:val="24"/>
              </w:rPr>
              <w:t xml:space="preserve">GTTGGGATTACAGGCGTCAG </w:t>
            </w:r>
          </w:p>
        </w:tc>
        <w:tc>
          <w:tcPr>
            <w:tcW w:w="4253" w:type="dxa"/>
            <w:tcBorders>
              <w:top w:val="nil"/>
              <w:left w:val="nil"/>
              <w:bottom w:val="nil"/>
              <w:right w:val="nil"/>
            </w:tcBorders>
            <w:shd w:val="clear" w:color="auto" w:fill="auto"/>
            <w:tcMar>
              <w:top w:w="10" w:type="dxa"/>
              <w:left w:w="10" w:type="dxa"/>
              <w:bottom w:w="0" w:type="dxa"/>
              <w:right w:w="10" w:type="dxa"/>
            </w:tcMar>
            <w:vAlign w:val="center"/>
            <w:hideMark/>
          </w:tcPr>
          <w:p w:rsidR="00901021" w:rsidRPr="00AE3006" w:rsidRDefault="00901021" w:rsidP="00864610">
            <w:pPr>
              <w:pStyle w:val="Web"/>
              <w:spacing w:before="0" w:beforeAutospacing="0" w:after="0" w:afterAutospacing="0" w:line="480" w:lineRule="auto"/>
              <w:textAlignment w:val="center"/>
              <w:rPr>
                <w:rFonts w:ascii="Times New Roman" w:hAnsi="Times New Roman" w:cs="Times New Roman"/>
              </w:rPr>
            </w:pPr>
            <w:r w:rsidRPr="00AE3006">
              <w:rPr>
                <w:rFonts w:ascii="Times New Roman" w:hAnsi="Times New Roman" w:cs="Times New Roman"/>
                <w:bCs/>
                <w:kern w:val="24"/>
              </w:rPr>
              <w:t xml:space="preserve">TGCTCTACCTGGAGGAACC </w:t>
            </w:r>
          </w:p>
        </w:tc>
        <w:tc>
          <w:tcPr>
            <w:tcW w:w="2660" w:type="dxa"/>
            <w:tcBorders>
              <w:top w:val="nil"/>
              <w:left w:val="nil"/>
              <w:bottom w:val="nil"/>
              <w:right w:val="nil"/>
            </w:tcBorders>
            <w:shd w:val="clear" w:color="auto" w:fill="auto"/>
            <w:tcMar>
              <w:top w:w="10" w:type="dxa"/>
              <w:left w:w="10" w:type="dxa"/>
              <w:bottom w:w="0" w:type="dxa"/>
              <w:right w:w="10" w:type="dxa"/>
            </w:tcMar>
            <w:vAlign w:val="center"/>
            <w:hideMark/>
          </w:tcPr>
          <w:p w:rsidR="00901021" w:rsidRPr="00AE3006" w:rsidRDefault="00901021" w:rsidP="00864610">
            <w:pPr>
              <w:pStyle w:val="Web"/>
              <w:spacing w:before="0" w:beforeAutospacing="0" w:after="0" w:afterAutospacing="0" w:line="480" w:lineRule="auto"/>
              <w:textAlignment w:val="center"/>
              <w:rPr>
                <w:rFonts w:ascii="Times New Roman" w:hAnsi="Times New Roman" w:cs="Times New Roman"/>
              </w:rPr>
            </w:pPr>
            <w:r w:rsidRPr="00AE3006">
              <w:rPr>
                <w:rFonts w:ascii="Times New Roman" w:hAnsi="Times New Roman" w:cs="Times New Roman"/>
                <w:bCs/>
                <w:kern w:val="24"/>
              </w:rPr>
              <w:t xml:space="preserve">ChIP d: +1312~+1552 </w:t>
            </w:r>
            <w:proofErr w:type="spellStart"/>
            <w:r w:rsidRPr="00AE3006">
              <w:rPr>
                <w:rFonts w:ascii="Times New Roman" w:hAnsi="Times New Roman" w:cs="Times New Roman"/>
                <w:bCs/>
                <w:kern w:val="24"/>
              </w:rPr>
              <w:t>bp</w:t>
            </w:r>
            <w:proofErr w:type="spellEnd"/>
            <w:r w:rsidRPr="00AE3006">
              <w:rPr>
                <w:rFonts w:ascii="Times New Roman" w:hAnsi="Times New Roman" w:cs="Times New Roman"/>
                <w:bCs/>
                <w:kern w:val="24"/>
              </w:rPr>
              <w:t xml:space="preserve"> </w:t>
            </w:r>
          </w:p>
        </w:tc>
      </w:tr>
      <w:tr w:rsidR="00AE3006" w:rsidRPr="00AE3006" w:rsidTr="00901021">
        <w:trPr>
          <w:cantSplit/>
          <w:trHeight w:val="20"/>
        </w:trPr>
        <w:tc>
          <w:tcPr>
            <w:tcW w:w="1711" w:type="dxa"/>
            <w:tcBorders>
              <w:top w:val="nil"/>
              <w:left w:val="nil"/>
              <w:bottom w:val="nil"/>
              <w:right w:val="nil"/>
            </w:tcBorders>
            <w:shd w:val="clear" w:color="auto" w:fill="auto"/>
            <w:tcMar>
              <w:top w:w="10" w:type="dxa"/>
              <w:left w:w="10" w:type="dxa"/>
              <w:bottom w:w="0" w:type="dxa"/>
              <w:right w:w="10" w:type="dxa"/>
            </w:tcMar>
            <w:vAlign w:val="center"/>
            <w:hideMark/>
          </w:tcPr>
          <w:p w:rsidR="00901021" w:rsidRPr="00AE3006" w:rsidRDefault="00901021" w:rsidP="00864610">
            <w:pPr>
              <w:snapToGrid w:val="0"/>
              <w:spacing w:line="480" w:lineRule="auto"/>
              <w:jc w:val="both"/>
              <w:rPr>
                <w:rFonts w:eastAsia="標楷體"/>
                <w:bCs/>
                <w:szCs w:val="24"/>
              </w:rPr>
            </w:pPr>
            <w:r w:rsidRPr="00AE3006">
              <w:rPr>
                <w:rFonts w:eastAsia="標楷體"/>
                <w:bCs/>
                <w:i/>
                <w:iCs/>
                <w:szCs w:val="24"/>
              </w:rPr>
              <w:t>CCNA1</w:t>
            </w:r>
          </w:p>
        </w:tc>
        <w:tc>
          <w:tcPr>
            <w:tcW w:w="4536" w:type="dxa"/>
            <w:tcBorders>
              <w:top w:val="nil"/>
              <w:left w:val="nil"/>
              <w:bottom w:val="nil"/>
              <w:right w:val="nil"/>
            </w:tcBorders>
            <w:shd w:val="clear" w:color="auto" w:fill="auto"/>
            <w:tcMar>
              <w:top w:w="10" w:type="dxa"/>
              <w:left w:w="10" w:type="dxa"/>
              <w:bottom w:w="0" w:type="dxa"/>
              <w:right w:w="10" w:type="dxa"/>
            </w:tcMar>
            <w:vAlign w:val="center"/>
            <w:hideMark/>
          </w:tcPr>
          <w:p w:rsidR="00901021" w:rsidRPr="00AE3006" w:rsidRDefault="00901021" w:rsidP="00864610">
            <w:pPr>
              <w:pStyle w:val="Web"/>
              <w:spacing w:before="0" w:beforeAutospacing="0" w:after="0" w:afterAutospacing="0" w:line="480" w:lineRule="auto"/>
              <w:rPr>
                <w:rFonts w:ascii="Times New Roman" w:hAnsi="Times New Roman" w:cs="Times New Roman"/>
              </w:rPr>
            </w:pPr>
            <w:r w:rsidRPr="00AE3006">
              <w:rPr>
                <w:rFonts w:ascii="Times New Roman" w:hAnsi="Times New Roman" w:cs="Times New Roman"/>
                <w:bCs/>
                <w:kern w:val="24"/>
              </w:rPr>
              <w:t xml:space="preserve">TGGATCAGAAAATGCCTTCC </w:t>
            </w:r>
          </w:p>
        </w:tc>
        <w:tc>
          <w:tcPr>
            <w:tcW w:w="4253" w:type="dxa"/>
            <w:tcBorders>
              <w:top w:val="nil"/>
              <w:left w:val="nil"/>
              <w:bottom w:val="nil"/>
              <w:right w:val="nil"/>
            </w:tcBorders>
            <w:shd w:val="clear" w:color="auto" w:fill="auto"/>
            <w:tcMar>
              <w:top w:w="10" w:type="dxa"/>
              <w:left w:w="10" w:type="dxa"/>
              <w:bottom w:w="0" w:type="dxa"/>
              <w:right w:w="10" w:type="dxa"/>
            </w:tcMar>
            <w:vAlign w:val="center"/>
            <w:hideMark/>
          </w:tcPr>
          <w:p w:rsidR="00901021" w:rsidRPr="00AE3006" w:rsidRDefault="00901021" w:rsidP="00864610">
            <w:pPr>
              <w:pStyle w:val="Web"/>
              <w:spacing w:before="0" w:beforeAutospacing="0" w:after="0" w:afterAutospacing="0" w:line="480" w:lineRule="auto"/>
              <w:rPr>
                <w:rFonts w:ascii="Times New Roman" w:hAnsi="Times New Roman" w:cs="Times New Roman"/>
              </w:rPr>
            </w:pPr>
            <w:r w:rsidRPr="00AE3006">
              <w:rPr>
                <w:rFonts w:ascii="Times New Roman" w:hAnsi="Times New Roman" w:cs="Times New Roman"/>
                <w:bCs/>
                <w:kern w:val="24"/>
              </w:rPr>
              <w:t xml:space="preserve">CTTGAGTGTGCCGGTGTCTA </w:t>
            </w:r>
          </w:p>
        </w:tc>
        <w:tc>
          <w:tcPr>
            <w:tcW w:w="2660" w:type="dxa"/>
            <w:tcBorders>
              <w:top w:val="nil"/>
              <w:left w:val="nil"/>
              <w:bottom w:val="nil"/>
              <w:right w:val="nil"/>
            </w:tcBorders>
            <w:shd w:val="clear" w:color="auto" w:fill="auto"/>
            <w:tcMar>
              <w:top w:w="10" w:type="dxa"/>
              <w:left w:w="10" w:type="dxa"/>
              <w:bottom w:w="0" w:type="dxa"/>
              <w:right w:w="10" w:type="dxa"/>
            </w:tcMar>
            <w:vAlign w:val="center"/>
            <w:hideMark/>
          </w:tcPr>
          <w:p w:rsidR="00901021" w:rsidRPr="00AE3006" w:rsidRDefault="00901021" w:rsidP="00864610">
            <w:pPr>
              <w:pStyle w:val="Web"/>
              <w:spacing w:before="0" w:beforeAutospacing="0" w:after="0" w:afterAutospacing="0" w:line="480" w:lineRule="auto"/>
              <w:textAlignment w:val="center"/>
              <w:rPr>
                <w:rFonts w:ascii="Times New Roman" w:hAnsi="Times New Roman" w:cs="Times New Roman"/>
              </w:rPr>
            </w:pPr>
            <w:r w:rsidRPr="00AE3006">
              <w:rPr>
                <w:rFonts w:ascii="Times New Roman" w:hAnsi="Times New Roman" w:cs="Times New Roman"/>
                <w:bCs/>
                <w:kern w:val="24"/>
              </w:rPr>
              <w:t xml:space="preserve">ChIP e: +5166~+5352bp </w:t>
            </w:r>
          </w:p>
        </w:tc>
      </w:tr>
      <w:tr w:rsidR="00AE3006" w:rsidRPr="00AE3006" w:rsidTr="00901021">
        <w:trPr>
          <w:cantSplit/>
          <w:trHeight w:val="20"/>
        </w:trPr>
        <w:tc>
          <w:tcPr>
            <w:tcW w:w="1711" w:type="dxa"/>
            <w:tcBorders>
              <w:top w:val="nil"/>
              <w:left w:val="nil"/>
              <w:bottom w:val="nil"/>
              <w:right w:val="nil"/>
            </w:tcBorders>
            <w:shd w:val="clear" w:color="auto" w:fill="auto"/>
            <w:tcMar>
              <w:top w:w="10" w:type="dxa"/>
              <w:left w:w="10" w:type="dxa"/>
              <w:bottom w:w="0" w:type="dxa"/>
              <w:right w:w="10" w:type="dxa"/>
            </w:tcMar>
            <w:vAlign w:val="center"/>
            <w:hideMark/>
          </w:tcPr>
          <w:p w:rsidR="00901021" w:rsidRPr="00AE3006" w:rsidRDefault="00901021" w:rsidP="00864610">
            <w:pPr>
              <w:snapToGrid w:val="0"/>
              <w:spacing w:line="480" w:lineRule="auto"/>
              <w:jc w:val="both"/>
              <w:rPr>
                <w:rFonts w:eastAsia="標楷體"/>
                <w:bCs/>
                <w:szCs w:val="24"/>
              </w:rPr>
            </w:pPr>
            <w:r w:rsidRPr="00AE3006">
              <w:rPr>
                <w:rFonts w:eastAsia="標楷體"/>
                <w:bCs/>
                <w:szCs w:val="24"/>
              </w:rPr>
              <w:t>H2A.Z</w:t>
            </w:r>
            <w:r w:rsidRPr="00AE3006">
              <w:rPr>
                <w:rFonts w:eastAsia="標楷體"/>
                <w:bCs/>
                <w:szCs w:val="24"/>
                <w:vertAlign w:val="superscript"/>
              </w:rPr>
              <w:t>K</w:t>
            </w:r>
            <w:r w:rsidR="005038CC" w:rsidRPr="00AE3006">
              <w:rPr>
                <w:rFonts w:eastAsia="標楷體"/>
                <w:bCs/>
                <w:szCs w:val="24"/>
                <w:vertAlign w:val="superscript"/>
              </w:rPr>
              <w:t>101</w:t>
            </w:r>
            <w:r w:rsidRPr="00AE3006">
              <w:rPr>
                <w:rFonts w:eastAsia="標楷體"/>
                <w:bCs/>
                <w:szCs w:val="24"/>
                <w:vertAlign w:val="superscript"/>
              </w:rPr>
              <w:t>Q</w:t>
            </w:r>
          </w:p>
        </w:tc>
        <w:tc>
          <w:tcPr>
            <w:tcW w:w="8789" w:type="dxa"/>
            <w:gridSpan w:val="2"/>
            <w:tcBorders>
              <w:top w:val="nil"/>
              <w:left w:val="nil"/>
              <w:bottom w:val="nil"/>
              <w:right w:val="nil"/>
            </w:tcBorders>
            <w:shd w:val="clear" w:color="auto" w:fill="auto"/>
            <w:tcMar>
              <w:top w:w="10" w:type="dxa"/>
              <w:left w:w="10" w:type="dxa"/>
              <w:bottom w:w="0" w:type="dxa"/>
              <w:right w:w="10" w:type="dxa"/>
            </w:tcMar>
            <w:vAlign w:val="center"/>
            <w:hideMark/>
          </w:tcPr>
          <w:p w:rsidR="00901021" w:rsidRPr="00AE3006" w:rsidRDefault="00901021" w:rsidP="00864610">
            <w:pPr>
              <w:snapToGrid w:val="0"/>
              <w:spacing w:line="480" w:lineRule="auto"/>
              <w:jc w:val="both"/>
              <w:rPr>
                <w:rFonts w:eastAsia="標楷體"/>
                <w:bCs/>
                <w:szCs w:val="24"/>
              </w:rPr>
            </w:pPr>
            <w:r w:rsidRPr="00AE3006">
              <w:rPr>
                <w:rFonts w:eastAsia="標楷體"/>
                <w:bCs/>
                <w:szCs w:val="24"/>
              </w:rPr>
              <w:t xml:space="preserve">CAATTGTAGCCTGGATGAGACTATCCAATTCTTCATCTCCACGAATAGC </w:t>
            </w:r>
          </w:p>
        </w:tc>
        <w:tc>
          <w:tcPr>
            <w:tcW w:w="2660" w:type="dxa"/>
            <w:tcBorders>
              <w:top w:val="nil"/>
              <w:left w:val="nil"/>
              <w:bottom w:val="nil"/>
              <w:right w:val="nil"/>
            </w:tcBorders>
            <w:shd w:val="clear" w:color="auto" w:fill="auto"/>
            <w:tcMar>
              <w:top w:w="10" w:type="dxa"/>
              <w:left w:w="10" w:type="dxa"/>
              <w:bottom w:w="0" w:type="dxa"/>
              <w:right w:w="10" w:type="dxa"/>
            </w:tcMar>
            <w:vAlign w:val="center"/>
            <w:hideMark/>
          </w:tcPr>
          <w:p w:rsidR="00901021" w:rsidRPr="00AE3006" w:rsidRDefault="00901021" w:rsidP="00864610">
            <w:pPr>
              <w:snapToGrid w:val="0"/>
              <w:spacing w:line="480" w:lineRule="auto"/>
              <w:jc w:val="both"/>
              <w:rPr>
                <w:rFonts w:eastAsia="標楷體"/>
                <w:bCs/>
                <w:szCs w:val="24"/>
              </w:rPr>
            </w:pPr>
            <w:r w:rsidRPr="00AE3006">
              <w:rPr>
                <w:rFonts w:eastAsia="標楷體"/>
                <w:bCs/>
                <w:szCs w:val="24"/>
              </w:rPr>
              <w:t>Mutagenesis</w:t>
            </w:r>
          </w:p>
        </w:tc>
      </w:tr>
      <w:tr w:rsidR="00AE3006" w:rsidRPr="00AE3006" w:rsidTr="00901021">
        <w:trPr>
          <w:cantSplit/>
          <w:trHeight w:val="20"/>
        </w:trPr>
        <w:tc>
          <w:tcPr>
            <w:tcW w:w="1711" w:type="dxa"/>
            <w:tcBorders>
              <w:top w:val="nil"/>
              <w:left w:val="nil"/>
              <w:bottom w:val="nil"/>
              <w:right w:val="nil"/>
            </w:tcBorders>
            <w:shd w:val="clear" w:color="auto" w:fill="auto"/>
            <w:tcMar>
              <w:top w:w="10" w:type="dxa"/>
              <w:left w:w="10" w:type="dxa"/>
              <w:bottom w:w="0" w:type="dxa"/>
              <w:right w:w="10" w:type="dxa"/>
            </w:tcMar>
            <w:vAlign w:val="center"/>
            <w:hideMark/>
          </w:tcPr>
          <w:p w:rsidR="00901021" w:rsidRPr="00AE3006" w:rsidRDefault="00901021" w:rsidP="00864610">
            <w:pPr>
              <w:snapToGrid w:val="0"/>
              <w:spacing w:line="480" w:lineRule="auto"/>
              <w:jc w:val="both"/>
              <w:rPr>
                <w:rFonts w:eastAsia="標楷體"/>
                <w:bCs/>
                <w:szCs w:val="24"/>
              </w:rPr>
            </w:pPr>
            <w:r w:rsidRPr="00AE3006">
              <w:rPr>
                <w:rFonts w:eastAsia="標楷體"/>
                <w:bCs/>
                <w:szCs w:val="24"/>
              </w:rPr>
              <w:t>H2A.Z</w:t>
            </w:r>
            <w:r w:rsidRPr="00AE3006">
              <w:rPr>
                <w:rFonts w:eastAsia="標楷體"/>
                <w:bCs/>
                <w:szCs w:val="24"/>
                <w:vertAlign w:val="superscript"/>
              </w:rPr>
              <w:t>K</w:t>
            </w:r>
            <w:r w:rsidR="005038CC" w:rsidRPr="00AE3006">
              <w:rPr>
                <w:rFonts w:eastAsia="標楷體"/>
                <w:bCs/>
                <w:szCs w:val="24"/>
                <w:vertAlign w:val="superscript"/>
              </w:rPr>
              <w:t>101</w:t>
            </w:r>
            <w:r w:rsidRPr="00AE3006">
              <w:rPr>
                <w:rFonts w:eastAsia="標楷體"/>
                <w:bCs/>
                <w:szCs w:val="24"/>
                <w:vertAlign w:val="superscript"/>
              </w:rPr>
              <w:t>R</w:t>
            </w:r>
          </w:p>
        </w:tc>
        <w:tc>
          <w:tcPr>
            <w:tcW w:w="8789" w:type="dxa"/>
            <w:gridSpan w:val="2"/>
            <w:tcBorders>
              <w:top w:val="nil"/>
              <w:left w:val="nil"/>
              <w:bottom w:val="nil"/>
              <w:right w:val="nil"/>
            </w:tcBorders>
            <w:shd w:val="clear" w:color="auto" w:fill="auto"/>
            <w:tcMar>
              <w:top w:w="10" w:type="dxa"/>
              <w:left w:w="10" w:type="dxa"/>
              <w:bottom w:w="0" w:type="dxa"/>
              <w:right w:w="10" w:type="dxa"/>
            </w:tcMar>
            <w:vAlign w:val="center"/>
            <w:hideMark/>
          </w:tcPr>
          <w:p w:rsidR="00901021" w:rsidRPr="00AE3006" w:rsidRDefault="00901021" w:rsidP="00864610">
            <w:pPr>
              <w:snapToGrid w:val="0"/>
              <w:spacing w:line="480" w:lineRule="auto"/>
              <w:jc w:val="both"/>
              <w:rPr>
                <w:rFonts w:eastAsia="標楷體"/>
                <w:bCs/>
                <w:szCs w:val="24"/>
              </w:rPr>
            </w:pPr>
            <w:r w:rsidRPr="00AE3006">
              <w:rPr>
                <w:rFonts w:eastAsia="標楷體"/>
                <w:bCs/>
                <w:szCs w:val="24"/>
              </w:rPr>
              <w:t>GATGAAGAATTGGATTCTCTGATCAGGGCTACAATTGCTGGTGGTG</w:t>
            </w:r>
          </w:p>
        </w:tc>
        <w:tc>
          <w:tcPr>
            <w:tcW w:w="2660" w:type="dxa"/>
            <w:tcBorders>
              <w:top w:val="nil"/>
              <w:left w:val="nil"/>
              <w:bottom w:val="nil"/>
              <w:right w:val="nil"/>
            </w:tcBorders>
            <w:shd w:val="clear" w:color="auto" w:fill="auto"/>
            <w:tcMar>
              <w:top w:w="10" w:type="dxa"/>
              <w:left w:w="10" w:type="dxa"/>
              <w:bottom w:w="0" w:type="dxa"/>
              <w:right w:w="10" w:type="dxa"/>
            </w:tcMar>
            <w:vAlign w:val="center"/>
            <w:hideMark/>
          </w:tcPr>
          <w:p w:rsidR="00901021" w:rsidRPr="00AE3006" w:rsidRDefault="00901021" w:rsidP="00864610">
            <w:pPr>
              <w:snapToGrid w:val="0"/>
              <w:spacing w:line="480" w:lineRule="auto"/>
              <w:jc w:val="both"/>
              <w:rPr>
                <w:rFonts w:eastAsia="標楷體"/>
                <w:bCs/>
                <w:szCs w:val="24"/>
              </w:rPr>
            </w:pPr>
            <w:r w:rsidRPr="00AE3006">
              <w:rPr>
                <w:rFonts w:eastAsia="標楷體"/>
                <w:bCs/>
                <w:szCs w:val="24"/>
              </w:rPr>
              <w:t>Mutagenesis</w:t>
            </w:r>
          </w:p>
        </w:tc>
      </w:tr>
      <w:tr w:rsidR="00AE3006" w:rsidRPr="00AE3006" w:rsidTr="00901021">
        <w:trPr>
          <w:cantSplit/>
          <w:trHeight w:val="20"/>
        </w:trPr>
        <w:tc>
          <w:tcPr>
            <w:tcW w:w="1711" w:type="dxa"/>
            <w:tcBorders>
              <w:top w:val="nil"/>
              <w:left w:val="nil"/>
              <w:bottom w:val="single" w:sz="8" w:space="0" w:color="000000"/>
              <w:right w:val="nil"/>
            </w:tcBorders>
            <w:shd w:val="clear" w:color="auto" w:fill="auto"/>
            <w:tcMar>
              <w:top w:w="10" w:type="dxa"/>
              <w:left w:w="10" w:type="dxa"/>
              <w:bottom w:w="0" w:type="dxa"/>
              <w:right w:w="10" w:type="dxa"/>
            </w:tcMar>
            <w:vAlign w:val="center"/>
            <w:hideMark/>
          </w:tcPr>
          <w:p w:rsidR="00901021" w:rsidRPr="00AE3006" w:rsidRDefault="00901021" w:rsidP="00864610">
            <w:pPr>
              <w:snapToGrid w:val="0"/>
              <w:spacing w:line="480" w:lineRule="auto"/>
              <w:jc w:val="both"/>
              <w:rPr>
                <w:rFonts w:eastAsia="標楷體"/>
                <w:bCs/>
                <w:szCs w:val="24"/>
              </w:rPr>
            </w:pPr>
            <w:r w:rsidRPr="00AE3006">
              <w:rPr>
                <w:rFonts w:eastAsia="標楷體"/>
                <w:bCs/>
                <w:szCs w:val="24"/>
              </w:rPr>
              <w:t>SMYD3</w:t>
            </w:r>
            <w:r w:rsidRPr="00AE3006">
              <w:rPr>
                <w:rFonts w:eastAsia="標楷體"/>
                <w:bCs/>
                <w:szCs w:val="24"/>
                <w:vertAlign w:val="superscript"/>
              </w:rPr>
              <w:t>Y239F</w:t>
            </w:r>
          </w:p>
        </w:tc>
        <w:tc>
          <w:tcPr>
            <w:tcW w:w="8789" w:type="dxa"/>
            <w:gridSpan w:val="2"/>
            <w:tcBorders>
              <w:top w:val="nil"/>
              <w:left w:val="nil"/>
              <w:bottom w:val="single" w:sz="8" w:space="0" w:color="000000"/>
              <w:right w:val="nil"/>
            </w:tcBorders>
            <w:shd w:val="clear" w:color="auto" w:fill="auto"/>
            <w:tcMar>
              <w:top w:w="10" w:type="dxa"/>
              <w:left w:w="10" w:type="dxa"/>
              <w:bottom w:w="0" w:type="dxa"/>
              <w:right w:w="10" w:type="dxa"/>
            </w:tcMar>
            <w:vAlign w:val="center"/>
            <w:hideMark/>
          </w:tcPr>
          <w:p w:rsidR="00901021" w:rsidRPr="00AE3006" w:rsidRDefault="00901021" w:rsidP="00864610">
            <w:pPr>
              <w:snapToGrid w:val="0"/>
              <w:spacing w:line="480" w:lineRule="auto"/>
              <w:jc w:val="both"/>
              <w:rPr>
                <w:rFonts w:eastAsia="標楷體"/>
                <w:bCs/>
                <w:szCs w:val="24"/>
              </w:rPr>
            </w:pPr>
            <w:r w:rsidRPr="00AE3006">
              <w:rPr>
                <w:rFonts w:eastAsia="標楷體"/>
                <w:bCs/>
                <w:szCs w:val="24"/>
              </w:rPr>
              <w:t>GAGAGGAGCTGACCATCTGCTTCCTGGATATGCTG</w:t>
            </w:r>
          </w:p>
        </w:tc>
        <w:tc>
          <w:tcPr>
            <w:tcW w:w="2660" w:type="dxa"/>
            <w:tcBorders>
              <w:top w:val="nil"/>
              <w:left w:val="nil"/>
              <w:bottom w:val="single" w:sz="8" w:space="0" w:color="000000"/>
              <w:right w:val="nil"/>
            </w:tcBorders>
            <w:shd w:val="clear" w:color="auto" w:fill="auto"/>
            <w:tcMar>
              <w:top w:w="10" w:type="dxa"/>
              <w:left w:w="10" w:type="dxa"/>
              <w:bottom w:w="0" w:type="dxa"/>
              <w:right w:w="10" w:type="dxa"/>
            </w:tcMar>
            <w:vAlign w:val="center"/>
            <w:hideMark/>
          </w:tcPr>
          <w:p w:rsidR="00901021" w:rsidRPr="00AE3006" w:rsidRDefault="00901021" w:rsidP="00864610">
            <w:pPr>
              <w:snapToGrid w:val="0"/>
              <w:spacing w:line="480" w:lineRule="auto"/>
              <w:jc w:val="both"/>
              <w:rPr>
                <w:rFonts w:eastAsia="標楷體"/>
                <w:bCs/>
                <w:szCs w:val="24"/>
              </w:rPr>
            </w:pPr>
            <w:r w:rsidRPr="00AE3006">
              <w:rPr>
                <w:rFonts w:eastAsia="標楷體"/>
                <w:bCs/>
                <w:szCs w:val="24"/>
              </w:rPr>
              <w:t>Mutagenesis</w:t>
            </w:r>
          </w:p>
        </w:tc>
      </w:tr>
      <w:tr w:rsidR="00AE3006" w:rsidRPr="00AE3006" w:rsidTr="00901021">
        <w:trPr>
          <w:cantSplit/>
          <w:trHeight w:val="20"/>
        </w:trPr>
        <w:tc>
          <w:tcPr>
            <w:tcW w:w="13160" w:type="dxa"/>
            <w:gridSpan w:val="4"/>
            <w:tcBorders>
              <w:top w:val="single" w:sz="8" w:space="0" w:color="000000"/>
              <w:left w:val="nil"/>
              <w:bottom w:val="nil"/>
              <w:right w:val="nil"/>
            </w:tcBorders>
            <w:shd w:val="clear" w:color="auto" w:fill="auto"/>
            <w:tcMar>
              <w:top w:w="10" w:type="dxa"/>
              <w:left w:w="10" w:type="dxa"/>
              <w:bottom w:w="0" w:type="dxa"/>
              <w:right w:w="10" w:type="dxa"/>
            </w:tcMar>
            <w:vAlign w:val="center"/>
            <w:hideMark/>
          </w:tcPr>
          <w:p w:rsidR="00901021" w:rsidRPr="00AE3006" w:rsidRDefault="00901021" w:rsidP="00864610">
            <w:pPr>
              <w:snapToGrid w:val="0"/>
              <w:spacing w:line="480" w:lineRule="auto"/>
              <w:jc w:val="both"/>
              <w:rPr>
                <w:rFonts w:eastAsia="標楷體"/>
                <w:bCs/>
                <w:szCs w:val="24"/>
              </w:rPr>
            </w:pPr>
            <w:r w:rsidRPr="00AE3006">
              <w:rPr>
                <w:rFonts w:eastAsia="標楷體" w:hint="eastAsia"/>
                <w:bCs/>
                <w:szCs w:val="24"/>
                <w:vertAlign w:val="superscript"/>
              </w:rPr>
              <w:t>a</w:t>
            </w:r>
            <w:r w:rsidRPr="00AE3006">
              <w:rPr>
                <w:rFonts w:eastAsia="標楷體"/>
                <w:bCs/>
                <w:szCs w:val="24"/>
              </w:rPr>
              <w:t xml:space="preserve">: </w:t>
            </w:r>
            <w:proofErr w:type="spellStart"/>
            <w:r w:rsidRPr="00AE3006">
              <w:rPr>
                <w:rFonts w:eastAsia="標楷體"/>
                <w:bCs/>
                <w:szCs w:val="24"/>
              </w:rPr>
              <w:t>TaqMan</w:t>
            </w:r>
            <w:proofErr w:type="spellEnd"/>
            <w:r w:rsidRPr="00AE3006">
              <w:rPr>
                <w:rFonts w:eastAsia="標楷體"/>
                <w:bCs/>
                <w:szCs w:val="24"/>
              </w:rPr>
              <w:t xml:space="preserve"> probe number in universal probe library (Roche) </w:t>
            </w:r>
          </w:p>
          <w:p w:rsidR="00901021" w:rsidRPr="00AE3006" w:rsidRDefault="00901021" w:rsidP="00864610">
            <w:pPr>
              <w:snapToGrid w:val="0"/>
              <w:spacing w:line="480" w:lineRule="auto"/>
              <w:jc w:val="both"/>
              <w:rPr>
                <w:rFonts w:eastAsia="標楷體"/>
                <w:bCs/>
                <w:szCs w:val="24"/>
              </w:rPr>
            </w:pPr>
          </w:p>
        </w:tc>
      </w:tr>
    </w:tbl>
    <w:p w:rsidR="00901021" w:rsidRPr="00AE3006" w:rsidRDefault="00901021" w:rsidP="00864610">
      <w:pPr>
        <w:spacing w:line="480" w:lineRule="auto"/>
        <w:rPr>
          <w:szCs w:val="24"/>
        </w:rPr>
      </w:pPr>
    </w:p>
    <w:p w:rsidR="00901021" w:rsidRPr="00AE3006" w:rsidRDefault="00901021" w:rsidP="00864610">
      <w:pPr>
        <w:spacing w:line="480" w:lineRule="auto"/>
        <w:rPr>
          <w:szCs w:val="24"/>
        </w:rPr>
      </w:pPr>
    </w:p>
    <w:p w:rsidR="00901021" w:rsidRPr="00AE3006" w:rsidRDefault="00901021" w:rsidP="00864610">
      <w:pPr>
        <w:spacing w:line="480" w:lineRule="auto"/>
        <w:rPr>
          <w:szCs w:val="24"/>
        </w:rPr>
      </w:pPr>
    </w:p>
    <w:p w:rsidR="00901021" w:rsidRPr="00AE3006" w:rsidRDefault="00901021" w:rsidP="00864610">
      <w:pPr>
        <w:spacing w:line="480" w:lineRule="auto"/>
        <w:rPr>
          <w:szCs w:val="24"/>
        </w:rPr>
      </w:pPr>
    </w:p>
    <w:p w:rsidR="00901021" w:rsidRPr="00AE3006" w:rsidRDefault="00901021" w:rsidP="00864610">
      <w:pPr>
        <w:spacing w:line="480" w:lineRule="auto"/>
        <w:rPr>
          <w:szCs w:val="24"/>
        </w:rPr>
      </w:pPr>
    </w:p>
    <w:p w:rsidR="00901021" w:rsidRPr="00AE3006" w:rsidRDefault="00901021" w:rsidP="00864610">
      <w:pPr>
        <w:spacing w:line="480" w:lineRule="auto"/>
        <w:rPr>
          <w:szCs w:val="24"/>
        </w:rPr>
      </w:pPr>
    </w:p>
    <w:p w:rsidR="00901021" w:rsidRPr="00AE3006" w:rsidRDefault="00901021" w:rsidP="00864610">
      <w:pPr>
        <w:spacing w:line="480" w:lineRule="auto"/>
        <w:rPr>
          <w:szCs w:val="24"/>
        </w:rPr>
      </w:pPr>
    </w:p>
    <w:p w:rsidR="00E8106E" w:rsidRPr="00AE3006" w:rsidRDefault="00E8106E" w:rsidP="00864610">
      <w:pPr>
        <w:spacing w:line="480" w:lineRule="auto"/>
        <w:jc w:val="both"/>
        <w:rPr>
          <w:szCs w:val="24"/>
        </w:rPr>
      </w:pPr>
    </w:p>
    <w:sectPr w:rsidR="00E8106E" w:rsidRPr="00AE3006" w:rsidSect="00901021">
      <w:pgSz w:w="16838" w:h="11906" w:orient="landscape"/>
      <w:pgMar w:top="1797" w:right="1440" w:bottom="1797" w:left="1440" w:header="851" w:footer="992"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141" w:rsidRDefault="00EB1141">
      <w:r>
        <w:separator/>
      </w:r>
    </w:p>
  </w:endnote>
  <w:endnote w:type="continuationSeparator" w:id="0">
    <w:p w:rsidR="00EB1141" w:rsidRDefault="00EB1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Garamond-Regular">
    <w:altName w:val="新細明體"/>
    <w:panose1 w:val="00000000000000000000"/>
    <w:charset w:val="88"/>
    <w:family w:val="roman"/>
    <w:notTrueType/>
    <w:pitch w:val="default"/>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3069869"/>
      <w:docPartObj>
        <w:docPartGallery w:val="Page Numbers (Bottom of Page)"/>
        <w:docPartUnique/>
      </w:docPartObj>
    </w:sdtPr>
    <w:sdtEndPr/>
    <w:sdtContent>
      <w:p w:rsidR="00A827F5" w:rsidRDefault="00A827F5">
        <w:pPr>
          <w:pStyle w:val="a6"/>
          <w:jc w:val="right"/>
        </w:pPr>
        <w:r>
          <w:fldChar w:fldCharType="begin"/>
        </w:r>
        <w:r>
          <w:instrText>PAGE   \* MERGEFORMAT</w:instrText>
        </w:r>
        <w:r>
          <w:fldChar w:fldCharType="separate"/>
        </w:r>
        <w:r w:rsidR="007B31C7" w:rsidRPr="007B31C7">
          <w:rPr>
            <w:noProof/>
            <w:lang w:val="zh-TW"/>
          </w:rPr>
          <w:t>16</w:t>
        </w:r>
        <w:r>
          <w:rPr>
            <w:noProof/>
            <w:lang w:val="zh-TW"/>
          </w:rPr>
          <w:fldChar w:fldCharType="end"/>
        </w:r>
      </w:p>
    </w:sdtContent>
  </w:sdt>
  <w:p w:rsidR="00A827F5" w:rsidRDefault="00A827F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141" w:rsidRDefault="00EB1141">
      <w:r>
        <w:separator/>
      </w:r>
    </w:p>
  </w:footnote>
  <w:footnote w:type="continuationSeparator" w:id="0">
    <w:p w:rsidR="00EB1141" w:rsidRDefault="00EB11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F748B"/>
    <w:multiLevelType w:val="hybridMultilevel"/>
    <w:tmpl w:val="1B1C67AA"/>
    <w:lvl w:ilvl="0" w:tplc="3C2A6CFA">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FA726F3"/>
    <w:multiLevelType w:val="hybridMultilevel"/>
    <w:tmpl w:val="EB12AB66"/>
    <w:lvl w:ilvl="0" w:tplc="DDB888F0">
      <w:start w:val="1"/>
      <w:numFmt w:val="ideographLegalTraditional"/>
      <w:lvlText w:val="%1、"/>
      <w:lvlJc w:val="left"/>
      <w:pPr>
        <w:tabs>
          <w:tab w:val="num" w:pos="720"/>
        </w:tabs>
        <w:ind w:left="720" w:hanging="720"/>
      </w:pPr>
      <w:rPr>
        <w:rFonts w:hint="eastAsia"/>
      </w:rPr>
    </w:lvl>
    <w:lvl w:ilvl="1" w:tplc="9E1C47AA">
      <w:start w:val="1"/>
      <w:numFmt w:val="taiwaneseCountingThousand"/>
      <w:lvlText w:val="%2、"/>
      <w:lvlJc w:val="left"/>
      <w:pPr>
        <w:tabs>
          <w:tab w:val="num" w:pos="1200"/>
        </w:tabs>
        <w:ind w:left="1200" w:hanging="720"/>
      </w:pPr>
      <w:rPr>
        <w:rFonts w:hint="eastAsia"/>
      </w:rPr>
    </w:lvl>
    <w:lvl w:ilvl="2" w:tplc="C318F118">
      <w:start w:val="1"/>
      <w:numFmt w:val="decimal"/>
      <w:lvlText w:val="%3."/>
      <w:lvlJc w:val="left"/>
      <w:pPr>
        <w:tabs>
          <w:tab w:val="num" w:pos="1320"/>
        </w:tabs>
        <w:ind w:left="1320" w:hanging="360"/>
      </w:pPr>
      <w:rPr>
        <w:rFonts w:ascii="Times New Roman" w:hAnsi="Times New Roman" w:hint="eastAsia"/>
        <w:sz w:val="28"/>
      </w:rPr>
    </w:lvl>
    <w:lvl w:ilvl="3" w:tplc="12AEE714">
      <w:start w:val="1"/>
      <w:numFmt w:val="bullet"/>
      <w:lvlText w:val="□"/>
      <w:lvlJc w:val="left"/>
      <w:pPr>
        <w:tabs>
          <w:tab w:val="num" w:pos="1800"/>
        </w:tabs>
        <w:ind w:left="1800" w:hanging="360"/>
      </w:pPr>
      <w:rPr>
        <w:rFonts w:ascii="標楷體" w:eastAsia="標楷體" w:hAnsi="標楷體" w:cs="Times New Roman" w:hint="eastAsia"/>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DE872C5"/>
    <w:multiLevelType w:val="multilevel"/>
    <w:tmpl w:val="7F2A1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374C1A"/>
    <w:multiLevelType w:val="hybridMultilevel"/>
    <w:tmpl w:val="A264843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258D4E4E"/>
    <w:multiLevelType w:val="hybridMultilevel"/>
    <w:tmpl w:val="70C0140A"/>
    <w:lvl w:ilvl="0" w:tplc="640C93C4">
      <w:start w:val="1"/>
      <w:numFmt w:val="upperLetter"/>
      <w:lvlText w:val="%1."/>
      <w:lvlJc w:val="left"/>
      <w:pPr>
        <w:ind w:left="1001" w:hanging="435"/>
      </w:pPr>
      <w:rPr>
        <w:rFonts w:hint="default"/>
        <w:b/>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5">
    <w:nsid w:val="2CCE186C"/>
    <w:multiLevelType w:val="hybridMultilevel"/>
    <w:tmpl w:val="D4FAF47E"/>
    <w:lvl w:ilvl="0" w:tplc="99F48E3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30C078E6"/>
    <w:multiLevelType w:val="multilevel"/>
    <w:tmpl w:val="B34053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F7531B6"/>
    <w:multiLevelType w:val="hybridMultilevel"/>
    <w:tmpl w:val="96D4CF7A"/>
    <w:lvl w:ilvl="0" w:tplc="F5F09194">
      <w:start w:val="1"/>
      <w:numFmt w:val="upperLetter"/>
      <w:lvlText w:val="(%1)"/>
      <w:lvlJc w:val="left"/>
      <w:pPr>
        <w:tabs>
          <w:tab w:val="num" w:pos="720"/>
        </w:tabs>
        <w:ind w:left="720" w:hanging="360"/>
      </w:pPr>
    </w:lvl>
    <w:lvl w:ilvl="1" w:tplc="55F0356C" w:tentative="1">
      <w:start w:val="1"/>
      <w:numFmt w:val="upperLetter"/>
      <w:lvlText w:val="(%2)"/>
      <w:lvlJc w:val="left"/>
      <w:pPr>
        <w:tabs>
          <w:tab w:val="num" w:pos="1440"/>
        </w:tabs>
        <w:ind w:left="1440" w:hanging="360"/>
      </w:pPr>
    </w:lvl>
    <w:lvl w:ilvl="2" w:tplc="03007E68" w:tentative="1">
      <w:start w:val="1"/>
      <w:numFmt w:val="upperLetter"/>
      <w:lvlText w:val="(%3)"/>
      <w:lvlJc w:val="left"/>
      <w:pPr>
        <w:tabs>
          <w:tab w:val="num" w:pos="2160"/>
        </w:tabs>
        <w:ind w:left="2160" w:hanging="360"/>
      </w:pPr>
    </w:lvl>
    <w:lvl w:ilvl="3" w:tplc="EFB8F1E6" w:tentative="1">
      <w:start w:val="1"/>
      <w:numFmt w:val="upperLetter"/>
      <w:lvlText w:val="(%4)"/>
      <w:lvlJc w:val="left"/>
      <w:pPr>
        <w:tabs>
          <w:tab w:val="num" w:pos="2880"/>
        </w:tabs>
        <w:ind w:left="2880" w:hanging="360"/>
      </w:pPr>
    </w:lvl>
    <w:lvl w:ilvl="4" w:tplc="9DF2CE1E" w:tentative="1">
      <w:start w:val="1"/>
      <w:numFmt w:val="upperLetter"/>
      <w:lvlText w:val="(%5)"/>
      <w:lvlJc w:val="left"/>
      <w:pPr>
        <w:tabs>
          <w:tab w:val="num" w:pos="3600"/>
        </w:tabs>
        <w:ind w:left="3600" w:hanging="360"/>
      </w:pPr>
    </w:lvl>
    <w:lvl w:ilvl="5" w:tplc="1130C2A8" w:tentative="1">
      <w:start w:val="1"/>
      <w:numFmt w:val="upperLetter"/>
      <w:lvlText w:val="(%6)"/>
      <w:lvlJc w:val="left"/>
      <w:pPr>
        <w:tabs>
          <w:tab w:val="num" w:pos="4320"/>
        </w:tabs>
        <w:ind w:left="4320" w:hanging="360"/>
      </w:pPr>
    </w:lvl>
    <w:lvl w:ilvl="6" w:tplc="50928466" w:tentative="1">
      <w:start w:val="1"/>
      <w:numFmt w:val="upperLetter"/>
      <w:lvlText w:val="(%7)"/>
      <w:lvlJc w:val="left"/>
      <w:pPr>
        <w:tabs>
          <w:tab w:val="num" w:pos="5040"/>
        </w:tabs>
        <w:ind w:left="5040" w:hanging="360"/>
      </w:pPr>
    </w:lvl>
    <w:lvl w:ilvl="7" w:tplc="9FE46900" w:tentative="1">
      <w:start w:val="1"/>
      <w:numFmt w:val="upperLetter"/>
      <w:lvlText w:val="(%8)"/>
      <w:lvlJc w:val="left"/>
      <w:pPr>
        <w:tabs>
          <w:tab w:val="num" w:pos="5760"/>
        </w:tabs>
        <w:ind w:left="5760" w:hanging="360"/>
      </w:pPr>
    </w:lvl>
    <w:lvl w:ilvl="8" w:tplc="B228487E" w:tentative="1">
      <w:start w:val="1"/>
      <w:numFmt w:val="upperLetter"/>
      <w:lvlText w:val="(%9)"/>
      <w:lvlJc w:val="left"/>
      <w:pPr>
        <w:tabs>
          <w:tab w:val="num" w:pos="6480"/>
        </w:tabs>
        <w:ind w:left="6480" w:hanging="360"/>
      </w:pPr>
    </w:lvl>
  </w:abstractNum>
  <w:abstractNum w:abstractNumId="8">
    <w:nsid w:val="40A124BE"/>
    <w:multiLevelType w:val="hybridMultilevel"/>
    <w:tmpl w:val="09507DC4"/>
    <w:lvl w:ilvl="0" w:tplc="D298D28E">
      <w:start w:val="1"/>
      <w:numFmt w:val="taiwaneseCountingThousand"/>
      <w:lvlText w:val="%1、"/>
      <w:lvlJc w:val="left"/>
      <w:pPr>
        <w:tabs>
          <w:tab w:val="num" w:pos="1260"/>
        </w:tabs>
        <w:ind w:left="1260" w:hanging="720"/>
      </w:pPr>
      <w:rPr>
        <w:rFonts w:hint="eastAsia"/>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9">
    <w:nsid w:val="491160EA"/>
    <w:multiLevelType w:val="hybridMultilevel"/>
    <w:tmpl w:val="8E0E4D84"/>
    <w:lvl w:ilvl="0" w:tplc="1506D9D4">
      <w:start w:val="1"/>
      <w:numFmt w:val="upperLetter"/>
      <w:lvlText w:val="(%1)"/>
      <w:lvlJc w:val="left"/>
      <w:pPr>
        <w:tabs>
          <w:tab w:val="num" w:pos="720"/>
        </w:tabs>
        <w:ind w:left="720" w:hanging="360"/>
      </w:pPr>
    </w:lvl>
    <w:lvl w:ilvl="1" w:tplc="4738C700" w:tentative="1">
      <w:start w:val="1"/>
      <w:numFmt w:val="upperLetter"/>
      <w:lvlText w:val="(%2)"/>
      <w:lvlJc w:val="left"/>
      <w:pPr>
        <w:tabs>
          <w:tab w:val="num" w:pos="1440"/>
        </w:tabs>
        <w:ind w:left="1440" w:hanging="360"/>
      </w:pPr>
    </w:lvl>
    <w:lvl w:ilvl="2" w:tplc="C3D68706" w:tentative="1">
      <w:start w:val="1"/>
      <w:numFmt w:val="upperLetter"/>
      <w:lvlText w:val="(%3)"/>
      <w:lvlJc w:val="left"/>
      <w:pPr>
        <w:tabs>
          <w:tab w:val="num" w:pos="2160"/>
        </w:tabs>
        <w:ind w:left="2160" w:hanging="360"/>
      </w:pPr>
    </w:lvl>
    <w:lvl w:ilvl="3" w:tplc="82BE2EC4" w:tentative="1">
      <w:start w:val="1"/>
      <w:numFmt w:val="upperLetter"/>
      <w:lvlText w:val="(%4)"/>
      <w:lvlJc w:val="left"/>
      <w:pPr>
        <w:tabs>
          <w:tab w:val="num" w:pos="2880"/>
        </w:tabs>
        <w:ind w:left="2880" w:hanging="360"/>
      </w:pPr>
    </w:lvl>
    <w:lvl w:ilvl="4" w:tplc="93BAB33E" w:tentative="1">
      <w:start w:val="1"/>
      <w:numFmt w:val="upperLetter"/>
      <w:lvlText w:val="(%5)"/>
      <w:lvlJc w:val="left"/>
      <w:pPr>
        <w:tabs>
          <w:tab w:val="num" w:pos="3600"/>
        </w:tabs>
        <w:ind w:left="3600" w:hanging="360"/>
      </w:pPr>
    </w:lvl>
    <w:lvl w:ilvl="5" w:tplc="EA18361E" w:tentative="1">
      <w:start w:val="1"/>
      <w:numFmt w:val="upperLetter"/>
      <w:lvlText w:val="(%6)"/>
      <w:lvlJc w:val="left"/>
      <w:pPr>
        <w:tabs>
          <w:tab w:val="num" w:pos="4320"/>
        </w:tabs>
        <w:ind w:left="4320" w:hanging="360"/>
      </w:pPr>
    </w:lvl>
    <w:lvl w:ilvl="6" w:tplc="7A70AE6E" w:tentative="1">
      <w:start w:val="1"/>
      <w:numFmt w:val="upperLetter"/>
      <w:lvlText w:val="(%7)"/>
      <w:lvlJc w:val="left"/>
      <w:pPr>
        <w:tabs>
          <w:tab w:val="num" w:pos="5040"/>
        </w:tabs>
        <w:ind w:left="5040" w:hanging="360"/>
      </w:pPr>
    </w:lvl>
    <w:lvl w:ilvl="7" w:tplc="2F8EE50C" w:tentative="1">
      <w:start w:val="1"/>
      <w:numFmt w:val="upperLetter"/>
      <w:lvlText w:val="(%8)"/>
      <w:lvlJc w:val="left"/>
      <w:pPr>
        <w:tabs>
          <w:tab w:val="num" w:pos="5760"/>
        </w:tabs>
        <w:ind w:left="5760" w:hanging="360"/>
      </w:pPr>
    </w:lvl>
    <w:lvl w:ilvl="8" w:tplc="8A4C076E" w:tentative="1">
      <w:start w:val="1"/>
      <w:numFmt w:val="upperLetter"/>
      <w:lvlText w:val="(%9)"/>
      <w:lvlJc w:val="left"/>
      <w:pPr>
        <w:tabs>
          <w:tab w:val="num" w:pos="6480"/>
        </w:tabs>
        <w:ind w:left="6480" w:hanging="360"/>
      </w:pPr>
    </w:lvl>
  </w:abstractNum>
  <w:abstractNum w:abstractNumId="10">
    <w:nsid w:val="4D3B0AC6"/>
    <w:multiLevelType w:val="multilevel"/>
    <w:tmpl w:val="F2DEE3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D80719A"/>
    <w:multiLevelType w:val="multilevel"/>
    <w:tmpl w:val="CE008D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3D903BD"/>
    <w:multiLevelType w:val="hybridMultilevel"/>
    <w:tmpl w:val="3146BEB0"/>
    <w:lvl w:ilvl="0" w:tplc="08667CC0">
      <w:start w:val="1"/>
      <w:numFmt w:val="bullet"/>
      <w:lvlText w:val="•"/>
      <w:lvlJc w:val="left"/>
      <w:pPr>
        <w:tabs>
          <w:tab w:val="num" w:pos="720"/>
        </w:tabs>
        <w:ind w:left="720" w:hanging="360"/>
      </w:pPr>
      <w:rPr>
        <w:rFonts w:ascii="Arial" w:hAnsi="Arial" w:hint="default"/>
      </w:rPr>
    </w:lvl>
    <w:lvl w:ilvl="1" w:tplc="46EAD52E" w:tentative="1">
      <w:start w:val="1"/>
      <w:numFmt w:val="bullet"/>
      <w:lvlText w:val="•"/>
      <w:lvlJc w:val="left"/>
      <w:pPr>
        <w:tabs>
          <w:tab w:val="num" w:pos="1440"/>
        </w:tabs>
        <w:ind w:left="1440" w:hanging="360"/>
      </w:pPr>
      <w:rPr>
        <w:rFonts w:ascii="Arial" w:hAnsi="Arial" w:hint="default"/>
      </w:rPr>
    </w:lvl>
    <w:lvl w:ilvl="2" w:tplc="FAF058D6" w:tentative="1">
      <w:start w:val="1"/>
      <w:numFmt w:val="bullet"/>
      <w:lvlText w:val="•"/>
      <w:lvlJc w:val="left"/>
      <w:pPr>
        <w:tabs>
          <w:tab w:val="num" w:pos="2160"/>
        </w:tabs>
        <w:ind w:left="2160" w:hanging="360"/>
      </w:pPr>
      <w:rPr>
        <w:rFonts w:ascii="Arial" w:hAnsi="Arial" w:hint="default"/>
      </w:rPr>
    </w:lvl>
    <w:lvl w:ilvl="3" w:tplc="88EC4772" w:tentative="1">
      <w:start w:val="1"/>
      <w:numFmt w:val="bullet"/>
      <w:lvlText w:val="•"/>
      <w:lvlJc w:val="left"/>
      <w:pPr>
        <w:tabs>
          <w:tab w:val="num" w:pos="2880"/>
        </w:tabs>
        <w:ind w:left="2880" w:hanging="360"/>
      </w:pPr>
      <w:rPr>
        <w:rFonts w:ascii="Arial" w:hAnsi="Arial" w:hint="default"/>
      </w:rPr>
    </w:lvl>
    <w:lvl w:ilvl="4" w:tplc="392CBE94" w:tentative="1">
      <w:start w:val="1"/>
      <w:numFmt w:val="bullet"/>
      <w:lvlText w:val="•"/>
      <w:lvlJc w:val="left"/>
      <w:pPr>
        <w:tabs>
          <w:tab w:val="num" w:pos="3600"/>
        </w:tabs>
        <w:ind w:left="3600" w:hanging="360"/>
      </w:pPr>
      <w:rPr>
        <w:rFonts w:ascii="Arial" w:hAnsi="Arial" w:hint="default"/>
      </w:rPr>
    </w:lvl>
    <w:lvl w:ilvl="5" w:tplc="B74A2B16" w:tentative="1">
      <w:start w:val="1"/>
      <w:numFmt w:val="bullet"/>
      <w:lvlText w:val="•"/>
      <w:lvlJc w:val="left"/>
      <w:pPr>
        <w:tabs>
          <w:tab w:val="num" w:pos="4320"/>
        </w:tabs>
        <w:ind w:left="4320" w:hanging="360"/>
      </w:pPr>
      <w:rPr>
        <w:rFonts w:ascii="Arial" w:hAnsi="Arial" w:hint="default"/>
      </w:rPr>
    </w:lvl>
    <w:lvl w:ilvl="6" w:tplc="5C28D326" w:tentative="1">
      <w:start w:val="1"/>
      <w:numFmt w:val="bullet"/>
      <w:lvlText w:val="•"/>
      <w:lvlJc w:val="left"/>
      <w:pPr>
        <w:tabs>
          <w:tab w:val="num" w:pos="5040"/>
        </w:tabs>
        <w:ind w:left="5040" w:hanging="360"/>
      </w:pPr>
      <w:rPr>
        <w:rFonts w:ascii="Arial" w:hAnsi="Arial" w:hint="default"/>
      </w:rPr>
    </w:lvl>
    <w:lvl w:ilvl="7" w:tplc="11764CAC" w:tentative="1">
      <w:start w:val="1"/>
      <w:numFmt w:val="bullet"/>
      <w:lvlText w:val="•"/>
      <w:lvlJc w:val="left"/>
      <w:pPr>
        <w:tabs>
          <w:tab w:val="num" w:pos="5760"/>
        </w:tabs>
        <w:ind w:left="5760" w:hanging="360"/>
      </w:pPr>
      <w:rPr>
        <w:rFonts w:ascii="Arial" w:hAnsi="Arial" w:hint="default"/>
      </w:rPr>
    </w:lvl>
    <w:lvl w:ilvl="8" w:tplc="CD18B55A" w:tentative="1">
      <w:start w:val="1"/>
      <w:numFmt w:val="bullet"/>
      <w:lvlText w:val="•"/>
      <w:lvlJc w:val="left"/>
      <w:pPr>
        <w:tabs>
          <w:tab w:val="num" w:pos="6480"/>
        </w:tabs>
        <w:ind w:left="6480" w:hanging="360"/>
      </w:pPr>
      <w:rPr>
        <w:rFonts w:ascii="Arial" w:hAnsi="Arial" w:hint="default"/>
      </w:rPr>
    </w:lvl>
  </w:abstractNum>
  <w:abstractNum w:abstractNumId="13">
    <w:nsid w:val="598178A6"/>
    <w:multiLevelType w:val="hybridMultilevel"/>
    <w:tmpl w:val="3BDE1384"/>
    <w:lvl w:ilvl="0" w:tplc="CDF0E664">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nsid w:val="65A7731B"/>
    <w:multiLevelType w:val="singleLevel"/>
    <w:tmpl w:val="65D4DE44"/>
    <w:lvl w:ilvl="0">
      <w:start w:val="1"/>
      <w:numFmt w:val="decimal"/>
      <w:lvlText w:val="%1."/>
      <w:legacy w:legacy="1" w:legacySpace="0" w:legacyIndent="425"/>
      <w:lvlJc w:val="left"/>
      <w:pPr>
        <w:ind w:left="425" w:hanging="425"/>
      </w:pPr>
    </w:lvl>
  </w:abstractNum>
  <w:abstractNum w:abstractNumId="15">
    <w:nsid w:val="68432010"/>
    <w:multiLevelType w:val="singleLevel"/>
    <w:tmpl w:val="58FC331E"/>
    <w:lvl w:ilvl="0">
      <w:start w:val="1"/>
      <w:numFmt w:val="decimal"/>
      <w:lvlText w:val="%1."/>
      <w:legacy w:legacy="1" w:legacySpace="0" w:legacyIndent="425"/>
      <w:lvlJc w:val="left"/>
      <w:pPr>
        <w:ind w:left="425" w:hanging="425"/>
      </w:pPr>
    </w:lvl>
  </w:abstractNum>
  <w:abstractNum w:abstractNumId="16">
    <w:nsid w:val="6E6446F7"/>
    <w:multiLevelType w:val="multilevel"/>
    <w:tmpl w:val="4B880F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9D246D6"/>
    <w:multiLevelType w:val="singleLevel"/>
    <w:tmpl w:val="947A7E36"/>
    <w:lvl w:ilvl="0">
      <w:start w:val="1"/>
      <w:numFmt w:val="decimal"/>
      <w:lvlText w:val="%1."/>
      <w:lvlJc w:val="left"/>
      <w:pPr>
        <w:tabs>
          <w:tab w:val="num" w:pos="180"/>
        </w:tabs>
        <w:ind w:left="180" w:hanging="180"/>
      </w:pPr>
      <w:rPr>
        <w:rFonts w:hint="eastAsia"/>
      </w:rPr>
    </w:lvl>
  </w:abstractNum>
  <w:abstractNum w:abstractNumId="18">
    <w:nsid w:val="7C330BA4"/>
    <w:multiLevelType w:val="singleLevel"/>
    <w:tmpl w:val="8CECD368"/>
    <w:lvl w:ilvl="0">
      <w:start w:val="1"/>
      <w:numFmt w:val="decimal"/>
      <w:lvlText w:val="%1."/>
      <w:legacy w:legacy="1" w:legacySpace="0" w:legacyIndent="204"/>
      <w:lvlJc w:val="left"/>
      <w:pPr>
        <w:ind w:left="993" w:hanging="204"/>
      </w:pPr>
      <w:rPr>
        <w:b w:val="0"/>
        <w:i w:val="0"/>
        <w:sz w:val="28"/>
      </w:rPr>
    </w:lvl>
  </w:abstractNum>
  <w:abstractNum w:abstractNumId="19">
    <w:nsid w:val="7FD13FBF"/>
    <w:multiLevelType w:val="multilevel"/>
    <w:tmpl w:val="9F342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5"/>
  </w:num>
  <w:num w:numId="3">
    <w:abstractNumId w:val="14"/>
  </w:num>
  <w:num w:numId="4">
    <w:abstractNumId w:val="17"/>
  </w:num>
  <w:num w:numId="5">
    <w:abstractNumId w:val="5"/>
  </w:num>
  <w:num w:numId="6">
    <w:abstractNumId w:val="0"/>
  </w:num>
  <w:num w:numId="7">
    <w:abstractNumId w:val="8"/>
  </w:num>
  <w:num w:numId="8">
    <w:abstractNumId w:val="1"/>
  </w:num>
  <w:num w:numId="9">
    <w:abstractNumId w:val="12"/>
  </w:num>
  <w:num w:numId="10">
    <w:abstractNumId w:val="11"/>
  </w:num>
  <w:num w:numId="11">
    <w:abstractNumId w:val="16"/>
  </w:num>
  <w:num w:numId="12">
    <w:abstractNumId w:val="2"/>
  </w:num>
  <w:num w:numId="13">
    <w:abstractNumId w:val="19"/>
  </w:num>
  <w:num w:numId="14">
    <w:abstractNumId w:val="9"/>
  </w:num>
  <w:num w:numId="15">
    <w:abstractNumId w:val="7"/>
  </w:num>
  <w:num w:numId="16">
    <w:abstractNumId w:val="4"/>
  </w:num>
  <w:num w:numId="17">
    <w:abstractNumId w:val="6"/>
  </w:num>
  <w:num w:numId="18">
    <w:abstractNumId w:val="10"/>
  </w:num>
  <w:num w:numId="19">
    <w:abstractNumId w:val="13"/>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Cancer Researc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0vvzvest2zdt57ex9dn5fze95sa2p2dtdsvv&quot;&gt;國衛院&lt;record-ids&gt;&lt;item&gt;91&lt;/item&gt;&lt;/record-ids&gt;&lt;/item&gt;&lt;/Libraries&gt;"/>
  </w:docVars>
  <w:rsids>
    <w:rsidRoot w:val="004F04F7"/>
    <w:rsid w:val="00004E45"/>
    <w:rsid w:val="00005CD8"/>
    <w:rsid w:val="00006BAB"/>
    <w:rsid w:val="00007339"/>
    <w:rsid w:val="00011919"/>
    <w:rsid w:val="00011922"/>
    <w:rsid w:val="00013A08"/>
    <w:rsid w:val="0001468C"/>
    <w:rsid w:val="00016C2C"/>
    <w:rsid w:val="00016E2F"/>
    <w:rsid w:val="000224FC"/>
    <w:rsid w:val="0002368D"/>
    <w:rsid w:val="000237A8"/>
    <w:rsid w:val="00023974"/>
    <w:rsid w:val="00023F39"/>
    <w:rsid w:val="00025589"/>
    <w:rsid w:val="000267C4"/>
    <w:rsid w:val="000269CD"/>
    <w:rsid w:val="0002705E"/>
    <w:rsid w:val="000318BA"/>
    <w:rsid w:val="00031BE8"/>
    <w:rsid w:val="00033B71"/>
    <w:rsid w:val="00034B24"/>
    <w:rsid w:val="00035CF8"/>
    <w:rsid w:val="00037349"/>
    <w:rsid w:val="00040653"/>
    <w:rsid w:val="000408E1"/>
    <w:rsid w:val="0004244D"/>
    <w:rsid w:val="00042BC6"/>
    <w:rsid w:val="0004374E"/>
    <w:rsid w:val="000444A5"/>
    <w:rsid w:val="00044971"/>
    <w:rsid w:val="00045FFE"/>
    <w:rsid w:val="0004649A"/>
    <w:rsid w:val="0004707A"/>
    <w:rsid w:val="00047153"/>
    <w:rsid w:val="00050347"/>
    <w:rsid w:val="00050C07"/>
    <w:rsid w:val="000519E8"/>
    <w:rsid w:val="00052BE3"/>
    <w:rsid w:val="000534AE"/>
    <w:rsid w:val="00053742"/>
    <w:rsid w:val="00054A5A"/>
    <w:rsid w:val="000556B4"/>
    <w:rsid w:val="00057857"/>
    <w:rsid w:val="000579C6"/>
    <w:rsid w:val="000600E8"/>
    <w:rsid w:val="00060781"/>
    <w:rsid w:val="0006188C"/>
    <w:rsid w:val="00061FFC"/>
    <w:rsid w:val="00062274"/>
    <w:rsid w:val="000626CD"/>
    <w:rsid w:val="000633B4"/>
    <w:rsid w:val="000635EF"/>
    <w:rsid w:val="00063C66"/>
    <w:rsid w:val="00064067"/>
    <w:rsid w:val="000670DC"/>
    <w:rsid w:val="0006712C"/>
    <w:rsid w:val="00067BBB"/>
    <w:rsid w:val="00067EF0"/>
    <w:rsid w:val="000703BF"/>
    <w:rsid w:val="0007244D"/>
    <w:rsid w:val="00072B31"/>
    <w:rsid w:val="000733F0"/>
    <w:rsid w:val="00073BCB"/>
    <w:rsid w:val="0007551D"/>
    <w:rsid w:val="00075907"/>
    <w:rsid w:val="000761C5"/>
    <w:rsid w:val="000762EB"/>
    <w:rsid w:val="00076607"/>
    <w:rsid w:val="0007782B"/>
    <w:rsid w:val="00080520"/>
    <w:rsid w:val="00080556"/>
    <w:rsid w:val="000808BA"/>
    <w:rsid w:val="00080C8B"/>
    <w:rsid w:val="000811E4"/>
    <w:rsid w:val="000816A0"/>
    <w:rsid w:val="00082F31"/>
    <w:rsid w:val="00083402"/>
    <w:rsid w:val="0008389B"/>
    <w:rsid w:val="000846EC"/>
    <w:rsid w:val="00084E5A"/>
    <w:rsid w:val="000868B8"/>
    <w:rsid w:val="00086C8C"/>
    <w:rsid w:val="0009107A"/>
    <w:rsid w:val="00091539"/>
    <w:rsid w:val="000915CD"/>
    <w:rsid w:val="000A037E"/>
    <w:rsid w:val="000A0D26"/>
    <w:rsid w:val="000A1127"/>
    <w:rsid w:val="000A125F"/>
    <w:rsid w:val="000A162E"/>
    <w:rsid w:val="000A2057"/>
    <w:rsid w:val="000A28DB"/>
    <w:rsid w:val="000A3CED"/>
    <w:rsid w:val="000A3D2A"/>
    <w:rsid w:val="000A4C5A"/>
    <w:rsid w:val="000A65B4"/>
    <w:rsid w:val="000A665C"/>
    <w:rsid w:val="000A6C4F"/>
    <w:rsid w:val="000A71D4"/>
    <w:rsid w:val="000A73E8"/>
    <w:rsid w:val="000B0159"/>
    <w:rsid w:val="000B0571"/>
    <w:rsid w:val="000B0F3B"/>
    <w:rsid w:val="000B19D6"/>
    <w:rsid w:val="000B2C1F"/>
    <w:rsid w:val="000B3766"/>
    <w:rsid w:val="000B4448"/>
    <w:rsid w:val="000B4E6B"/>
    <w:rsid w:val="000B5E15"/>
    <w:rsid w:val="000B653F"/>
    <w:rsid w:val="000B7971"/>
    <w:rsid w:val="000C01A8"/>
    <w:rsid w:val="000C0D3E"/>
    <w:rsid w:val="000C1D7F"/>
    <w:rsid w:val="000C2DC4"/>
    <w:rsid w:val="000C38EB"/>
    <w:rsid w:val="000C4953"/>
    <w:rsid w:val="000C501C"/>
    <w:rsid w:val="000C554D"/>
    <w:rsid w:val="000C75CD"/>
    <w:rsid w:val="000C7862"/>
    <w:rsid w:val="000D11F7"/>
    <w:rsid w:val="000D1634"/>
    <w:rsid w:val="000D1B0F"/>
    <w:rsid w:val="000D2015"/>
    <w:rsid w:val="000D26DE"/>
    <w:rsid w:val="000D395E"/>
    <w:rsid w:val="000D409F"/>
    <w:rsid w:val="000D4F81"/>
    <w:rsid w:val="000D5773"/>
    <w:rsid w:val="000D69BF"/>
    <w:rsid w:val="000E0C98"/>
    <w:rsid w:val="000E0D5A"/>
    <w:rsid w:val="000E0E77"/>
    <w:rsid w:val="000E14B9"/>
    <w:rsid w:val="000E21C0"/>
    <w:rsid w:val="000E2917"/>
    <w:rsid w:val="000E3751"/>
    <w:rsid w:val="000E3FEC"/>
    <w:rsid w:val="000E6DBA"/>
    <w:rsid w:val="000F024F"/>
    <w:rsid w:val="000F053D"/>
    <w:rsid w:val="000F1CFC"/>
    <w:rsid w:val="000F2414"/>
    <w:rsid w:val="000F47E9"/>
    <w:rsid w:val="000F548D"/>
    <w:rsid w:val="000F54A4"/>
    <w:rsid w:val="000F6F5C"/>
    <w:rsid w:val="000F74BE"/>
    <w:rsid w:val="000F75F4"/>
    <w:rsid w:val="000F7FC5"/>
    <w:rsid w:val="00100BAC"/>
    <w:rsid w:val="00101264"/>
    <w:rsid w:val="0010191B"/>
    <w:rsid w:val="00101D2A"/>
    <w:rsid w:val="00104AB6"/>
    <w:rsid w:val="00104EB8"/>
    <w:rsid w:val="00105B5F"/>
    <w:rsid w:val="0011026C"/>
    <w:rsid w:val="0011135D"/>
    <w:rsid w:val="0011280E"/>
    <w:rsid w:val="00113BEC"/>
    <w:rsid w:val="001154F6"/>
    <w:rsid w:val="00115C10"/>
    <w:rsid w:val="0011639C"/>
    <w:rsid w:val="00116945"/>
    <w:rsid w:val="0011746F"/>
    <w:rsid w:val="0012318D"/>
    <w:rsid w:val="0012376D"/>
    <w:rsid w:val="001240B6"/>
    <w:rsid w:val="00124587"/>
    <w:rsid w:val="00124D25"/>
    <w:rsid w:val="001301B3"/>
    <w:rsid w:val="00130A6A"/>
    <w:rsid w:val="00130D8D"/>
    <w:rsid w:val="001310A0"/>
    <w:rsid w:val="00131733"/>
    <w:rsid w:val="00132CC2"/>
    <w:rsid w:val="00133000"/>
    <w:rsid w:val="001333F7"/>
    <w:rsid w:val="00133D8F"/>
    <w:rsid w:val="0013478C"/>
    <w:rsid w:val="00134EE3"/>
    <w:rsid w:val="001358FE"/>
    <w:rsid w:val="00135BFF"/>
    <w:rsid w:val="0014025D"/>
    <w:rsid w:val="0014372B"/>
    <w:rsid w:val="00143782"/>
    <w:rsid w:val="00143B15"/>
    <w:rsid w:val="00143C65"/>
    <w:rsid w:val="0014566F"/>
    <w:rsid w:val="00145694"/>
    <w:rsid w:val="00145AFF"/>
    <w:rsid w:val="00145B4A"/>
    <w:rsid w:val="00151B85"/>
    <w:rsid w:val="00152DD6"/>
    <w:rsid w:val="00154BF3"/>
    <w:rsid w:val="00155125"/>
    <w:rsid w:val="001566E6"/>
    <w:rsid w:val="00156C35"/>
    <w:rsid w:val="00157474"/>
    <w:rsid w:val="00157A54"/>
    <w:rsid w:val="001602D1"/>
    <w:rsid w:val="00160768"/>
    <w:rsid w:val="00161246"/>
    <w:rsid w:val="00161531"/>
    <w:rsid w:val="00161FEA"/>
    <w:rsid w:val="0016222F"/>
    <w:rsid w:val="0016311E"/>
    <w:rsid w:val="00163693"/>
    <w:rsid w:val="00164739"/>
    <w:rsid w:val="00165E32"/>
    <w:rsid w:val="00167F55"/>
    <w:rsid w:val="00170340"/>
    <w:rsid w:val="0017083B"/>
    <w:rsid w:val="00172E82"/>
    <w:rsid w:val="00173418"/>
    <w:rsid w:val="0017481E"/>
    <w:rsid w:val="00174B9E"/>
    <w:rsid w:val="00175774"/>
    <w:rsid w:val="00176988"/>
    <w:rsid w:val="00176D64"/>
    <w:rsid w:val="00177FFE"/>
    <w:rsid w:val="00181FBC"/>
    <w:rsid w:val="001841DF"/>
    <w:rsid w:val="00184B0A"/>
    <w:rsid w:val="00184D02"/>
    <w:rsid w:val="00186713"/>
    <w:rsid w:val="001868CA"/>
    <w:rsid w:val="00186EFE"/>
    <w:rsid w:val="00186F1F"/>
    <w:rsid w:val="00187B0D"/>
    <w:rsid w:val="00190C12"/>
    <w:rsid w:val="00191020"/>
    <w:rsid w:val="00192CA6"/>
    <w:rsid w:val="00192FB5"/>
    <w:rsid w:val="0019609B"/>
    <w:rsid w:val="0019633B"/>
    <w:rsid w:val="00196CF5"/>
    <w:rsid w:val="001A02D6"/>
    <w:rsid w:val="001A07E5"/>
    <w:rsid w:val="001A32BE"/>
    <w:rsid w:val="001A3533"/>
    <w:rsid w:val="001A576A"/>
    <w:rsid w:val="001A5AB8"/>
    <w:rsid w:val="001A64DA"/>
    <w:rsid w:val="001A753F"/>
    <w:rsid w:val="001B0D46"/>
    <w:rsid w:val="001B2244"/>
    <w:rsid w:val="001B2348"/>
    <w:rsid w:val="001B31EC"/>
    <w:rsid w:val="001B35EF"/>
    <w:rsid w:val="001B4F6E"/>
    <w:rsid w:val="001B51E7"/>
    <w:rsid w:val="001B5348"/>
    <w:rsid w:val="001B5A36"/>
    <w:rsid w:val="001B61F1"/>
    <w:rsid w:val="001B67C4"/>
    <w:rsid w:val="001B7075"/>
    <w:rsid w:val="001B74A9"/>
    <w:rsid w:val="001C2563"/>
    <w:rsid w:val="001C291B"/>
    <w:rsid w:val="001C2B35"/>
    <w:rsid w:val="001C2B51"/>
    <w:rsid w:val="001C2C09"/>
    <w:rsid w:val="001C31DB"/>
    <w:rsid w:val="001C36DB"/>
    <w:rsid w:val="001C3F35"/>
    <w:rsid w:val="001C43E1"/>
    <w:rsid w:val="001C48A4"/>
    <w:rsid w:val="001C50ED"/>
    <w:rsid w:val="001C557E"/>
    <w:rsid w:val="001C55A8"/>
    <w:rsid w:val="001C6469"/>
    <w:rsid w:val="001C7562"/>
    <w:rsid w:val="001D0337"/>
    <w:rsid w:val="001D057A"/>
    <w:rsid w:val="001D11A8"/>
    <w:rsid w:val="001D1338"/>
    <w:rsid w:val="001D4F50"/>
    <w:rsid w:val="001D540F"/>
    <w:rsid w:val="001D55BE"/>
    <w:rsid w:val="001D5E54"/>
    <w:rsid w:val="001D7788"/>
    <w:rsid w:val="001E0FFB"/>
    <w:rsid w:val="001E1E7B"/>
    <w:rsid w:val="001E4442"/>
    <w:rsid w:val="001E5793"/>
    <w:rsid w:val="001E7154"/>
    <w:rsid w:val="001E7C33"/>
    <w:rsid w:val="001F00AF"/>
    <w:rsid w:val="001F067A"/>
    <w:rsid w:val="001F0890"/>
    <w:rsid w:val="001F2DA8"/>
    <w:rsid w:val="001F2E3C"/>
    <w:rsid w:val="001F337B"/>
    <w:rsid w:val="001F4167"/>
    <w:rsid w:val="001F4E51"/>
    <w:rsid w:val="001F5196"/>
    <w:rsid w:val="001F5651"/>
    <w:rsid w:val="001F57B7"/>
    <w:rsid w:val="001F5B34"/>
    <w:rsid w:val="001F5C2E"/>
    <w:rsid w:val="001F663D"/>
    <w:rsid w:val="001F68C3"/>
    <w:rsid w:val="001F7EAA"/>
    <w:rsid w:val="001F7F00"/>
    <w:rsid w:val="0020006D"/>
    <w:rsid w:val="00200F43"/>
    <w:rsid w:val="0020141E"/>
    <w:rsid w:val="0020170B"/>
    <w:rsid w:val="00203707"/>
    <w:rsid w:val="002041E6"/>
    <w:rsid w:val="002046BD"/>
    <w:rsid w:val="00204B71"/>
    <w:rsid w:val="0020540D"/>
    <w:rsid w:val="00205B09"/>
    <w:rsid w:val="002071BD"/>
    <w:rsid w:val="00207970"/>
    <w:rsid w:val="002079A8"/>
    <w:rsid w:val="00210450"/>
    <w:rsid w:val="002116D2"/>
    <w:rsid w:val="0021294F"/>
    <w:rsid w:val="0021299D"/>
    <w:rsid w:val="00212B1F"/>
    <w:rsid w:val="00213B2B"/>
    <w:rsid w:val="00213E4B"/>
    <w:rsid w:val="00213EF6"/>
    <w:rsid w:val="0021534A"/>
    <w:rsid w:val="0021721F"/>
    <w:rsid w:val="00217719"/>
    <w:rsid w:val="00220B8C"/>
    <w:rsid w:val="00220FCC"/>
    <w:rsid w:val="00220FE9"/>
    <w:rsid w:val="00221B19"/>
    <w:rsid w:val="00223594"/>
    <w:rsid w:val="00223E42"/>
    <w:rsid w:val="00227C36"/>
    <w:rsid w:val="0023172B"/>
    <w:rsid w:val="00232F54"/>
    <w:rsid w:val="00234286"/>
    <w:rsid w:val="002342C5"/>
    <w:rsid w:val="00234D63"/>
    <w:rsid w:val="002350D2"/>
    <w:rsid w:val="00236FD7"/>
    <w:rsid w:val="002371FE"/>
    <w:rsid w:val="00242011"/>
    <w:rsid w:val="00242A16"/>
    <w:rsid w:val="002434B9"/>
    <w:rsid w:val="0024455F"/>
    <w:rsid w:val="0024506A"/>
    <w:rsid w:val="002455E6"/>
    <w:rsid w:val="00245D5F"/>
    <w:rsid w:val="00246A07"/>
    <w:rsid w:val="002476EB"/>
    <w:rsid w:val="0024786C"/>
    <w:rsid w:val="00247FDC"/>
    <w:rsid w:val="00250425"/>
    <w:rsid w:val="00250614"/>
    <w:rsid w:val="002517B3"/>
    <w:rsid w:val="00252182"/>
    <w:rsid w:val="00252A9E"/>
    <w:rsid w:val="00253772"/>
    <w:rsid w:val="00253DCE"/>
    <w:rsid w:val="00254D22"/>
    <w:rsid w:val="0025542B"/>
    <w:rsid w:val="002568D0"/>
    <w:rsid w:val="00256F39"/>
    <w:rsid w:val="00260A26"/>
    <w:rsid w:val="0026107B"/>
    <w:rsid w:val="002610F0"/>
    <w:rsid w:val="00261492"/>
    <w:rsid w:val="002616DA"/>
    <w:rsid w:val="00261EA5"/>
    <w:rsid w:val="00262475"/>
    <w:rsid w:val="00262759"/>
    <w:rsid w:val="00262AAA"/>
    <w:rsid w:val="0026442F"/>
    <w:rsid w:val="00264688"/>
    <w:rsid w:val="00265671"/>
    <w:rsid w:val="002657E1"/>
    <w:rsid w:val="00267787"/>
    <w:rsid w:val="00267B38"/>
    <w:rsid w:val="00271875"/>
    <w:rsid w:val="00271E01"/>
    <w:rsid w:val="00273FCE"/>
    <w:rsid w:val="0027486A"/>
    <w:rsid w:val="002759D1"/>
    <w:rsid w:val="00275A3F"/>
    <w:rsid w:val="002769C8"/>
    <w:rsid w:val="002773DC"/>
    <w:rsid w:val="002777C7"/>
    <w:rsid w:val="00280C71"/>
    <w:rsid w:val="002827FA"/>
    <w:rsid w:val="0028307C"/>
    <w:rsid w:val="00283C8E"/>
    <w:rsid w:val="00284497"/>
    <w:rsid w:val="002854B8"/>
    <w:rsid w:val="0028551B"/>
    <w:rsid w:val="002863CC"/>
    <w:rsid w:val="00287A01"/>
    <w:rsid w:val="00290101"/>
    <w:rsid w:val="00290435"/>
    <w:rsid w:val="00291C7A"/>
    <w:rsid w:val="002920AD"/>
    <w:rsid w:val="00292503"/>
    <w:rsid w:val="00292C1D"/>
    <w:rsid w:val="002930D4"/>
    <w:rsid w:val="00293635"/>
    <w:rsid w:val="002940DC"/>
    <w:rsid w:val="00295F41"/>
    <w:rsid w:val="002967D6"/>
    <w:rsid w:val="00296E19"/>
    <w:rsid w:val="0029701B"/>
    <w:rsid w:val="002977F7"/>
    <w:rsid w:val="002A197E"/>
    <w:rsid w:val="002A1F61"/>
    <w:rsid w:val="002A29D6"/>
    <w:rsid w:val="002A29EC"/>
    <w:rsid w:val="002A2B16"/>
    <w:rsid w:val="002A3178"/>
    <w:rsid w:val="002A3FD2"/>
    <w:rsid w:val="002A4BEE"/>
    <w:rsid w:val="002A51C2"/>
    <w:rsid w:val="002A52DE"/>
    <w:rsid w:val="002A538A"/>
    <w:rsid w:val="002A5E07"/>
    <w:rsid w:val="002A6A2A"/>
    <w:rsid w:val="002A6F59"/>
    <w:rsid w:val="002A72D3"/>
    <w:rsid w:val="002A741B"/>
    <w:rsid w:val="002A756D"/>
    <w:rsid w:val="002B0260"/>
    <w:rsid w:val="002B1179"/>
    <w:rsid w:val="002B151D"/>
    <w:rsid w:val="002B19B6"/>
    <w:rsid w:val="002B1B41"/>
    <w:rsid w:val="002B1C82"/>
    <w:rsid w:val="002B278A"/>
    <w:rsid w:val="002B3390"/>
    <w:rsid w:val="002B530A"/>
    <w:rsid w:val="002B5876"/>
    <w:rsid w:val="002B5A05"/>
    <w:rsid w:val="002B6095"/>
    <w:rsid w:val="002B6B36"/>
    <w:rsid w:val="002B76E8"/>
    <w:rsid w:val="002B7775"/>
    <w:rsid w:val="002B7E05"/>
    <w:rsid w:val="002B7F04"/>
    <w:rsid w:val="002C083E"/>
    <w:rsid w:val="002C0DE7"/>
    <w:rsid w:val="002C1359"/>
    <w:rsid w:val="002C3BE7"/>
    <w:rsid w:val="002C3F1B"/>
    <w:rsid w:val="002C467F"/>
    <w:rsid w:val="002C4947"/>
    <w:rsid w:val="002C52E3"/>
    <w:rsid w:val="002C5A44"/>
    <w:rsid w:val="002C60CA"/>
    <w:rsid w:val="002C6573"/>
    <w:rsid w:val="002C66C4"/>
    <w:rsid w:val="002D20D2"/>
    <w:rsid w:val="002D2727"/>
    <w:rsid w:val="002D387D"/>
    <w:rsid w:val="002D3C34"/>
    <w:rsid w:val="002D5EC6"/>
    <w:rsid w:val="002D6108"/>
    <w:rsid w:val="002D6398"/>
    <w:rsid w:val="002E04EA"/>
    <w:rsid w:val="002E1972"/>
    <w:rsid w:val="002E29B9"/>
    <w:rsid w:val="002E2A26"/>
    <w:rsid w:val="002E30B1"/>
    <w:rsid w:val="002E3918"/>
    <w:rsid w:val="002E3C7E"/>
    <w:rsid w:val="002E53ED"/>
    <w:rsid w:val="002E5763"/>
    <w:rsid w:val="002E58EB"/>
    <w:rsid w:val="002E6775"/>
    <w:rsid w:val="002E7578"/>
    <w:rsid w:val="002E7C28"/>
    <w:rsid w:val="002F133C"/>
    <w:rsid w:val="002F137C"/>
    <w:rsid w:val="002F2FA4"/>
    <w:rsid w:val="002F3DAC"/>
    <w:rsid w:val="002F5634"/>
    <w:rsid w:val="002F5DC7"/>
    <w:rsid w:val="002F5E6C"/>
    <w:rsid w:val="003000A8"/>
    <w:rsid w:val="00300472"/>
    <w:rsid w:val="00300B13"/>
    <w:rsid w:val="00302793"/>
    <w:rsid w:val="0030387E"/>
    <w:rsid w:val="0030496D"/>
    <w:rsid w:val="00304CF0"/>
    <w:rsid w:val="00307933"/>
    <w:rsid w:val="003101E9"/>
    <w:rsid w:val="00310E47"/>
    <w:rsid w:val="00311448"/>
    <w:rsid w:val="003119CB"/>
    <w:rsid w:val="00314281"/>
    <w:rsid w:val="00315114"/>
    <w:rsid w:val="00315895"/>
    <w:rsid w:val="0031659D"/>
    <w:rsid w:val="0031678E"/>
    <w:rsid w:val="003169A2"/>
    <w:rsid w:val="00316C1C"/>
    <w:rsid w:val="00320638"/>
    <w:rsid w:val="0032072B"/>
    <w:rsid w:val="00320B9C"/>
    <w:rsid w:val="00322027"/>
    <w:rsid w:val="003259ED"/>
    <w:rsid w:val="00325FE3"/>
    <w:rsid w:val="00327114"/>
    <w:rsid w:val="0033056B"/>
    <w:rsid w:val="00331A79"/>
    <w:rsid w:val="00332211"/>
    <w:rsid w:val="00332292"/>
    <w:rsid w:val="00332358"/>
    <w:rsid w:val="00332394"/>
    <w:rsid w:val="0033247F"/>
    <w:rsid w:val="00332765"/>
    <w:rsid w:val="00332B19"/>
    <w:rsid w:val="00332D71"/>
    <w:rsid w:val="003332E8"/>
    <w:rsid w:val="00334682"/>
    <w:rsid w:val="00336E0A"/>
    <w:rsid w:val="00337B0F"/>
    <w:rsid w:val="003415CA"/>
    <w:rsid w:val="003438FA"/>
    <w:rsid w:val="00344015"/>
    <w:rsid w:val="00344641"/>
    <w:rsid w:val="003446D3"/>
    <w:rsid w:val="00346D8E"/>
    <w:rsid w:val="00347D25"/>
    <w:rsid w:val="00347FCB"/>
    <w:rsid w:val="00350CBB"/>
    <w:rsid w:val="00350DD5"/>
    <w:rsid w:val="00352023"/>
    <w:rsid w:val="00352444"/>
    <w:rsid w:val="0035297D"/>
    <w:rsid w:val="0035307F"/>
    <w:rsid w:val="00354AE7"/>
    <w:rsid w:val="003553F8"/>
    <w:rsid w:val="00356405"/>
    <w:rsid w:val="00356D60"/>
    <w:rsid w:val="00356D78"/>
    <w:rsid w:val="00360855"/>
    <w:rsid w:val="00360C90"/>
    <w:rsid w:val="00361A20"/>
    <w:rsid w:val="00361B03"/>
    <w:rsid w:val="00362EB2"/>
    <w:rsid w:val="00363651"/>
    <w:rsid w:val="00364480"/>
    <w:rsid w:val="00364FAE"/>
    <w:rsid w:val="00365D7E"/>
    <w:rsid w:val="00365E54"/>
    <w:rsid w:val="00366073"/>
    <w:rsid w:val="0036681F"/>
    <w:rsid w:val="00366EB9"/>
    <w:rsid w:val="00367C75"/>
    <w:rsid w:val="0037146B"/>
    <w:rsid w:val="00372A8D"/>
    <w:rsid w:val="00372ED6"/>
    <w:rsid w:val="003745FC"/>
    <w:rsid w:val="00374FF5"/>
    <w:rsid w:val="003776CB"/>
    <w:rsid w:val="00377A12"/>
    <w:rsid w:val="00380755"/>
    <w:rsid w:val="00380AE9"/>
    <w:rsid w:val="00380CCE"/>
    <w:rsid w:val="0038255F"/>
    <w:rsid w:val="00382650"/>
    <w:rsid w:val="003830B9"/>
    <w:rsid w:val="003831AA"/>
    <w:rsid w:val="00383933"/>
    <w:rsid w:val="00383FE9"/>
    <w:rsid w:val="00384135"/>
    <w:rsid w:val="00384DBA"/>
    <w:rsid w:val="00385C95"/>
    <w:rsid w:val="00387131"/>
    <w:rsid w:val="00387C97"/>
    <w:rsid w:val="003904B7"/>
    <w:rsid w:val="00390D6D"/>
    <w:rsid w:val="00391127"/>
    <w:rsid w:val="00392586"/>
    <w:rsid w:val="00392AF3"/>
    <w:rsid w:val="00392B74"/>
    <w:rsid w:val="00392F69"/>
    <w:rsid w:val="0039449B"/>
    <w:rsid w:val="00394801"/>
    <w:rsid w:val="00395B92"/>
    <w:rsid w:val="00395F84"/>
    <w:rsid w:val="0039643F"/>
    <w:rsid w:val="003A0A7B"/>
    <w:rsid w:val="003A0EA5"/>
    <w:rsid w:val="003A1195"/>
    <w:rsid w:val="003A19AA"/>
    <w:rsid w:val="003A2909"/>
    <w:rsid w:val="003A2C85"/>
    <w:rsid w:val="003A2DEB"/>
    <w:rsid w:val="003A301E"/>
    <w:rsid w:val="003A3C30"/>
    <w:rsid w:val="003A686B"/>
    <w:rsid w:val="003A7A54"/>
    <w:rsid w:val="003B23CE"/>
    <w:rsid w:val="003B25F8"/>
    <w:rsid w:val="003B2F2C"/>
    <w:rsid w:val="003B3720"/>
    <w:rsid w:val="003B39AA"/>
    <w:rsid w:val="003B4760"/>
    <w:rsid w:val="003B53A3"/>
    <w:rsid w:val="003B54C2"/>
    <w:rsid w:val="003B6694"/>
    <w:rsid w:val="003B77A6"/>
    <w:rsid w:val="003C05D9"/>
    <w:rsid w:val="003C060D"/>
    <w:rsid w:val="003C263F"/>
    <w:rsid w:val="003C40BD"/>
    <w:rsid w:val="003C70B1"/>
    <w:rsid w:val="003D1603"/>
    <w:rsid w:val="003D3D2A"/>
    <w:rsid w:val="003D3F4B"/>
    <w:rsid w:val="003D4204"/>
    <w:rsid w:val="003D42EF"/>
    <w:rsid w:val="003D7868"/>
    <w:rsid w:val="003E0DC7"/>
    <w:rsid w:val="003E1DC2"/>
    <w:rsid w:val="003E241F"/>
    <w:rsid w:val="003E2B24"/>
    <w:rsid w:val="003E33B2"/>
    <w:rsid w:val="003E5115"/>
    <w:rsid w:val="003E6003"/>
    <w:rsid w:val="003F09DA"/>
    <w:rsid w:val="003F12B1"/>
    <w:rsid w:val="003F12BD"/>
    <w:rsid w:val="003F16F3"/>
    <w:rsid w:val="003F1F85"/>
    <w:rsid w:val="003F3290"/>
    <w:rsid w:val="003F3DBB"/>
    <w:rsid w:val="003F4A0D"/>
    <w:rsid w:val="003F5C8C"/>
    <w:rsid w:val="003F6C4C"/>
    <w:rsid w:val="00400151"/>
    <w:rsid w:val="004003FB"/>
    <w:rsid w:val="00400D29"/>
    <w:rsid w:val="004019E2"/>
    <w:rsid w:val="004028FE"/>
    <w:rsid w:val="0040314E"/>
    <w:rsid w:val="004040B0"/>
    <w:rsid w:val="00404644"/>
    <w:rsid w:val="004076C5"/>
    <w:rsid w:val="004103C3"/>
    <w:rsid w:val="00410B3B"/>
    <w:rsid w:val="004111E1"/>
    <w:rsid w:val="00412D8E"/>
    <w:rsid w:val="00414AC4"/>
    <w:rsid w:val="00415487"/>
    <w:rsid w:val="00416480"/>
    <w:rsid w:val="00416800"/>
    <w:rsid w:val="00420549"/>
    <w:rsid w:val="00421491"/>
    <w:rsid w:val="0042154F"/>
    <w:rsid w:val="0042252E"/>
    <w:rsid w:val="00425292"/>
    <w:rsid w:val="004253CD"/>
    <w:rsid w:val="00425D94"/>
    <w:rsid w:val="004268EA"/>
    <w:rsid w:val="004274EC"/>
    <w:rsid w:val="004300E4"/>
    <w:rsid w:val="004303E2"/>
    <w:rsid w:val="004304AA"/>
    <w:rsid w:val="0043085E"/>
    <w:rsid w:val="00431715"/>
    <w:rsid w:val="00432011"/>
    <w:rsid w:val="004320B4"/>
    <w:rsid w:val="004322D5"/>
    <w:rsid w:val="0043285B"/>
    <w:rsid w:val="00432F8E"/>
    <w:rsid w:val="0043375A"/>
    <w:rsid w:val="004337C8"/>
    <w:rsid w:val="00433D9F"/>
    <w:rsid w:val="00433F9F"/>
    <w:rsid w:val="00434C7E"/>
    <w:rsid w:val="00434D66"/>
    <w:rsid w:val="00434F60"/>
    <w:rsid w:val="00435756"/>
    <w:rsid w:val="00435AF1"/>
    <w:rsid w:val="0043648D"/>
    <w:rsid w:val="00436CB1"/>
    <w:rsid w:val="00436F34"/>
    <w:rsid w:val="00436F88"/>
    <w:rsid w:val="00437C43"/>
    <w:rsid w:val="00437F9A"/>
    <w:rsid w:val="004400AA"/>
    <w:rsid w:val="00441759"/>
    <w:rsid w:val="00442264"/>
    <w:rsid w:val="00442D14"/>
    <w:rsid w:val="004442D8"/>
    <w:rsid w:val="00444B31"/>
    <w:rsid w:val="00444CBD"/>
    <w:rsid w:val="004462A0"/>
    <w:rsid w:val="00447E20"/>
    <w:rsid w:val="00447FA6"/>
    <w:rsid w:val="004506D7"/>
    <w:rsid w:val="00451BEC"/>
    <w:rsid w:val="00452520"/>
    <w:rsid w:val="00452887"/>
    <w:rsid w:val="00452C1B"/>
    <w:rsid w:val="0045311B"/>
    <w:rsid w:val="00454884"/>
    <w:rsid w:val="00454CDF"/>
    <w:rsid w:val="00455175"/>
    <w:rsid w:val="00455E30"/>
    <w:rsid w:val="00457503"/>
    <w:rsid w:val="0046221A"/>
    <w:rsid w:val="004648AA"/>
    <w:rsid w:val="00465EB5"/>
    <w:rsid w:val="004662D8"/>
    <w:rsid w:val="004665C9"/>
    <w:rsid w:val="0046666B"/>
    <w:rsid w:val="00467CDB"/>
    <w:rsid w:val="00467D6E"/>
    <w:rsid w:val="00467ED4"/>
    <w:rsid w:val="004710F4"/>
    <w:rsid w:val="00471C88"/>
    <w:rsid w:val="00472B1C"/>
    <w:rsid w:val="00472CC7"/>
    <w:rsid w:val="0047303D"/>
    <w:rsid w:val="00474022"/>
    <w:rsid w:val="00474E8F"/>
    <w:rsid w:val="004756B7"/>
    <w:rsid w:val="00475E1D"/>
    <w:rsid w:val="0047604E"/>
    <w:rsid w:val="00480315"/>
    <w:rsid w:val="0048055C"/>
    <w:rsid w:val="004848F7"/>
    <w:rsid w:val="00487F7F"/>
    <w:rsid w:val="004905D4"/>
    <w:rsid w:val="004911B7"/>
    <w:rsid w:val="00491E3A"/>
    <w:rsid w:val="0049229F"/>
    <w:rsid w:val="00493912"/>
    <w:rsid w:val="0049455B"/>
    <w:rsid w:val="00494638"/>
    <w:rsid w:val="00495653"/>
    <w:rsid w:val="00495D05"/>
    <w:rsid w:val="004973BD"/>
    <w:rsid w:val="00497856"/>
    <w:rsid w:val="00497B98"/>
    <w:rsid w:val="004A034B"/>
    <w:rsid w:val="004A2349"/>
    <w:rsid w:val="004A335D"/>
    <w:rsid w:val="004A37D8"/>
    <w:rsid w:val="004A385C"/>
    <w:rsid w:val="004A38D9"/>
    <w:rsid w:val="004A3BFE"/>
    <w:rsid w:val="004A3E5D"/>
    <w:rsid w:val="004A4A59"/>
    <w:rsid w:val="004A502E"/>
    <w:rsid w:val="004A5A6E"/>
    <w:rsid w:val="004A5E3A"/>
    <w:rsid w:val="004A7EDF"/>
    <w:rsid w:val="004B0142"/>
    <w:rsid w:val="004B18BF"/>
    <w:rsid w:val="004B1CC3"/>
    <w:rsid w:val="004B2B98"/>
    <w:rsid w:val="004B36BD"/>
    <w:rsid w:val="004B3ACA"/>
    <w:rsid w:val="004B3AE6"/>
    <w:rsid w:val="004B48C1"/>
    <w:rsid w:val="004B5E8F"/>
    <w:rsid w:val="004B6408"/>
    <w:rsid w:val="004B676E"/>
    <w:rsid w:val="004B72A8"/>
    <w:rsid w:val="004C0EB7"/>
    <w:rsid w:val="004C118C"/>
    <w:rsid w:val="004C1987"/>
    <w:rsid w:val="004C23EA"/>
    <w:rsid w:val="004C331B"/>
    <w:rsid w:val="004C5398"/>
    <w:rsid w:val="004C79C2"/>
    <w:rsid w:val="004D0B22"/>
    <w:rsid w:val="004D1070"/>
    <w:rsid w:val="004D151A"/>
    <w:rsid w:val="004D374D"/>
    <w:rsid w:val="004D465E"/>
    <w:rsid w:val="004D4BF6"/>
    <w:rsid w:val="004D5A87"/>
    <w:rsid w:val="004D5E94"/>
    <w:rsid w:val="004D65DE"/>
    <w:rsid w:val="004D7490"/>
    <w:rsid w:val="004E0E6D"/>
    <w:rsid w:val="004E1769"/>
    <w:rsid w:val="004E1A15"/>
    <w:rsid w:val="004E234F"/>
    <w:rsid w:val="004E2EB2"/>
    <w:rsid w:val="004E3B05"/>
    <w:rsid w:val="004E458F"/>
    <w:rsid w:val="004E5A71"/>
    <w:rsid w:val="004E759A"/>
    <w:rsid w:val="004E7A65"/>
    <w:rsid w:val="004F04F7"/>
    <w:rsid w:val="004F0C75"/>
    <w:rsid w:val="004F10F4"/>
    <w:rsid w:val="004F1CD3"/>
    <w:rsid w:val="004F1E29"/>
    <w:rsid w:val="004F2C95"/>
    <w:rsid w:val="004F4870"/>
    <w:rsid w:val="004F503A"/>
    <w:rsid w:val="004F5728"/>
    <w:rsid w:val="004F6E27"/>
    <w:rsid w:val="004F783C"/>
    <w:rsid w:val="004F7957"/>
    <w:rsid w:val="0050119F"/>
    <w:rsid w:val="0050141F"/>
    <w:rsid w:val="00501C5B"/>
    <w:rsid w:val="005038CC"/>
    <w:rsid w:val="0050546C"/>
    <w:rsid w:val="0050555A"/>
    <w:rsid w:val="00505D34"/>
    <w:rsid w:val="0050619B"/>
    <w:rsid w:val="005063DD"/>
    <w:rsid w:val="0050749E"/>
    <w:rsid w:val="00507D0E"/>
    <w:rsid w:val="00510704"/>
    <w:rsid w:val="0051207A"/>
    <w:rsid w:val="005128CC"/>
    <w:rsid w:val="00512E4D"/>
    <w:rsid w:val="005135FC"/>
    <w:rsid w:val="0051370F"/>
    <w:rsid w:val="005149E4"/>
    <w:rsid w:val="00516620"/>
    <w:rsid w:val="00516D10"/>
    <w:rsid w:val="0051717A"/>
    <w:rsid w:val="005173B9"/>
    <w:rsid w:val="00517947"/>
    <w:rsid w:val="00521573"/>
    <w:rsid w:val="005216A4"/>
    <w:rsid w:val="005229CF"/>
    <w:rsid w:val="005240E0"/>
    <w:rsid w:val="005243DB"/>
    <w:rsid w:val="005244D8"/>
    <w:rsid w:val="00524889"/>
    <w:rsid w:val="00525CC8"/>
    <w:rsid w:val="00527D8C"/>
    <w:rsid w:val="0053024E"/>
    <w:rsid w:val="00530AF1"/>
    <w:rsid w:val="005312B6"/>
    <w:rsid w:val="0053149D"/>
    <w:rsid w:val="00531B5B"/>
    <w:rsid w:val="0053236B"/>
    <w:rsid w:val="00532A67"/>
    <w:rsid w:val="00532C06"/>
    <w:rsid w:val="005331F1"/>
    <w:rsid w:val="005347A6"/>
    <w:rsid w:val="00534986"/>
    <w:rsid w:val="00534F67"/>
    <w:rsid w:val="005371EE"/>
    <w:rsid w:val="00537CED"/>
    <w:rsid w:val="00537F46"/>
    <w:rsid w:val="00540511"/>
    <w:rsid w:val="00540760"/>
    <w:rsid w:val="005436FE"/>
    <w:rsid w:val="00544457"/>
    <w:rsid w:val="005471F9"/>
    <w:rsid w:val="0055360F"/>
    <w:rsid w:val="00554383"/>
    <w:rsid w:val="00554484"/>
    <w:rsid w:val="005562F9"/>
    <w:rsid w:val="00556600"/>
    <w:rsid w:val="005569DB"/>
    <w:rsid w:val="00557746"/>
    <w:rsid w:val="00557C4C"/>
    <w:rsid w:val="00560635"/>
    <w:rsid w:val="0056095E"/>
    <w:rsid w:val="0056274D"/>
    <w:rsid w:val="00562797"/>
    <w:rsid w:val="005627D9"/>
    <w:rsid w:val="005636E0"/>
    <w:rsid w:val="00563888"/>
    <w:rsid w:val="00563B25"/>
    <w:rsid w:val="00564259"/>
    <w:rsid w:val="0056463A"/>
    <w:rsid w:val="00564F44"/>
    <w:rsid w:val="00565368"/>
    <w:rsid w:val="00566081"/>
    <w:rsid w:val="00566419"/>
    <w:rsid w:val="00566FD2"/>
    <w:rsid w:val="00567366"/>
    <w:rsid w:val="005674CD"/>
    <w:rsid w:val="005702F3"/>
    <w:rsid w:val="00570870"/>
    <w:rsid w:val="005721C0"/>
    <w:rsid w:val="005730BF"/>
    <w:rsid w:val="005734D8"/>
    <w:rsid w:val="00573963"/>
    <w:rsid w:val="00575E3F"/>
    <w:rsid w:val="00576CED"/>
    <w:rsid w:val="00580867"/>
    <w:rsid w:val="005809CF"/>
    <w:rsid w:val="00581C9C"/>
    <w:rsid w:val="00582E85"/>
    <w:rsid w:val="005837D8"/>
    <w:rsid w:val="00584E29"/>
    <w:rsid w:val="00585A81"/>
    <w:rsid w:val="00586B7A"/>
    <w:rsid w:val="005872F6"/>
    <w:rsid w:val="00587939"/>
    <w:rsid w:val="00587E3D"/>
    <w:rsid w:val="00591113"/>
    <w:rsid w:val="00592BBD"/>
    <w:rsid w:val="00593389"/>
    <w:rsid w:val="00593583"/>
    <w:rsid w:val="00594E08"/>
    <w:rsid w:val="00595040"/>
    <w:rsid w:val="005952D1"/>
    <w:rsid w:val="005A06DA"/>
    <w:rsid w:val="005A1B05"/>
    <w:rsid w:val="005A244A"/>
    <w:rsid w:val="005A3774"/>
    <w:rsid w:val="005A3E8E"/>
    <w:rsid w:val="005A417A"/>
    <w:rsid w:val="005A4C8F"/>
    <w:rsid w:val="005A4CF5"/>
    <w:rsid w:val="005A51AD"/>
    <w:rsid w:val="005A53B5"/>
    <w:rsid w:val="005A5AB9"/>
    <w:rsid w:val="005A63C0"/>
    <w:rsid w:val="005A6474"/>
    <w:rsid w:val="005A6FC0"/>
    <w:rsid w:val="005A7498"/>
    <w:rsid w:val="005B2998"/>
    <w:rsid w:val="005B3A3C"/>
    <w:rsid w:val="005B60F0"/>
    <w:rsid w:val="005B6CCF"/>
    <w:rsid w:val="005B784C"/>
    <w:rsid w:val="005C01B8"/>
    <w:rsid w:val="005C02B1"/>
    <w:rsid w:val="005C0E37"/>
    <w:rsid w:val="005C128A"/>
    <w:rsid w:val="005C1D7C"/>
    <w:rsid w:val="005C204E"/>
    <w:rsid w:val="005C27E4"/>
    <w:rsid w:val="005C3DE6"/>
    <w:rsid w:val="005C45D2"/>
    <w:rsid w:val="005C5612"/>
    <w:rsid w:val="005C5917"/>
    <w:rsid w:val="005C5D3F"/>
    <w:rsid w:val="005C6351"/>
    <w:rsid w:val="005C7028"/>
    <w:rsid w:val="005C7BC3"/>
    <w:rsid w:val="005D087F"/>
    <w:rsid w:val="005D0A3A"/>
    <w:rsid w:val="005D0FBA"/>
    <w:rsid w:val="005D3327"/>
    <w:rsid w:val="005D3486"/>
    <w:rsid w:val="005D34D0"/>
    <w:rsid w:val="005D44C9"/>
    <w:rsid w:val="005D4746"/>
    <w:rsid w:val="005D4831"/>
    <w:rsid w:val="005D62A9"/>
    <w:rsid w:val="005D62FE"/>
    <w:rsid w:val="005D67DA"/>
    <w:rsid w:val="005D7E7A"/>
    <w:rsid w:val="005E041C"/>
    <w:rsid w:val="005E125A"/>
    <w:rsid w:val="005E1414"/>
    <w:rsid w:val="005E1B9F"/>
    <w:rsid w:val="005E1EEE"/>
    <w:rsid w:val="005E529C"/>
    <w:rsid w:val="005E57E6"/>
    <w:rsid w:val="005F00A7"/>
    <w:rsid w:val="005F0BB9"/>
    <w:rsid w:val="005F1A31"/>
    <w:rsid w:val="005F1F69"/>
    <w:rsid w:val="005F36D1"/>
    <w:rsid w:val="005F3960"/>
    <w:rsid w:val="005F4BE9"/>
    <w:rsid w:val="005F5556"/>
    <w:rsid w:val="005F5ADA"/>
    <w:rsid w:val="005F6D14"/>
    <w:rsid w:val="005F73BF"/>
    <w:rsid w:val="005F7651"/>
    <w:rsid w:val="00600D4A"/>
    <w:rsid w:val="00601C17"/>
    <w:rsid w:val="0060279F"/>
    <w:rsid w:val="00602F8A"/>
    <w:rsid w:val="0060364C"/>
    <w:rsid w:val="00603D20"/>
    <w:rsid w:val="00603F12"/>
    <w:rsid w:val="00604209"/>
    <w:rsid w:val="00604897"/>
    <w:rsid w:val="00604B8D"/>
    <w:rsid w:val="006058F1"/>
    <w:rsid w:val="006059B2"/>
    <w:rsid w:val="00606681"/>
    <w:rsid w:val="00607050"/>
    <w:rsid w:val="00611DA8"/>
    <w:rsid w:val="00612142"/>
    <w:rsid w:val="00612399"/>
    <w:rsid w:val="00612503"/>
    <w:rsid w:val="0061390A"/>
    <w:rsid w:val="006149E5"/>
    <w:rsid w:val="00614CB9"/>
    <w:rsid w:val="006157CF"/>
    <w:rsid w:val="006164B0"/>
    <w:rsid w:val="0061675B"/>
    <w:rsid w:val="006179BC"/>
    <w:rsid w:val="006212B6"/>
    <w:rsid w:val="0062177C"/>
    <w:rsid w:val="00623282"/>
    <w:rsid w:val="00623E15"/>
    <w:rsid w:val="00624D82"/>
    <w:rsid w:val="00624D90"/>
    <w:rsid w:val="0062677C"/>
    <w:rsid w:val="00626985"/>
    <w:rsid w:val="00626F8E"/>
    <w:rsid w:val="00627272"/>
    <w:rsid w:val="0062734B"/>
    <w:rsid w:val="00630FB7"/>
    <w:rsid w:val="006318A6"/>
    <w:rsid w:val="00632498"/>
    <w:rsid w:val="00632EE4"/>
    <w:rsid w:val="00634F0D"/>
    <w:rsid w:val="006364D3"/>
    <w:rsid w:val="00637945"/>
    <w:rsid w:val="006426CB"/>
    <w:rsid w:val="00642B0C"/>
    <w:rsid w:val="0064344C"/>
    <w:rsid w:val="00644275"/>
    <w:rsid w:val="006446A7"/>
    <w:rsid w:val="006461DD"/>
    <w:rsid w:val="00646392"/>
    <w:rsid w:val="006464BA"/>
    <w:rsid w:val="006464C0"/>
    <w:rsid w:val="00646D3D"/>
    <w:rsid w:val="00651822"/>
    <w:rsid w:val="00652CCA"/>
    <w:rsid w:val="00652E20"/>
    <w:rsid w:val="00653038"/>
    <w:rsid w:val="00653B2C"/>
    <w:rsid w:val="00653DEF"/>
    <w:rsid w:val="00654502"/>
    <w:rsid w:val="006553EB"/>
    <w:rsid w:val="006562E4"/>
    <w:rsid w:val="0065645A"/>
    <w:rsid w:val="0065674D"/>
    <w:rsid w:val="0065702B"/>
    <w:rsid w:val="00657B4D"/>
    <w:rsid w:val="00662F64"/>
    <w:rsid w:val="0066609C"/>
    <w:rsid w:val="006663B6"/>
    <w:rsid w:val="0066782C"/>
    <w:rsid w:val="006713B8"/>
    <w:rsid w:val="0067195F"/>
    <w:rsid w:val="00671B28"/>
    <w:rsid w:val="006723E7"/>
    <w:rsid w:val="00672790"/>
    <w:rsid w:val="0067286D"/>
    <w:rsid w:val="006744A7"/>
    <w:rsid w:val="00675A47"/>
    <w:rsid w:val="00675CEB"/>
    <w:rsid w:val="00677513"/>
    <w:rsid w:val="00677CD2"/>
    <w:rsid w:val="00677E7C"/>
    <w:rsid w:val="00680429"/>
    <w:rsid w:val="00680A6A"/>
    <w:rsid w:val="00681D38"/>
    <w:rsid w:val="00682452"/>
    <w:rsid w:val="00682B9D"/>
    <w:rsid w:val="00683241"/>
    <w:rsid w:val="00683A04"/>
    <w:rsid w:val="006860F6"/>
    <w:rsid w:val="006863D4"/>
    <w:rsid w:val="00687484"/>
    <w:rsid w:val="00687B74"/>
    <w:rsid w:val="006900F5"/>
    <w:rsid w:val="00691968"/>
    <w:rsid w:val="006923E3"/>
    <w:rsid w:val="00694FA9"/>
    <w:rsid w:val="00695BB9"/>
    <w:rsid w:val="00696783"/>
    <w:rsid w:val="00697635"/>
    <w:rsid w:val="00697C0B"/>
    <w:rsid w:val="00697DF8"/>
    <w:rsid w:val="006A08CD"/>
    <w:rsid w:val="006A1205"/>
    <w:rsid w:val="006A2CEF"/>
    <w:rsid w:val="006A3182"/>
    <w:rsid w:val="006A3323"/>
    <w:rsid w:val="006A4031"/>
    <w:rsid w:val="006A4DA3"/>
    <w:rsid w:val="006A5964"/>
    <w:rsid w:val="006A5BB1"/>
    <w:rsid w:val="006A7E58"/>
    <w:rsid w:val="006B0445"/>
    <w:rsid w:val="006B1922"/>
    <w:rsid w:val="006B2E61"/>
    <w:rsid w:val="006B45FD"/>
    <w:rsid w:val="006B476F"/>
    <w:rsid w:val="006B47A1"/>
    <w:rsid w:val="006B570B"/>
    <w:rsid w:val="006B6065"/>
    <w:rsid w:val="006B6EC9"/>
    <w:rsid w:val="006B713B"/>
    <w:rsid w:val="006B714C"/>
    <w:rsid w:val="006B7C94"/>
    <w:rsid w:val="006C23A9"/>
    <w:rsid w:val="006C2621"/>
    <w:rsid w:val="006C2700"/>
    <w:rsid w:val="006C274E"/>
    <w:rsid w:val="006C351B"/>
    <w:rsid w:val="006C3C3C"/>
    <w:rsid w:val="006C4121"/>
    <w:rsid w:val="006C42B7"/>
    <w:rsid w:val="006C4C1D"/>
    <w:rsid w:val="006C4FDF"/>
    <w:rsid w:val="006C5278"/>
    <w:rsid w:val="006C5F94"/>
    <w:rsid w:val="006C650E"/>
    <w:rsid w:val="006C6BD3"/>
    <w:rsid w:val="006C7AE3"/>
    <w:rsid w:val="006D0EB0"/>
    <w:rsid w:val="006D124A"/>
    <w:rsid w:val="006D187B"/>
    <w:rsid w:val="006D19AB"/>
    <w:rsid w:val="006D2448"/>
    <w:rsid w:val="006D5007"/>
    <w:rsid w:val="006D5C03"/>
    <w:rsid w:val="006D615F"/>
    <w:rsid w:val="006E04E0"/>
    <w:rsid w:val="006E1582"/>
    <w:rsid w:val="006E1F06"/>
    <w:rsid w:val="006E26EB"/>
    <w:rsid w:val="006E3C24"/>
    <w:rsid w:val="006E4419"/>
    <w:rsid w:val="006E4F8F"/>
    <w:rsid w:val="006E5554"/>
    <w:rsid w:val="006E6DAE"/>
    <w:rsid w:val="006E70A4"/>
    <w:rsid w:val="006E7870"/>
    <w:rsid w:val="006E78EB"/>
    <w:rsid w:val="006E7E90"/>
    <w:rsid w:val="006F07F3"/>
    <w:rsid w:val="006F0DE1"/>
    <w:rsid w:val="006F1A44"/>
    <w:rsid w:val="006F1E75"/>
    <w:rsid w:val="006F2B09"/>
    <w:rsid w:val="006F307A"/>
    <w:rsid w:val="006F3C07"/>
    <w:rsid w:val="006F3EC2"/>
    <w:rsid w:val="006F4B77"/>
    <w:rsid w:val="006F54EE"/>
    <w:rsid w:val="006F5D97"/>
    <w:rsid w:val="006F632E"/>
    <w:rsid w:val="006F6346"/>
    <w:rsid w:val="006F72D7"/>
    <w:rsid w:val="006F73F2"/>
    <w:rsid w:val="006F7682"/>
    <w:rsid w:val="007002EA"/>
    <w:rsid w:val="007003C1"/>
    <w:rsid w:val="00700F04"/>
    <w:rsid w:val="00703045"/>
    <w:rsid w:val="00704574"/>
    <w:rsid w:val="007047AC"/>
    <w:rsid w:val="00704E79"/>
    <w:rsid w:val="0070514C"/>
    <w:rsid w:val="0070557A"/>
    <w:rsid w:val="007066C7"/>
    <w:rsid w:val="00706AA4"/>
    <w:rsid w:val="00706D6E"/>
    <w:rsid w:val="00706F08"/>
    <w:rsid w:val="007108A9"/>
    <w:rsid w:val="00711D05"/>
    <w:rsid w:val="007120E9"/>
    <w:rsid w:val="0071260A"/>
    <w:rsid w:val="0071281B"/>
    <w:rsid w:val="007137BE"/>
    <w:rsid w:val="00713A07"/>
    <w:rsid w:val="00715A09"/>
    <w:rsid w:val="007165C2"/>
    <w:rsid w:val="00716D60"/>
    <w:rsid w:val="0071702E"/>
    <w:rsid w:val="00720321"/>
    <w:rsid w:val="007203D0"/>
    <w:rsid w:val="00721C85"/>
    <w:rsid w:val="00722AFC"/>
    <w:rsid w:val="00722D2D"/>
    <w:rsid w:val="00722D6B"/>
    <w:rsid w:val="00722E4B"/>
    <w:rsid w:val="0072300C"/>
    <w:rsid w:val="0072384B"/>
    <w:rsid w:val="0072432A"/>
    <w:rsid w:val="007262ED"/>
    <w:rsid w:val="00730A26"/>
    <w:rsid w:val="00730C74"/>
    <w:rsid w:val="0073175F"/>
    <w:rsid w:val="00732A83"/>
    <w:rsid w:val="00733E5C"/>
    <w:rsid w:val="00734192"/>
    <w:rsid w:val="007350DA"/>
    <w:rsid w:val="007352D7"/>
    <w:rsid w:val="00735444"/>
    <w:rsid w:val="0073566B"/>
    <w:rsid w:val="007360BB"/>
    <w:rsid w:val="00740350"/>
    <w:rsid w:val="00742966"/>
    <w:rsid w:val="007436F4"/>
    <w:rsid w:val="00744CAD"/>
    <w:rsid w:val="00745425"/>
    <w:rsid w:val="00747223"/>
    <w:rsid w:val="007475B3"/>
    <w:rsid w:val="0075119A"/>
    <w:rsid w:val="007516D1"/>
    <w:rsid w:val="00754371"/>
    <w:rsid w:val="007551E8"/>
    <w:rsid w:val="00755A96"/>
    <w:rsid w:val="00755BAF"/>
    <w:rsid w:val="00756FD5"/>
    <w:rsid w:val="00757802"/>
    <w:rsid w:val="00757E63"/>
    <w:rsid w:val="00761D4E"/>
    <w:rsid w:val="00761EBF"/>
    <w:rsid w:val="0076310B"/>
    <w:rsid w:val="00764E2E"/>
    <w:rsid w:val="007657C9"/>
    <w:rsid w:val="0076584F"/>
    <w:rsid w:val="00765A5B"/>
    <w:rsid w:val="00765B6C"/>
    <w:rsid w:val="00765DBB"/>
    <w:rsid w:val="00766AAE"/>
    <w:rsid w:val="00770ACC"/>
    <w:rsid w:val="00770E76"/>
    <w:rsid w:val="0077178B"/>
    <w:rsid w:val="0077262C"/>
    <w:rsid w:val="0077379B"/>
    <w:rsid w:val="00774F20"/>
    <w:rsid w:val="00775819"/>
    <w:rsid w:val="0077762E"/>
    <w:rsid w:val="0078181A"/>
    <w:rsid w:val="00781CE3"/>
    <w:rsid w:val="00782007"/>
    <w:rsid w:val="007831ED"/>
    <w:rsid w:val="00783922"/>
    <w:rsid w:val="00783BEE"/>
    <w:rsid w:val="007841AF"/>
    <w:rsid w:val="00787C64"/>
    <w:rsid w:val="00790232"/>
    <w:rsid w:val="007912C3"/>
    <w:rsid w:val="007917E8"/>
    <w:rsid w:val="007919DE"/>
    <w:rsid w:val="00791AC5"/>
    <w:rsid w:val="00791ED3"/>
    <w:rsid w:val="00793043"/>
    <w:rsid w:val="00794098"/>
    <w:rsid w:val="00795416"/>
    <w:rsid w:val="00795D6F"/>
    <w:rsid w:val="007966A2"/>
    <w:rsid w:val="00796958"/>
    <w:rsid w:val="00797365"/>
    <w:rsid w:val="0079797D"/>
    <w:rsid w:val="00797BF4"/>
    <w:rsid w:val="007A0541"/>
    <w:rsid w:val="007A1666"/>
    <w:rsid w:val="007A212B"/>
    <w:rsid w:val="007A2D4A"/>
    <w:rsid w:val="007A3AB3"/>
    <w:rsid w:val="007A4441"/>
    <w:rsid w:val="007A4AFF"/>
    <w:rsid w:val="007A5887"/>
    <w:rsid w:val="007A5F4B"/>
    <w:rsid w:val="007A636F"/>
    <w:rsid w:val="007B04F3"/>
    <w:rsid w:val="007B0CD7"/>
    <w:rsid w:val="007B1083"/>
    <w:rsid w:val="007B31C7"/>
    <w:rsid w:val="007B3622"/>
    <w:rsid w:val="007B3C23"/>
    <w:rsid w:val="007B3F0F"/>
    <w:rsid w:val="007B4250"/>
    <w:rsid w:val="007B445D"/>
    <w:rsid w:val="007B53AC"/>
    <w:rsid w:val="007B54D2"/>
    <w:rsid w:val="007B6D30"/>
    <w:rsid w:val="007B7BD1"/>
    <w:rsid w:val="007C20E2"/>
    <w:rsid w:val="007C34B2"/>
    <w:rsid w:val="007C36F5"/>
    <w:rsid w:val="007C6347"/>
    <w:rsid w:val="007C6384"/>
    <w:rsid w:val="007C67B7"/>
    <w:rsid w:val="007C6B71"/>
    <w:rsid w:val="007D07F7"/>
    <w:rsid w:val="007D0E2F"/>
    <w:rsid w:val="007D1479"/>
    <w:rsid w:val="007D1791"/>
    <w:rsid w:val="007D1F96"/>
    <w:rsid w:val="007D2890"/>
    <w:rsid w:val="007D3F5D"/>
    <w:rsid w:val="007D4030"/>
    <w:rsid w:val="007D444B"/>
    <w:rsid w:val="007D5C1C"/>
    <w:rsid w:val="007D73CF"/>
    <w:rsid w:val="007E0A9C"/>
    <w:rsid w:val="007E0CB4"/>
    <w:rsid w:val="007E1866"/>
    <w:rsid w:val="007E1F58"/>
    <w:rsid w:val="007E210F"/>
    <w:rsid w:val="007E2611"/>
    <w:rsid w:val="007E338E"/>
    <w:rsid w:val="007E3E2D"/>
    <w:rsid w:val="007E3FB7"/>
    <w:rsid w:val="007E43A7"/>
    <w:rsid w:val="007E5E19"/>
    <w:rsid w:val="007F0086"/>
    <w:rsid w:val="007F1C18"/>
    <w:rsid w:val="007F1EC8"/>
    <w:rsid w:val="007F2466"/>
    <w:rsid w:val="007F2747"/>
    <w:rsid w:val="007F3AEE"/>
    <w:rsid w:val="007F3FBB"/>
    <w:rsid w:val="007F494F"/>
    <w:rsid w:val="007F5A3D"/>
    <w:rsid w:val="007F7392"/>
    <w:rsid w:val="007F778A"/>
    <w:rsid w:val="007F7829"/>
    <w:rsid w:val="0080018C"/>
    <w:rsid w:val="008015DB"/>
    <w:rsid w:val="00802A07"/>
    <w:rsid w:val="00802FD1"/>
    <w:rsid w:val="00803D7B"/>
    <w:rsid w:val="0080421E"/>
    <w:rsid w:val="0080447A"/>
    <w:rsid w:val="00804BAE"/>
    <w:rsid w:val="00805C2C"/>
    <w:rsid w:val="00805F6A"/>
    <w:rsid w:val="00806E88"/>
    <w:rsid w:val="00807E49"/>
    <w:rsid w:val="00807EFE"/>
    <w:rsid w:val="00810AD0"/>
    <w:rsid w:val="00810CBA"/>
    <w:rsid w:val="00811B0F"/>
    <w:rsid w:val="00813643"/>
    <w:rsid w:val="00813E0E"/>
    <w:rsid w:val="00814090"/>
    <w:rsid w:val="0081438B"/>
    <w:rsid w:val="008145D3"/>
    <w:rsid w:val="00814E44"/>
    <w:rsid w:val="00816ECC"/>
    <w:rsid w:val="00817786"/>
    <w:rsid w:val="00817FCA"/>
    <w:rsid w:val="00820565"/>
    <w:rsid w:val="00822A15"/>
    <w:rsid w:val="00822A8E"/>
    <w:rsid w:val="008234F2"/>
    <w:rsid w:val="00823F41"/>
    <w:rsid w:val="00824E47"/>
    <w:rsid w:val="00825514"/>
    <w:rsid w:val="008271C8"/>
    <w:rsid w:val="0082753F"/>
    <w:rsid w:val="00830E21"/>
    <w:rsid w:val="00831B95"/>
    <w:rsid w:val="00831D02"/>
    <w:rsid w:val="00832094"/>
    <w:rsid w:val="008320E3"/>
    <w:rsid w:val="00833B30"/>
    <w:rsid w:val="0083541C"/>
    <w:rsid w:val="0083602E"/>
    <w:rsid w:val="008405D5"/>
    <w:rsid w:val="008408BC"/>
    <w:rsid w:val="00840C42"/>
    <w:rsid w:val="00841FC8"/>
    <w:rsid w:val="00844877"/>
    <w:rsid w:val="008448F6"/>
    <w:rsid w:val="008449BC"/>
    <w:rsid w:val="00844FCB"/>
    <w:rsid w:val="0084556D"/>
    <w:rsid w:val="00846F3C"/>
    <w:rsid w:val="00850564"/>
    <w:rsid w:val="00850F53"/>
    <w:rsid w:val="00851216"/>
    <w:rsid w:val="00851894"/>
    <w:rsid w:val="00851CE6"/>
    <w:rsid w:val="00852297"/>
    <w:rsid w:val="0085238D"/>
    <w:rsid w:val="00852C0C"/>
    <w:rsid w:val="00852C6C"/>
    <w:rsid w:val="00853ADB"/>
    <w:rsid w:val="00853E6F"/>
    <w:rsid w:val="0085401C"/>
    <w:rsid w:val="00854548"/>
    <w:rsid w:val="008566E1"/>
    <w:rsid w:val="00857B4E"/>
    <w:rsid w:val="00860089"/>
    <w:rsid w:val="0086321F"/>
    <w:rsid w:val="0086351C"/>
    <w:rsid w:val="00863EE2"/>
    <w:rsid w:val="00864610"/>
    <w:rsid w:val="008652ED"/>
    <w:rsid w:val="008656E3"/>
    <w:rsid w:val="00865B52"/>
    <w:rsid w:val="0087018E"/>
    <w:rsid w:val="008704CB"/>
    <w:rsid w:val="008709B0"/>
    <w:rsid w:val="008728F8"/>
    <w:rsid w:val="00873802"/>
    <w:rsid w:val="00874935"/>
    <w:rsid w:val="00875F54"/>
    <w:rsid w:val="00877C92"/>
    <w:rsid w:val="008805E1"/>
    <w:rsid w:val="008845E8"/>
    <w:rsid w:val="008850BD"/>
    <w:rsid w:val="008870B6"/>
    <w:rsid w:val="00887EB1"/>
    <w:rsid w:val="008900F2"/>
    <w:rsid w:val="0089017B"/>
    <w:rsid w:val="00890B65"/>
    <w:rsid w:val="00891470"/>
    <w:rsid w:val="00891D31"/>
    <w:rsid w:val="00892391"/>
    <w:rsid w:val="008930C8"/>
    <w:rsid w:val="0089401F"/>
    <w:rsid w:val="00894373"/>
    <w:rsid w:val="00894604"/>
    <w:rsid w:val="00894979"/>
    <w:rsid w:val="008951CA"/>
    <w:rsid w:val="00895ABE"/>
    <w:rsid w:val="00895EB8"/>
    <w:rsid w:val="008A0BC3"/>
    <w:rsid w:val="008A279A"/>
    <w:rsid w:val="008A3ED3"/>
    <w:rsid w:val="008A4BE0"/>
    <w:rsid w:val="008A6670"/>
    <w:rsid w:val="008A67EC"/>
    <w:rsid w:val="008B0577"/>
    <w:rsid w:val="008B0928"/>
    <w:rsid w:val="008B0AF3"/>
    <w:rsid w:val="008B200D"/>
    <w:rsid w:val="008B2E6E"/>
    <w:rsid w:val="008B3B1B"/>
    <w:rsid w:val="008B5AEC"/>
    <w:rsid w:val="008B5BEA"/>
    <w:rsid w:val="008B722D"/>
    <w:rsid w:val="008B7CF0"/>
    <w:rsid w:val="008B7D4C"/>
    <w:rsid w:val="008C3585"/>
    <w:rsid w:val="008C3DD9"/>
    <w:rsid w:val="008C4C50"/>
    <w:rsid w:val="008C4FFA"/>
    <w:rsid w:val="008C561D"/>
    <w:rsid w:val="008C6E87"/>
    <w:rsid w:val="008C7670"/>
    <w:rsid w:val="008C7A47"/>
    <w:rsid w:val="008D0C12"/>
    <w:rsid w:val="008D1167"/>
    <w:rsid w:val="008D13D1"/>
    <w:rsid w:val="008D1514"/>
    <w:rsid w:val="008D286F"/>
    <w:rsid w:val="008D28DC"/>
    <w:rsid w:val="008D64D7"/>
    <w:rsid w:val="008D763E"/>
    <w:rsid w:val="008E06F8"/>
    <w:rsid w:val="008E20FD"/>
    <w:rsid w:val="008E350A"/>
    <w:rsid w:val="008E40A1"/>
    <w:rsid w:val="008E43E7"/>
    <w:rsid w:val="008E4890"/>
    <w:rsid w:val="008E4D3D"/>
    <w:rsid w:val="008E4F79"/>
    <w:rsid w:val="008E5728"/>
    <w:rsid w:val="008E6BDB"/>
    <w:rsid w:val="008F0500"/>
    <w:rsid w:val="008F0EA0"/>
    <w:rsid w:val="008F11D4"/>
    <w:rsid w:val="008F11E2"/>
    <w:rsid w:val="008F145E"/>
    <w:rsid w:val="008F156D"/>
    <w:rsid w:val="008F25F8"/>
    <w:rsid w:val="008F2799"/>
    <w:rsid w:val="008F356E"/>
    <w:rsid w:val="008F59D7"/>
    <w:rsid w:val="008F5BB4"/>
    <w:rsid w:val="008F6215"/>
    <w:rsid w:val="008F7A37"/>
    <w:rsid w:val="008F7A49"/>
    <w:rsid w:val="009008FC"/>
    <w:rsid w:val="00901021"/>
    <w:rsid w:val="00901BD7"/>
    <w:rsid w:val="009028CE"/>
    <w:rsid w:val="00902ECF"/>
    <w:rsid w:val="0090406B"/>
    <w:rsid w:val="009047AC"/>
    <w:rsid w:val="00905FEA"/>
    <w:rsid w:val="00906988"/>
    <w:rsid w:val="00913827"/>
    <w:rsid w:val="00914D44"/>
    <w:rsid w:val="009157E9"/>
    <w:rsid w:val="00917142"/>
    <w:rsid w:val="00920E6D"/>
    <w:rsid w:val="0092179B"/>
    <w:rsid w:val="009228FE"/>
    <w:rsid w:val="00923721"/>
    <w:rsid w:val="0092372D"/>
    <w:rsid w:val="00925B78"/>
    <w:rsid w:val="00925FFC"/>
    <w:rsid w:val="009312D5"/>
    <w:rsid w:val="009319AE"/>
    <w:rsid w:val="00932747"/>
    <w:rsid w:val="00933AF9"/>
    <w:rsid w:val="0093643C"/>
    <w:rsid w:val="0093708B"/>
    <w:rsid w:val="009370F0"/>
    <w:rsid w:val="0093711C"/>
    <w:rsid w:val="009401F3"/>
    <w:rsid w:val="00942E4E"/>
    <w:rsid w:val="009438A4"/>
    <w:rsid w:val="00944771"/>
    <w:rsid w:val="00945E9E"/>
    <w:rsid w:val="00947C8F"/>
    <w:rsid w:val="009502BB"/>
    <w:rsid w:val="00950D26"/>
    <w:rsid w:val="009514FC"/>
    <w:rsid w:val="0095163B"/>
    <w:rsid w:val="00952093"/>
    <w:rsid w:val="009546E8"/>
    <w:rsid w:val="00956336"/>
    <w:rsid w:val="00960AA7"/>
    <w:rsid w:val="009613C5"/>
    <w:rsid w:val="0096156A"/>
    <w:rsid w:val="00962853"/>
    <w:rsid w:val="009628E5"/>
    <w:rsid w:val="00966BEF"/>
    <w:rsid w:val="009679D0"/>
    <w:rsid w:val="00970A3E"/>
    <w:rsid w:val="00971E64"/>
    <w:rsid w:val="00975CEC"/>
    <w:rsid w:val="00977DD7"/>
    <w:rsid w:val="00977E89"/>
    <w:rsid w:val="00980109"/>
    <w:rsid w:val="0098049C"/>
    <w:rsid w:val="0098071F"/>
    <w:rsid w:val="00980C91"/>
    <w:rsid w:val="00980F30"/>
    <w:rsid w:val="00981724"/>
    <w:rsid w:val="00981805"/>
    <w:rsid w:val="00981F8E"/>
    <w:rsid w:val="00983379"/>
    <w:rsid w:val="009837B2"/>
    <w:rsid w:val="00985865"/>
    <w:rsid w:val="00985D2D"/>
    <w:rsid w:val="00986904"/>
    <w:rsid w:val="00987643"/>
    <w:rsid w:val="00987674"/>
    <w:rsid w:val="00987F65"/>
    <w:rsid w:val="00987FD0"/>
    <w:rsid w:val="00990587"/>
    <w:rsid w:val="00990FA3"/>
    <w:rsid w:val="00991A64"/>
    <w:rsid w:val="00991F38"/>
    <w:rsid w:val="009945A7"/>
    <w:rsid w:val="00995108"/>
    <w:rsid w:val="00995289"/>
    <w:rsid w:val="0099597B"/>
    <w:rsid w:val="00995CE3"/>
    <w:rsid w:val="00997B35"/>
    <w:rsid w:val="009A2D18"/>
    <w:rsid w:val="009A2FFD"/>
    <w:rsid w:val="009A33BF"/>
    <w:rsid w:val="009A4AC4"/>
    <w:rsid w:val="009A60D6"/>
    <w:rsid w:val="009A72B8"/>
    <w:rsid w:val="009B1310"/>
    <w:rsid w:val="009B149C"/>
    <w:rsid w:val="009B154C"/>
    <w:rsid w:val="009B1A05"/>
    <w:rsid w:val="009B22F4"/>
    <w:rsid w:val="009B287D"/>
    <w:rsid w:val="009B2E8A"/>
    <w:rsid w:val="009B3393"/>
    <w:rsid w:val="009B3C8E"/>
    <w:rsid w:val="009B3D08"/>
    <w:rsid w:val="009B48B1"/>
    <w:rsid w:val="009B671B"/>
    <w:rsid w:val="009B6768"/>
    <w:rsid w:val="009B6A68"/>
    <w:rsid w:val="009B702E"/>
    <w:rsid w:val="009B7045"/>
    <w:rsid w:val="009B749F"/>
    <w:rsid w:val="009C04E8"/>
    <w:rsid w:val="009C0F1C"/>
    <w:rsid w:val="009C0F3F"/>
    <w:rsid w:val="009C375B"/>
    <w:rsid w:val="009C44E9"/>
    <w:rsid w:val="009C561F"/>
    <w:rsid w:val="009C5A2D"/>
    <w:rsid w:val="009C5B8D"/>
    <w:rsid w:val="009C64BA"/>
    <w:rsid w:val="009C7747"/>
    <w:rsid w:val="009D01F8"/>
    <w:rsid w:val="009D0452"/>
    <w:rsid w:val="009D0CEC"/>
    <w:rsid w:val="009D0E69"/>
    <w:rsid w:val="009D1372"/>
    <w:rsid w:val="009D2012"/>
    <w:rsid w:val="009D345F"/>
    <w:rsid w:val="009D3B7D"/>
    <w:rsid w:val="009D3F99"/>
    <w:rsid w:val="009D7126"/>
    <w:rsid w:val="009D766E"/>
    <w:rsid w:val="009E00FF"/>
    <w:rsid w:val="009E4043"/>
    <w:rsid w:val="009E4E34"/>
    <w:rsid w:val="009E570C"/>
    <w:rsid w:val="009E5D13"/>
    <w:rsid w:val="009E6886"/>
    <w:rsid w:val="009E791E"/>
    <w:rsid w:val="009E7EFF"/>
    <w:rsid w:val="009F05A8"/>
    <w:rsid w:val="009F15D0"/>
    <w:rsid w:val="009F19E9"/>
    <w:rsid w:val="009F1DC6"/>
    <w:rsid w:val="009F2A2A"/>
    <w:rsid w:val="009F30B5"/>
    <w:rsid w:val="009F3A94"/>
    <w:rsid w:val="009F4406"/>
    <w:rsid w:val="009F49BB"/>
    <w:rsid w:val="009F6085"/>
    <w:rsid w:val="009F7448"/>
    <w:rsid w:val="00A01DA2"/>
    <w:rsid w:val="00A02D01"/>
    <w:rsid w:val="00A03749"/>
    <w:rsid w:val="00A03A23"/>
    <w:rsid w:val="00A03B4C"/>
    <w:rsid w:val="00A04E02"/>
    <w:rsid w:val="00A06C49"/>
    <w:rsid w:val="00A077C2"/>
    <w:rsid w:val="00A10F6C"/>
    <w:rsid w:val="00A119D1"/>
    <w:rsid w:val="00A12357"/>
    <w:rsid w:val="00A127D6"/>
    <w:rsid w:val="00A128B7"/>
    <w:rsid w:val="00A12A72"/>
    <w:rsid w:val="00A13107"/>
    <w:rsid w:val="00A13349"/>
    <w:rsid w:val="00A13AC0"/>
    <w:rsid w:val="00A21F74"/>
    <w:rsid w:val="00A2212C"/>
    <w:rsid w:val="00A22150"/>
    <w:rsid w:val="00A22957"/>
    <w:rsid w:val="00A2340C"/>
    <w:rsid w:val="00A2515B"/>
    <w:rsid w:val="00A254C8"/>
    <w:rsid w:val="00A269DF"/>
    <w:rsid w:val="00A27C76"/>
    <w:rsid w:val="00A3128E"/>
    <w:rsid w:val="00A31CFE"/>
    <w:rsid w:val="00A31D59"/>
    <w:rsid w:val="00A32142"/>
    <w:rsid w:val="00A32514"/>
    <w:rsid w:val="00A32A4D"/>
    <w:rsid w:val="00A346D3"/>
    <w:rsid w:val="00A364F7"/>
    <w:rsid w:val="00A36BE5"/>
    <w:rsid w:val="00A36ECB"/>
    <w:rsid w:val="00A371B6"/>
    <w:rsid w:val="00A40723"/>
    <w:rsid w:val="00A40B5D"/>
    <w:rsid w:val="00A4169F"/>
    <w:rsid w:val="00A42F44"/>
    <w:rsid w:val="00A43049"/>
    <w:rsid w:val="00A434C8"/>
    <w:rsid w:val="00A4395E"/>
    <w:rsid w:val="00A443C4"/>
    <w:rsid w:val="00A45783"/>
    <w:rsid w:val="00A45787"/>
    <w:rsid w:val="00A460C7"/>
    <w:rsid w:val="00A460F6"/>
    <w:rsid w:val="00A471B4"/>
    <w:rsid w:val="00A476B7"/>
    <w:rsid w:val="00A478C1"/>
    <w:rsid w:val="00A504B0"/>
    <w:rsid w:val="00A50D3E"/>
    <w:rsid w:val="00A514EE"/>
    <w:rsid w:val="00A51A2A"/>
    <w:rsid w:val="00A51B95"/>
    <w:rsid w:val="00A521CB"/>
    <w:rsid w:val="00A5282E"/>
    <w:rsid w:val="00A52ADC"/>
    <w:rsid w:val="00A53054"/>
    <w:rsid w:val="00A53486"/>
    <w:rsid w:val="00A54B4E"/>
    <w:rsid w:val="00A56C7F"/>
    <w:rsid w:val="00A56E18"/>
    <w:rsid w:val="00A57BE2"/>
    <w:rsid w:val="00A605F3"/>
    <w:rsid w:val="00A60BC7"/>
    <w:rsid w:val="00A642E5"/>
    <w:rsid w:val="00A64748"/>
    <w:rsid w:val="00A65D59"/>
    <w:rsid w:val="00A66E0A"/>
    <w:rsid w:val="00A672E5"/>
    <w:rsid w:val="00A67B59"/>
    <w:rsid w:val="00A71331"/>
    <w:rsid w:val="00A72A76"/>
    <w:rsid w:val="00A72F83"/>
    <w:rsid w:val="00A74520"/>
    <w:rsid w:val="00A749A8"/>
    <w:rsid w:val="00A76C59"/>
    <w:rsid w:val="00A76F21"/>
    <w:rsid w:val="00A76F6B"/>
    <w:rsid w:val="00A77061"/>
    <w:rsid w:val="00A771BC"/>
    <w:rsid w:val="00A80DDC"/>
    <w:rsid w:val="00A827F5"/>
    <w:rsid w:val="00A83C91"/>
    <w:rsid w:val="00A84D49"/>
    <w:rsid w:val="00A8537A"/>
    <w:rsid w:val="00A85CB4"/>
    <w:rsid w:val="00A86A4A"/>
    <w:rsid w:val="00A86A88"/>
    <w:rsid w:val="00A873EB"/>
    <w:rsid w:val="00A90371"/>
    <w:rsid w:val="00A91F12"/>
    <w:rsid w:val="00A9387E"/>
    <w:rsid w:val="00A93982"/>
    <w:rsid w:val="00A95ECC"/>
    <w:rsid w:val="00AA08FF"/>
    <w:rsid w:val="00AA0F4E"/>
    <w:rsid w:val="00AA18CD"/>
    <w:rsid w:val="00AA19FC"/>
    <w:rsid w:val="00AA1D3D"/>
    <w:rsid w:val="00AA1D48"/>
    <w:rsid w:val="00AA3526"/>
    <w:rsid w:val="00AA4171"/>
    <w:rsid w:val="00AA5941"/>
    <w:rsid w:val="00AA66A8"/>
    <w:rsid w:val="00AA69C9"/>
    <w:rsid w:val="00AB002D"/>
    <w:rsid w:val="00AB0D3C"/>
    <w:rsid w:val="00AB104C"/>
    <w:rsid w:val="00AB2E40"/>
    <w:rsid w:val="00AB3070"/>
    <w:rsid w:val="00AB3314"/>
    <w:rsid w:val="00AB3E2D"/>
    <w:rsid w:val="00AB3F50"/>
    <w:rsid w:val="00AB404F"/>
    <w:rsid w:val="00AB58E8"/>
    <w:rsid w:val="00AB77DC"/>
    <w:rsid w:val="00AC07BE"/>
    <w:rsid w:val="00AC26EF"/>
    <w:rsid w:val="00AC35AD"/>
    <w:rsid w:val="00AC4727"/>
    <w:rsid w:val="00AC5DAE"/>
    <w:rsid w:val="00AD0C5A"/>
    <w:rsid w:val="00AD2EFA"/>
    <w:rsid w:val="00AD2F33"/>
    <w:rsid w:val="00AD309B"/>
    <w:rsid w:val="00AD3C9E"/>
    <w:rsid w:val="00AD4574"/>
    <w:rsid w:val="00AD4807"/>
    <w:rsid w:val="00AD4EC2"/>
    <w:rsid w:val="00AD5503"/>
    <w:rsid w:val="00AD568A"/>
    <w:rsid w:val="00AD5B34"/>
    <w:rsid w:val="00AD7741"/>
    <w:rsid w:val="00AE3006"/>
    <w:rsid w:val="00AE373A"/>
    <w:rsid w:val="00AE537D"/>
    <w:rsid w:val="00AE626C"/>
    <w:rsid w:val="00AE6DC8"/>
    <w:rsid w:val="00AE734D"/>
    <w:rsid w:val="00AE7512"/>
    <w:rsid w:val="00AF0416"/>
    <w:rsid w:val="00AF0B60"/>
    <w:rsid w:val="00AF129D"/>
    <w:rsid w:val="00AF1A71"/>
    <w:rsid w:val="00AF1AE1"/>
    <w:rsid w:val="00AF256C"/>
    <w:rsid w:val="00AF2DBE"/>
    <w:rsid w:val="00AF307F"/>
    <w:rsid w:val="00AF319C"/>
    <w:rsid w:val="00AF32A4"/>
    <w:rsid w:val="00AF6832"/>
    <w:rsid w:val="00AF6B32"/>
    <w:rsid w:val="00B0082F"/>
    <w:rsid w:val="00B0095C"/>
    <w:rsid w:val="00B00CDA"/>
    <w:rsid w:val="00B01CD9"/>
    <w:rsid w:val="00B01F16"/>
    <w:rsid w:val="00B024E1"/>
    <w:rsid w:val="00B026D1"/>
    <w:rsid w:val="00B027C3"/>
    <w:rsid w:val="00B035C8"/>
    <w:rsid w:val="00B045B4"/>
    <w:rsid w:val="00B04EBD"/>
    <w:rsid w:val="00B05293"/>
    <w:rsid w:val="00B05CEE"/>
    <w:rsid w:val="00B07712"/>
    <w:rsid w:val="00B10E40"/>
    <w:rsid w:val="00B12A36"/>
    <w:rsid w:val="00B14161"/>
    <w:rsid w:val="00B1463D"/>
    <w:rsid w:val="00B1505A"/>
    <w:rsid w:val="00B16124"/>
    <w:rsid w:val="00B1713B"/>
    <w:rsid w:val="00B17859"/>
    <w:rsid w:val="00B201E8"/>
    <w:rsid w:val="00B215A8"/>
    <w:rsid w:val="00B22FC3"/>
    <w:rsid w:val="00B23B0C"/>
    <w:rsid w:val="00B24581"/>
    <w:rsid w:val="00B269E8"/>
    <w:rsid w:val="00B270C9"/>
    <w:rsid w:val="00B27F76"/>
    <w:rsid w:val="00B30433"/>
    <w:rsid w:val="00B31270"/>
    <w:rsid w:val="00B31C55"/>
    <w:rsid w:val="00B31EBC"/>
    <w:rsid w:val="00B328B1"/>
    <w:rsid w:val="00B3420C"/>
    <w:rsid w:val="00B34535"/>
    <w:rsid w:val="00B34EAB"/>
    <w:rsid w:val="00B35BE1"/>
    <w:rsid w:val="00B414D1"/>
    <w:rsid w:val="00B41F75"/>
    <w:rsid w:val="00B42226"/>
    <w:rsid w:val="00B424BB"/>
    <w:rsid w:val="00B431EE"/>
    <w:rsid w:val="00B4330D"/>
    <w:rsid w:val="00B4337C"/>
    <w:rsid w:val="00B43D3A"/>
    <w:rsid w:val="00B445E2"/>
    <w:rsid w:val="00B449B5"/>
    <w:rsid w:val="00B4571A"/>
    <w:rsid w:val="00B45924"/>
    <w:rsid w:val="00B45A77"/>
    <w:rsid w:val="00B45ABA"/>
    <w:rsid w:val="00B46983"/>
    <w:rsid w:val="00B47677"/>
    <w:rsid w:val="00B47839"/>
    <w:rsid w:val="00B47B69"/>
    <w:rsid w:val="00B53F64"/>
    <w:rsid w:val="00B5416D"/>
    <w:rsid w:val="00B55A04"/>
    <w:rsid w:val="00B55B19"/>
    <w:rsid w:val="00B55B80"/>
    <w:rsid w:val="00B57B18"/>
    <w:rsid w:val="00B62452"/>
    <w:rsid w:val="00B6299E"/>
    <w:rsid w:val="00B6340E"/>
    <w:rsid w:val="00B65AFE"/>
    <w:rsid w:val="00B65CB3"/>
    <w:rsid w:val="00B66228"/>
    <w:rsid w:val="00B66709"/>
    <w:rsid w:val="00B66A7A"/>
    <w:rsid w:val="00B66BD2"/>
    <w:rsid w:val="00B66CF5"/>
    <w:rsid w:val="00B67016"/>
    <w:rsid w:val="00B70B6C"/>
    <w:rsid w:val="00B711B4"/>
    <w:rsid w:val="00B71C0A"/>
    <w:rsid w:val="00B71C6B"/>
    <w:rsid w:val="00B72063"/>
    <w:rsid w:val="00B72ECE"/>
    <w:rsid w:val="00B72F41"/>
    <w:rsid w:val="00B7319F"/>
    <w:rsid w:val="00B73E44"/>
    <w:rsid w:val="00B745E2"/>
    <w:rsid w:val="00B7711C"/>
    <w:rsid w:val="00B80672"/>
    <w:rsid w:val="00B812D1"/>
    <w:rsid w:val="00B81699"/>
    <w:rsid w:val="00B81B10"/>
    <w:rsid w:val="00B83A19"/>
    <w:rsid w:val="00B847D8"/>
    <w:rsid w:val="00B848C1"/>
    <w:rsid w:val="00B87502"/>
    <w:rsid w:val="00B87BDE"/>
    <w:rsid w:val="00B90B26"/>
    <w:rsid w:val="00B91110"/>
    <w:rsid w:val="00B911A7"/>
    <w:rsid w:val="00B913EC"/>
    <w:rsid w:val="00B92CE3"/>
    <w:rsid w:val="00B93887"/>
    <w:rsid w:val="00B93AB3"/>
    <w:rsid w:val="00B94137"/>
    <w:rsid w:val="00B949B1"/>
    <w:rsid w:val="00B959B7"/>
    <w:rsid w:val="00B97E5C"/>
    <w:rsid w:val="00BA00D3"/>
    <w:rsid w:val="00BA0E11"/>
    <w:rsid w:val="00BA1D67"/>
    <w:rsid w:val="00BA1DA9"/>
    <w:rsid w:val="00BA4929"/>
    <w:rsid w:val="00BA4E49"/>
    <w:rsid w:val="00BA550E"/>
    <w:rsid w:val="00BA6028"/>
    <w:rsid w:val="00BA6DBD"/>
    <w:rsid w:val="00BA7C6B"/>
    <w:rsid w:val="00BB08EC"/>
    <w:rsid w:val="00BB17DA"/>
    <w:rsid w:val="00BB1849"/>
    <w:rsid w:val="00BB20BE"/>
    <w:rsid w:val="00BB22E0"/>
    <w:rsid w:val="00BB4472"/>
    <w:rsid w:val="00BB44D5"/>
    <w:rsid w:val="00BB4D2F"/>
    <w:rsid w:val="00BB4E9C"/>
    <w:rsid w:val="00BB52B9"/>
    <w:rsid w:val="00BB6DF4"/>
    <w:rsid w:val="00BB6FBC"/>
    <w:rsid w:val="00BB7F0B"/>
    <w:rsid w:val="00BC05FD"/>
    <w:rsid w:val="00BC166D"/>
    <w:rsid w:val="00BC450F"/>
    <w:rsid w:val="00BC5199"/>
    <w:rsid w:val="00BC5F63"/>
    <w:rsid w:val="00BC6DF2"/>
    <w:rsid w:val="00BC7376"/>
    <w:rsid w:val="00BC7B1C"/>
    <w:rsid w:val="00BC7D48"/>
    <w:rsid w:val="00BD062D"/>
    <w:rsid w:val="00BD1A41"/>
    <w:rsid w:val="00BD2AC9"/>
    <w:rsid w:val="00BD321F"/>
    <w:rsid w:val="00BD4209"/>
    <w:rsid w:val="00BD4910"/>
    <w:rsid w:val="00BD5BCA"/>
    <w:rsid w:val="00BD5EE9"/>
    <w:rsid w:val="00BD7D54"/>
    <w:rsid w:val="00BE053F"/>
    <w:rsid w:val="00BE111A"/>
    <w:rsid w:val="00BE1F53"/>
    <w:rsid w:val="00BE2E5C"/>
    <w:rsid w:val="00BE436E"/>
    <w:rsid w:val="00BE4576"/>
    <w:rsid w:val="00BE4F58"/>
    <w:rsid w:val="00BE573C"/>
    <w:rsid w:val="00BE5C8D"/>
    <w:rsid w:val="00BE5D29"/>
    <w:rsid w:val="00BE6482"/>
    <w:rsid w:val="00BE664E"/>
    <w:rsid w:val="00BE7BCD"/>
    <w:rsid w:val="00BF00BE"/>
    <w:rsid w:val="00BF0255"/>
    <w:rsid w:val="00BF0684"/>
    <w:rsid w:val="00BF0909"/>
    <w:rsid w:val="00BF091F"/>
    <w:rsid w:val="00BF0EB2"/>
    <w:rsid w:val="00BF2FDA"/>
    <w:rsid w:val="00BF366F"/>
    <w:rsid w:val="00BF3BCE"/>
    <w:rsid w:val="00BF496D"/>
    <w:rsid w:val="00BF5BC7"/>
    <w:rsid w:val="00BF5EDE"/>
    <w:rsid w:val="00BF6434"/>
    <w:rsid w:val="00BF6B56"/>
    <w:rsid w:val="00BF6C11"/>
    <w:rsid w:val="00BF6DF7"/>
    <w:rsid w:val="00BF7216"/>
    <w:rsid w:val="00BF795B"/>
    <w:rsid w:val="00BF7AB9"/>
    <w:rsid w:val="00BF7FA6"/>
    <w:rsid w:val="00C0053A"/>
    <w:rsid w:val="00C0143A"/>
    <w:rsid w:val="00C01638"/>
    <w:rsid w:val="00C01C28"/>
    <w:rsid w:val="00C02A5C"/>
    <w:rsid w:val="00C0353F"/>
    <w:rsid w:val="00C05693"/>
    <w:rsid w:val="00C060C3"/>
    <w:rsid w:val="00C06481"/>
    <w:rsid w:val="00C07F1A"/>
    <w:rsid w:val="00C10053"/>
    <w:rsid w:val="00C105B2"/>
    <w:rsid w:val="00C10653"/>
    <w:rsid w:val="00C13380"/>
    <w:rsid w:val="00C13383"/>
    <w:rsid w:val="00C14593"/>
    <w:rsid w:val="00C156BF"/>
    <w:rsid w:val="00C16050"/>
    <w:rsid w:val="00C16ECA"/>
    <w:rsid w:val="00C1721E"/>
    <w:rsid w:val="00C17A50"/>
    <w:rsid w:val="00C206D2"/>
    <w:rsid w:val="00C20DD1"/>
    <w:rsid w:val="00C224E9"/>
    <w:rsid w:val="00C23D43"/>
    <w:rsid w:val="00C23FAE"/>
    <w:rsid w:val="00C2528C"/>
    <w:rsid w:val="00C25F58"/>
    <w:rsid w:val="00C262B4"/>
    <w:rsid w:val="00C263CF"/>
    <w:rsid w:val="00C27B4B"/>
    <w:rsid w:val="00C27C80"/>
    <w:rsid w:val="00C27E77"/>
    <w:rsid w:val="00C27F2B"/>
    <w:rsid w:val="00C27F42"/>
    <w:rsid w:val="00C313AE"/>
    <w:rsid w:val="00C31523"/>
    <w:rsid w:val="00C32DEE"/>
    <w:rsid w:val="00C3326A"/>
    <w:rsid w:val="00C3521A"/>
    <w:rsid w:val="00C353D8"/>
    <w:rsid w:val="00C353F2"/>
    <w:rsid w:val="00C37D96"/>
    <w:rsid w:val="00C40443"/>
    <w:rsid w:val="00C40A28"/>
    <w:rsid w:val="00C40A40"/>
    <w:rsid w:val="00C40F2D"/>
    <w:rsid w:val="00C414DA"/>
    <w:rsid w:val="00C42DA8"/>
    <w:rsid w:val="00C43B41"/>
    <w:rsid w:val="00C44808"/>
    <w:rsid w:val="00C44EE2"/>
    <w:rsid w:val="00C47015"/>
    <w:rsid w:val="00C47A28"/>
    <w:rsid w:val="00C47DB3"/>
    <w:rsid w:val="00C52619"/>
    <w:rsid w:val="00C52676"/>
    <w:rsid w:val="00C53428"/>
    <w:rsid w:val="00C54DE1"/>
    <w:rsid w:val="00C55AC8"/>
    <w:rsid w:val="00C55CCA"/>
    <w:rsid w:val="00C602D8"/>
    <w:rsid w:val="00C60E0F"/>
    <w:rsid w:val="00C60E74"/>
    <w:rsid w:val="00C61294"/>
    <w:rsid w:val="00C6192F"/>
    <w:rsid w:val="00C628FE"/>
    <w:rsid w:val="00C62F2F"/>
    <w:rsid w:val="00C65584"/>
    <w:rsid w:val="00C66E58"/>
    <w:rsid w:val="00C67C13"/>
    <w:rsid w:val="00C71D4F"/>
    <w:rsid w:val="00C7287A"/>
    <w:rsid w:val="00C73421"/>
    <w:rsid w:val="00C7520F"/>
    <w:rsid w:val="00C754AA"/>
    <w:rsid w:val="00C75A86"/>
    <w:rsid w:val="00C7709B"/>
    <w:rsid w:val="00C7795E"/>
    <w:rsid w:val="00C824D5"/>
    <w:rsid w:val="00C83268"/>
    <w:rsid w:val="00C83EFD"/>
    <w:rsid w:val="00C852CE"/>
    <w:rsid w:val="00C8546F"/>
    <w:rsid w:val="00C90179"/>
    <w:rsid w:val="00C91F79"/>
    <w:rsid w:val="00C920A9"/>
    <w:rsid w:val="00C9218D"/>
    <w:rsid w:val="00C92347"/>
    <w:rsid w:val="00C929BC"/>
    <w:rsid w:val="00C93110"/>
    <w:rsid w:val="00C93BA8"/>
    <w:rsid w:val="00C947AB"/>
    <w:rsid w:val="00C96982"/>
    <w:rsid w:val="00C971DA"/>
    <w:rsid w:val="00C97C19"/>
    <w:rsid w:val="00C97DA5"/>
    <w:rsid w:val="00CA0C1D"/>
    <w:rsid w:val="00CA2075"/>
    <w:rsid w:val="00CA22CF"/>
    <w:rsid w:val="00CA2BAD"/>
    <w:rsid w:val="00CA3D29"/>
    <w:rsid w:val="00CA40FD"/>
    <w:rsid w:val="00CA42E9"/>
    <w:rsid w:val="00CA4F34"/>
    <w:rsid w:val="00CA5CE9"/>
    <w:rsid w:val="00CA5DF3"/>
    <w:rsid w:val="00CA697E"/>
    <w:rsid w:val="00CA7E65"/>
    <w:rsid w:val="00CB0942"/>
    <w:rsid w:val="00CB1B2E"/>
    <w:rsid w:val="00CB2E7A"/>
    <w:rsid w:val="00CB4D50"/>
    <w:rsid w:val="00CB62A8"/>
    <w:rsid w:val="00CB67AA"/>
    <w:rsid w:val="00CC03D5"/>
    <w:rsid w:val="00CC131F"/>
    <w:rsid w:val="00CC1787"/>
    <w:rsid w:val="00CC1E15"/>
    <w:rsid w:val="00CC1E17"/>
    <w:rsid w:val="00CC4124"/>
    <w:rsid w:val="00CC4253"/>
    <w:rsid w:val="00CC54D8"/>
    <w:rsid w:val="00CC55CD"/>
    <w:rsid w:val="00CC7AD1"/>
    <w:rsid w:val="00CC7BC3"/>
    <w:rsid w:val="00CD0ECB"/>
    <w:rsid w:val="00CD153C"/>
    <w:rsid w:val="00CD1A1D"/>
    <w:rsid w:val="00CD1B72"/>
    <w:rsid w:val="00CD3788"/>
    <w:rsid w:val="00CD3FB3"/>
    <w:rsid w:val="00CD5C8E"/>
    <w:rsid w:val="00CD75D8"/>
    <w:rsid w:val="00CE001D"/>
    <w:rsid w:val="00CE02A4"/>
    <w:rsid w:val="00CE114B"/>
    <w:rsid w:val="00CE2747"/>
    <w:rsid w:val="00CE2F54"/>
    <w:rsid w:val="00CE35FC"/>
    <w:rsid w:val="00CE6FE5"/>
    <w:rsid w:val="00CE7C36"/>
    <w:rsid w:val="00CF0302"/>
    <w:rsid w:val="00CF06D5"/>
    <w:rsid w:val="00CF0951"/>
    <w:rsid w:val="00CF15CD"/>
    <w:rsid w:val="00CF1ABB"/>
    <w:rsid w:val="00CF25F0"/>
    <w:rsid w:val="00CF42CB"/>
    <w:rsid w:val="00CF5616"/>
    <w:rsid w:val="00CF5B89"/>
    <w:rsid w:val="00CF5DC4"/>
    <w:rsid w:val="00CF7174"/>
    <w:rsid w:val="00CF75A1"/>
    <w:rsid w:val="00CF7F2B"/>
    <w:rsid w:val="00D00685"/>
    <w:rsid w:val="00D00F91"/>
    <w:rsid w:val="00D015FE"/>
    <w:rsid w:val="00D01801"/>
    <w:rsid w:val="00D025C1"/>
    <w:rsid w:val="00D030AB"/>
    <w:rsid w:val="00D037F8"/>
    <w:rsid w:val="00D04452"/>
    <w:rsid w:val="00D0506B"/>
    <w:rsid w:val="00D0581F"/>
    <w:rsid w:val="00D05FB2"/>
    <w:rsid w:val="00D10F4E"/>
    <w:rsid w:val="00D1158C"/>
    <w:rsid w:val="00D11E79"/>
    <w:rsid w:val="00D14C4E"/>
    <w:rsid w:val="00D1722F"/>
    <w:rsid w:val="00D17AB2"/>
    <w:rsid w:val="00D17F6F"/>
    <w:rsid w:val="00D2006C"/>
    <w:rsid w:val="00D20BD6"/>
    <w:rsid w:val="00D2197B"/>
    <w:rsid w:val="00D223DE"/>
    <w:rsid w:val="00D224F8"/>
    <w:rsid w:val="00D225F9"/>
    <w:rsid w:val="00D227DB"/>
    <w:rsid w:val="00D24708"/>
    <w:rsid w:val="00D24E46"/>
    <w:rsid w:val="00D254BF"/>
    <w:rsid w:val="00D25881"/>
    <w:rsid w:val="00D267CA"/>
    <w:rsid w:val="00D26927"/>
    <w:rsid w:val="00D26F88"/>
    <w:rsid w:val="00D27EDD"/>
    <w:rsid w:val="00D31264"/>
    <w:rsid w:val="00D3139E"/>
    <w:rsid w:val="00D31409"/>
    <w:rsid w:val="00D31EC6"/>
    <w:rsid w:val="00D3210C"/>
    <w:rsid w:val="00D322CE"/>
    <w:rsid w:val="00D32E8C"/>
    <w:rsid w:val="00D33F7F"/>
    <w:rsid w:val="00D34036"/>
    <w:rsid w:val="00D3417D"/>
    <w:rsid w:val="00D34D34"/>
    <w:rsid w:val="00D35C7F"/>
    <w:rsid w:val="00D41A92"/>
    <w:rsid w:val="00D42801"/>
    <w:rsid w:val="00D42F26"/>
    <w:rsid w:val="00D42F44"/>
    <w:rsid w:val="00D4343E"/>
    <w:rsid w:val="00D44568"/>
    <w:rsid w:val="00D448E3"/>
    <w:rsid w:val="00D4526A"/>
    <w:rsid w:val="00D453E4"/>
    <w:rsid w:val="00D4588D"/>
    <w:rsid w:val="00D46C17"/>
    <w:rsid w:val="00D47597"/>
    <w:rsid w:val="00D47688"/>
    <w:rsid w:val="00D50BD5"/>
    <w:rsid w:val="00D527B2"/>
    <w:rsid w:val="00D54C68"/>
    <w:rsid w:val="00D55BB8"/>
    <w:rsid w:val="00D61184"/>
    <w:rsid w:val="00D61334"/>
    <w:rsid w:val="00D62E3F"/>
    <w:rsid w:val="00D656E4"/>
    <w:rsid w:val="00D65E54"/>
    <w:rsid w:val="00D710D0"/>
    <w:rsid w:val="00D72329"/>
    <w:rsid w:val="00D7299F"/>
    <w:rsid w:val="00D73A8E"/>
    <w:rsid w:val="00D7415F"/>
    <w:rsid w:val="00D754D7"/>
    <w:rsid w:val="00D772CA"/>
    <w:rsid w:val="00D77734"/>
    <w:rsid w:val="00D77E97"/>
    <w:rsid w:val="00D8138A"/>
    <w:rsid w:val="00D8192A"/>
    <w:rsid w:val="00D83582"/>
    <w:rsid w:val="00D835DC"/>
    <w:rsid w:val="00D838A4"/>
    <w:rsid w:val="00D84275"/>
    <w:rsid w:val="00D8436C"/>
    <w:rsid w:val="00D843C9"/>
    <w:rsid w:val="00D84D55"/>
    <w:rsid w:val="00D84DCD"/>
    <w:rsid w:val="00D8728B"/>
    <w:rsid w:val="00D8759E"/>
    <w:rsid w:val="00D878ED"/>
    <w:rsid w:val="00D87996"/>
    <w:rsid w:val="00D94C13"/>
    <w:rsid w:val="00D95310"/>
    <w:rsid w:val="00DA064A"/>
    <w:rsid w:val="00DA094F"/>
    <w:rsid w:val="00DA199B"/>
    <w:rsid w:val="00DA3236"/>
    <w:rsid w:val="00DA37D0"/>
    <w:rsid w:val="00DA3D90"/>
    <w:rsid w:val="00DA3E52"/>
    <w:rsid w:val="00DA4096"/>
    <w:rsid w:val="00DA417F"/>
    <w:rsid w:val="00DA4C02"/>
    <w:rsid w:val="00DA4D1E"/>
    <w:rsid w:val="00DA5AE3"/>
    <w:rsid w:val="00DA7699"/>
    <w:rsid w:val="00DB0B27"/>
    <w:rsid w:val="00DB2B2A"/>
    <w:rsid w:val="00DB34B9"/>
    <w:rsid w:val="00DB4230"/>
    <w:rsid w:val="00DB42F5"/>
    <w:rsid w:val="00DB5994"/>
    <w:rsid w:val="00DB59DD"/>
    <w:rsid w:val="00DB5F32"/>
    <w:rsid w:val="00DB6ED2"/>
    <w:rsid w:val="00DB77C0"/>
    <w:rsid w:val="00DC0B9B"/>
    <w:rsid w:val="00DC268E"/>
    <w:rsid w:val="00DC301B"/>
    <w:rsid w:val="00DC3062"/>
    <w:rsid w:val="00DC46A3"/>
    <w:rsid w:val="00DC5427"/>
    <w:rsid w:val="00DC57EA"/>
    <w:rsid w:val="00DC72D5"/>
    <w:rsid w:val="00DD0702"/>
    <w:rsid w:val="00DD0DCE"/>
    <w:rsid w:val="00DD0F3F"/>
    <w:rsid w:val="00DD1D49"/>
    <w:rsid w:val="00DD2E70"/>
    <w:rsid w:val="00DD4D3F"/>
    <w:rsid w:val="00DD53DF"/>
    <w:rsid w:val="00DD639B"/>
    <w:rsid w:val="00DD65B9"/>
    <w:rsid w:val="00DD6957"/>
    <w:rsid w:val="00DD6983"/>
    <w:rsid w:val="00DD6B08"/>
    <w:rsid w:val="00DD6D34"/>
    <w:rsid w:val="00DD7785"/>
    <w:rsid w:val="00DD78E3"/>
    <w:rsid w:val="00DE0488"/>
    <w:rsid w:val="00DE2CB9"/>
    <w:rsid w:val="00DE4BEA"/>
    <w:rsid w:val="00DE5334"/>
    <w:rsid w:val="00DE5D32"/>
    <w:rsid w:val="00DE64C7"/>
    <w:rsid w:val="00DE7C75"/>
    <w:rsid w:val="00DF091E"/>
    <w:rsid w:val="00DF15CD"/>
    <w:rsid w:val="00DF1F38"/>
    <w:rsid w:val="00DF3BCA"/>
    <w:rsid w:val="00DF4A38"/>
    <w:rsid w:val="00DF4B84"/>
    <w:rsid w:val="00DF5367"/>
    <w:rsid w:val="00DF6598"/>
    <w:rsid w:val="00E00DD5"/>
    <w:rsid w:val="00E00E2F"/>
    <w:rsid w:val="00E0297E"/>
    <w:rsid w:val="00E03F40"/>
    <w:rsid w:val="00E04C3E"/>
    <w:rsid w:val="00E052CB"/>
    <w:rsid w:val="00E07CBF"/>
    <w:rsid w:val="00E100A2"/>
    <w:rsid w:val="00E1090E"/>
    <w:rsid w:val="00E10CA8"/>
    <w:rsid w:val="00E1281A"/>
    <w:rsid w:val="00E13D71"/>
    <w:rsid w:val="00E1449F"/>
    <w:rsid w:val="00E14697"/>
    <w:rsid w:val="00E153F2"/>
    <w:rsid w:val="00E1561C"/>
    <w:rsid w:val="00E16B16"/>
    <w:rsid w:val="00E16F91"/>
    <w:rsid w:val="00E17545"/>
    <w:rsid w:val="00E17548"/>
    <w:rsid w:val="00E17EAA"/>
    <w:rsid w:val="00E20D2D"/>
    <w:rsid w:val="00E217BC"/>
    <w:rsid w:val="00E228D7"/>
    <w:rsid w:val="00E23026"/>
    <w:rsid w:val="00E23DCA"/>
    <w:rsid w:val="00E2422E"/>
    <w:rsid w:val="00E24634"/>
    <w:rsid w:val="00E26173"/>
    <w:rsid w:val="00E263C7"/>
    <w:rsid w:val="00E271E3"/>
    <w:rsid w:val="00E27797"/>
    <w:rsid w:val="00E2793E"/>
    <w:rsid w:val="00E303A2"/>
    <w:rsid w:val="00E30CBC"/>
    <w:rsid w:val="00E3147A"/>
    <w:rsid w:val="00E332FA"/>
    <w:rsid w:val="00E34AFE"/>
    <w:rsid w:val="00E358BD"/>
    <w:rsid w:val="00E36ED3"/>
    <w:rsid w:val="00E373C3"/>
    <w:rsid w:val="00E420F8"/>
    <w:rsid w:val="00E43371"/>
    <w:rsid w:val="00E43C58"/>
    <w:rsid w:val="00E43C78"/>
    <w:rsid w:val="00E44319"/>
    <w:rsid w:val="00E45D29"/>
    <w:rsid w:val="00E4633F"/>
    <w:rsid w:val="00E4647B"/>
    <w:rsid w:val="00E47C60"/>
    <w:rsid w:val="00E505CE"/>
    <w:rsid w:val="00E54126"/>
    <w:rsid w:val="00E55599"/>
    <w:rsid w:val="00E55A9F"/>
    <w:rsid w:val="00E56C72"/>
    <w:rsid w:val="00E61E96"/>
    <w:rsid w:val="00E624FA"/>
    <w:rsid w:val="00E63DD6"/>
    <w:rsid w:val="00E64895"/>
    <w:rsid w:val="00E64D14"/>
    <w:rsid w:val="00E65BC1"/>
    <w:rsid w:val="00E65F82"/>
    <w:rsid w:val="00E66E61"/>
    <w:rsid w:val="00E70A54"/>
    <w:rsid w:val="00E70B08"/>
    <w:rsid w:val="00E71CE3"/>
    <w:rsid w:val="00E724E1"/>
    <w:rsid w:val="00E72739"/>
    <w:rsid w:val="00E7348C"/>
    <w:rsid w:val="00E7427B"/>
    <w:rsid w:val="00E74E36"/>
    <w:rsid w:val="00E753D5"/>
    <w:rsid w:val="00E7560D"/>
    <w:rsid w:val="00E75F06"/>
    <w:rsid w:val="00E7653E"/>
    <w:rsid w:val="00E76A4B"/>
    <w:rsid w:val="00E8106E"/>
    <w:rsid w:val="00E8203C"/>
    <w:rsid w:val="00E84348"/>
    <w:rsid w:val="00E85C6F"/>
    <w:rsid w:val="00E862D6"/>
    <w:rsid w:val="00E877E1"/>
    <w:rsid w:val="00E90A7B"/>
    <w:rsid w:val="00E90D76"/>
    <w:rsid w:val="00E92737"/>
    <w:rsid w:val="00E92934"/>
    <w:rsid w:val="00E9326F"/>
    <w:rsid w:val="00E94097"/>
    <w:rsid w:val="00E945C4"/>
    <w:rsid w:val="00E947F9"/>
    <w:rsid w:val="00E94E6F"/>
    <w:rsid w:val="00E94FC8"/>
    <w:rsid w:val="00E95102"/>
    <w:rsid w:val="00E96321"/>
    <w:rsid w:val="00E965B3"/>
    <w:rsid w:val="00E96BD3"/>
    <w:rsid w:val="00E97DFB"/>
    <w:rsid w:val="00E97F44"/>
    <w:rsid w:val="00EA2142"/>
    <w:rsid w:val="00EA57DF"/>
    <w:rsid w:val="00EA6818"/>
    <w:rsid w:val="00EA7637"/>
    <w:rsid w:val="00EB094C"/>
    <w:rsid w:val="00EB1141"/>
    <w:rsid w:val="00EB1463"/>
    <w:rsid w:val="00EB5A98"/>
    <w:rsid w:val="00EB6607"/>
    <w:rsid w:val="00EB674B"/>
    <w:rsid w:val="00EB6984"/>
    <w:rsid w:val="00EB704D"/>
    <w:rsid w:val="00EB77D6"/>
    <w:rsid w:val="00EC0181"/>
    <w:rsid w:val="00EC104C"/>
    <w:rsid w:val="00EC221A"/>
    <w:rsid w:val="00EC2467"/>
    <w:rsid w:val="00EC2939"/>
    <w:rsid w:val="00EC2F37"/>
    <w:rsid w:val="00EC3D02"/>
    <w:rsid w:val="00EC3D8B"/>
    <w:rsid w:val="00EC3F82"/>
    <w:rsid w:val="00EC40DF"/>
    <w:rsid w:val="00EC4C02"/>
    <w:rsid w:val="00EC4CE6"/>
    <w:rsid w:val="00EC5493"/>
    <w:rsid w:val="00EC59FD"/>
    <w:rsid w:val="00EC5B5B"/>
    <w:rsid w:val="00EC5F7D"/>
    <w:rsid w:val="00EC608D"/>
    <w:rsid w:val="00EC6629"/>
    <w:rsid w:val="00EC6E67"/>
    <w:rsid w:val="00EC75BD"/>
    <w:rsid w:val="00ED0BA9"/>
    <w:rsid w:val="00ED2CD7"/>
    <w:rsid w:val="00ED5F5D"/>
    <w:rsid w:val="00ED605C"/>
    <w:rsid w:val="00ED614B"/>
    <w:rsid w:val="00EE1145"/>
    <w:rsid w:val="00EE2652"/>
    <w:rsid w:val="00EE31EC"/>
    <w:rsid w:val="00EE380D"/>
    <w:rsid w:val="00EE4E0C"/>
    <w:rsid w:val="00EE58C5"/>
    <w:rsid w:val="00EF02B8"/>
    <w:rsid w:val="00EF0814"/>
    <w:rsid w:val="00EF0A7A"/>
    <w:rsid w:val="00EF0BBD"/>
    <w:rsid w:val="00EF151D"/>
    <w:rsid w:val="00EF195C"/>
    <w:rsid w:val="00EF270E"/>
    <w:rsid w:val="00EF2C2E"/>
    <w:rsid w:val="00EF305F"/>
    <w:rsid w:val="00EF3834"/>
    <w:rsid w:val="00EF3A16"/>
    <w:rsid w:val="00EF3A5F"/>
    <w:rsid w:val="00EF4833"/>
    <w:rsid w:val="00EF4A68"/>
    <w:rsid w:val="00EF4ACF"/>
    <w:rsid w:val="00EF71F7"/>
    <w:rsid w:val="00EF7767"/>
    <w:rsid w:val="00EF78F0"/>
    <w:rsid w:val="00EF7DE3"/>
    <w:rsid w:val="00F0150B"/>
    <w:rsid w:val="00F02A80"/>
    <w:rsid w:val="00F03401"/>
    <w:rsid w:val="00F036EF"/>
    <w:rsid w:val="00F058CA"/>
    <w:rsid w:val="00F071FB"/>
    <w:rsid w:val="00F07AF2"/>
    <w:rsid w:val="00F07C43"/>
    <w:rsid w:val="00F10CDB"/>
    <w:rsid w:val="00F1124C"/>
    <w:rsid w:val="00F1126F"/>
    <w:rsid w:val="00F1166C"/>
    <w:rsid w:val="00F11F03"/>
    <w:rsid w:val="00F139F6"/>
    <w:rsid w:val="00F13C7D"/>
    <w:rsid w:val="00F156A5"/>
    <w:rsid w:val="00F161E4"/>
    <w:rsid w:val="00F20E6E"/>
    <w:rsid w:val="00F234B8"/>
    <w:rsid w:val="00F24A2E"/>
    <w:rsid w:val="00F271BB"/>
    <w:rsid w:val="00F277FE"/>
    <w:rsid w:val="00F30AD5"/>
    <w:rsid w:val="00F326F9"/>
    <w:rsid w:val="00F33CCC"/>
    <w:rsid w:val="00F34B14"/>
    <w:rsid w:val="00F357EF"/>
    <w:rsid w:val="00F35B69"/>
    <w:rsid w:val="00F372B4"/>
    <w:rsid w:val="00F40160"/>
    <w:rsid w:val="00F40CB6"/>
    <w:rsid w:val="00F43F0F"/>
    <w:rsid w:val="00F44206"/>
    <w:rsid w:val="00F4436F"/>
    <w:rsid w:val="00F4460E"/>
    <w:rsid w:val="00F449DF"/>
    <w:rsid w:val="00F45160"/>
    <w:rsid w:val="00F451C5"/>
    <w:rsid w:val="00F45ED1"/>
    <w:rsid w:val="00F4621F"/>
    <w:rsid w:val="00F47B96"/>
    <w:rsid w:val="00F50770"/>
    <w:rsid w:val="00F5118B"/>
    <w:rsid w:val="00F5140F"/>
    <w:rsid w:val="00F5666F"/>
    <w:rsid w:val="00F604DB"/>
    <w:rsid w:val="00F638D1"/>
    <w:rsid w:val="00F64387"/>
    <w:rsid w:val="00F65181"/>
    <w:rsid w:val="00F66808"/>
    <w:rsid w:val="00F66BC9"/>
    <w:rsid w:val="00F71FB8"/>
    <w:rsid w:val="00F7296B"/>
    <w:rsid w:val="00F72CD4"/>
    <w:rsid w:val="00F731AD"/>
    <w:rsid w:val="00F7369D"/>
    <w:rsid w:val="00F751E3"/>
    <w:rsid w:val="00F753CC"/>
    <w:rsid w:val="00F75EAF"/>
    <w:rsid w:val="00F80841"/>
    <w:rsid w:val="00F82698"/>
    <w:rsid w:val="00F8360F"/>
    <w:rsid w:val="00F83F18"/>
    <w:rsid w:val="00F84137"/>
    <w:rsid w:val="00F84C44"/>
    <w:rsid w:val="00F8733C"/>
    <w:rsid w:val="00F90D5B"/>
    <w:rsid w:val="00F92B45"/>
    <w:rsid w:val="00F939EC"/>
    <w:rsid w:val="00F961A7"/>
    <w:rsid w:val="00F97382"/>
    <w:rsid w:val="00FA0220"/>
    <w:rsid w:val="00FA0969"/>
    <w:rsid w:val="00FA0C65"/>
    <w:rsid w:val="00FA1B87"/>
    <w:rsid w:val="00FA1CA1"/>
    <w:rsid w:val="00FA1E07"/>
    <w:rsid w:val="00FA272B"/>
    <w:rsid w:val="00FA2AA7"/>
    <w:rsid w:val="00FA2B17"/>
    <w:rsid w:val="00FA2B4E"/>
    <w:rsid w:val="00FA32C1"/>
    <w:rsid w:val="00FA36B4"/>
    <w:rsid w:val="00FA5221"/>
    <w:rsid w:val="00FA5BA9"/>
    <w:rsid w:val="00FA6062"/>
    <w:rsid w:val="00FA6478"/>
    <w:rsid w:val="00FA65B7"/>
    <w:rsid w:val="00FA70FF"/>
    <w:rsid w:val="00FA7175"/>
    <w:rsid w:val="00FB038C"/>
    <w:rsid w:val="00FB0709"/>
    <w:rsid w:val="00FB1B9E"/>
    <w:rsid w:val="00FB3189"/>
    <w:rsid w:val="00FB3AA4"/>
    <w:rsid w:val="00FB5EA6"/>
    <w:rsid w:val="00FB652A"/>
    <w:rsid w:val="00FB7622"/>
    <w:rsid w:val="00FB7BB2"/>
    <w:rsid w:val="00FC1D9A"/>
    <w:rsid w:val="00FC3625"/>
    <w:rsid w:val="00FC3684"/>
    <w:rsid w:val="00FC3C1D"/>
    <w:rsid w:val="00FC42ED"/>
    <w:rsid w:val="00FC49EC"/>
    <w:rsid w:val="00FC5CBF"/>
    <w:rsid w:val="00FC5D28"/>
    <w:rsid w:val="00FC6A4A"/>
    <w:rsid w:val="00FC7471"/>
    <w:rsid w:val="00FC78B9"/>
    <w:rsid w:val="00FC7C40"/>
    <w:rsid w:val="00FC7F8B"/>
    <w:rsid w:val="00FD0B19"/>
    <w:rsid w:val="00FD24EB"/>
    <w:rsid w:val="00FD3A16"/>
    <w:rsid w:val="00FD3C99"/>
    <w:rsid w:val="00FD419D"/>
    <w:rsid w:val="00FD429D"/>
    <w:rsid w:val="00FD5439"/>
    <w:rsid w:val="00FD5ADD"/>
    <w:rsid w:val="00FD5E75"/>
    <w:rsid w:val="00FD64DA"/>
    <w:rsid w:val="00FD66D6"/>
    <w:rsid w:val="00FD6AFF"/>
    <w:rsid w:val="00FD7900"/>
    <w:rsid w:val="00FE0349"/>
    <w:rsid w:val="00FE05FF"/>
    <w:rsid w:val="00FE06D6"/>
    <w:rsid w:val="00FE0A02"/>
    <w:rsid w:val="00FE0E12"/>
    <w:rsid w:val="00FE18B9"/>
    <w:rsid w:val="00FE1AD3"/>
    <w:rsid w:val="00FE2A47"/>
    <w:rsid w:val="00FE5D7A"/>
    <w:rsid w:val="00FE62D0"/>
    <w:rsid w:val="00FE7CE6"/>
    <w:rsid w:val="00FE7E46"/>
    <w:rsid w:val="00FF1056"/>
    <w:rsid w:val="00FF1349"/>
    <w:rsid w:val="00FF1C1F"/>
    <w:rsid w:val="00FF215D"/>
    <w:rsid w:val="00FF231B"/>
    <w:rsid w:val="00FF290F"/>
    <w:rsid w:val="00FF327E"/>
    <w:rsid w:val="00FF4764"/>
    <w:rsid w:val="00FF561C"/>
    <w:rsid w:val="00FF5A8B"/>
    <w:rsid w:val="00FF5DB8"/>
    <w:rsid w:val="00FF6C97"/>
    <w:rsid w:val="00FF6EBF"/>
    <w:rsid w:val="00FF705A"/>
    <w:rsid w:val="00FF7804"/>
    <w:rsid w:val="00FF7EC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282"/>
    <w:pPr>
      <w:widowControl w:val="0"/>
    </w:pPr>
    <w:rPr>
      <w:kern w:val="2"/>
      <w:sz w:val="24"/>
    </w:rPr>
  </w:style>
  <w:style w:type="paragraph" w:styleId="1">
    <w:name w:val="heading 1"/>
    <w:basedOn w:val="a"/>
    <w:next w:val="a"/>
    <w:link w:val="10"/>
    <w:uiPriority w:val="9"/>
    <w:qFormat/>
    <w:rsid w:val="0098049C"/>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semiHidden/>
    <w:unhideWhenUsed/>
    <w:qFormat/>
    <w:rsid w:val="007831ED"/>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unhideWhenUsed/>
    <w:qFormat/>
    <w:rsid w:val="00E1561C"/>
    <w:pPr>
      <w:keepNext/>
      <w:spacing w:line="720" w:lineRule="auto"/>
      <w:outlineLvl w:val="2"/>
    </w:pPr>
    <w:rPr>
      <w:rFonts w:asciiTheme="majorHAnsi" w:eastAsiaTheme="majorEastAsia" w:hAnsiTheme="majorHAnsi" w:cstheme="majorBidi"/>
      <w:b/>
      <w:bCs/>
      <w:sz w:val="36"/>
      <w:szCs w:val="36"/>
    </w:rPr>
  </w:style>
  <w:style w:type="paragraph" w:styleId="4">
    <w:name w:val="heading 4"/>
    <w:basedOn w:val="a"/>
    <w:next w:val="a"/>
    <w:link w:val="40"/>
    <w:uiPriority w:val="9"/>
    <w:semiHidden/>
    <w:unhideWhenUsed/>
    <w:qFormat/>
    <w:rsid w:val="005D3486"/>
    <w:pPr>
      <w:keepNext/>
      <w:spacing w:line="720" w:lineRule="auto"/>
      <w:outlineLvl w:val="3"/>
    </w:pPr>
    <w:rPr>
      <w:rFonts w:asciiTheme="majorHAnsi" w:eastAsiaTheme="majorEastAsia" w:hAnsiTheme="majorHAnsi" w:cstheme="majorBidi"/>
      <w:sz w:val="36"/>
      <w:szCs w:val="36"/>
    </w:rPr>
  </w:style>
  <w:style w:type="paragraph" w:styleId="5">
    <w:name w:val="heading 5"/>
    <w:basedOn w:val="a"/>
    <w:next w:val="a"/>
    <w:link w:val="50"/>
    <w:uiPriority w:val="9"/>
    <w:semiHidden/>
    <w:unhideWhenUsed/>
    <w:qFormat/>
    <w:rsid w:val="005D3486"/>
    <w:pPr>
      <w:keepNext/>
      <w:spacing w:line="720" w:lineRule="auto"/>
      <w:ind w:leftChars="200" w:left="200"/>
      <w:outlineLvl w:val="4"/>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23282"/>
    <w:pPr>
      <w:tabs>
        <w:tab w:val="center" w:pos="4153"/>
        <w:tab w:val="right" w:pos="8306"/>
      </w:tabs>
      <w:adjustRightInd w:val="0"/>
      <w:spacing w:line="360" w:lineRule="atLeast"/>
      <w:textAlignment w:val="baseline"/>
    </w:pPr>
    <w:rPr>
      <w:kern w:val="0"/>
      <w:sz w:val="20"/>
    </w:rPr>
  </w:style>
  <w:style w:type="character" w:styleId="a5">
    <w:name w:val="Hyperlink"/>
    <w:uiPriority w:val="99"/>
    <w:rsid w:val="00623282"/>
    <w:rPr>
      <w:color w:val="0033CC"/>
      <w:u w:val="single"/>
    </w:rPr>
  </w:style>
  <w:style w:type="paragraph" w:styleId="a6">
    <w:name w:val="footer"/>
    <w:basedOn w:val="a"/>
    <w:link w:val="a7"/>
    <w:uiPriority w:val="99"/>
    <w:rsid w:val="00623282"/>
    <w:pPr>
      <w:tabs>
        <w:tab w:val="center" w:pos="4153"/>
        <w:tab w:val="right" w:pos="8306"/>
      </w:tabs>
      <w:snapToGrid w:val="0"/>
    </w:pPr>
    <w:rPr>
      <w:sz w:val="20"/>
    </w:rPr>
  </w:style>
  <w:style w:type="character" w:styleId="a8">
    <w:name w:val="page number"/>
    <w:basedOn w:val="a0"/>
    <w:semiHidden/>
    <w:rsid w:val="00623282"/>
  </w:style>
  <w:style w:type="character" w:styleId="a9">
    <w:name w:val="FollowedHyperlink"/>
    <w:semiHidden/>
    <w:rsid w:val="00623282"/>
    <w:rPr>
      <w:color w:val="800080"/>
      <w:u w:val="single"/>
    </w:rPr>
  </w:style>
  <w:style w:type="character" w:customStyle="1" w:styleId="a4">
    <w:name w:val="頁首 字元"/>
    <w:basedOn w:val="a0"/>
    <w:link w:val="a3"/>
    <w:uiPriority w:val="99"/>
    <w:rsid w:val="004F04F7"/>
  </w:style>
  <w:style w:type="character" w:customStyle="1" w:styleId="a7">
    <w:name w:val="頁尾 字元"/>
    <w:link w:val="a6"/>
    <w:uiPriority w:val="99"/>
    <w:rsid w:val="004F04F7"/>
    <w:rPr>
      <w:kern w:val="2"/>
    </w:rPr>
  </w:style>
  <w:style w:type="character" w:customStyle="1" w:styleId="highlight">
    <w:name w:val="highlight"/>
    <w:basedOn w:val="a0"/>
    <w:rsid w:val="004F04F7"/>
  </w:style>
  <w:style w:type="paragraph" w:customStyle="1" w:styleId="TNR122x">
    <w:name w:val="TNR 12 2x"/>
    <w:basedOn w:val="a"/>
    <w:link w:val="TNR122x0"/>
    <w:qFormat/>
    <w:rsid w:val="004F04F7"/>
    <w:pPr>
      <w:widowControl/>
      <w:spacing w:line="480" w:lineRule="auto"/>
    </w:pPr>
    <w:rPr>
      <w:rFonts w:eastAsia="Times New Roman"/>
      <w:kern w:val="0"/>
      <w:szCs w:val="24"/>
    </w:rPr>
  </w:style>
  <w:style w:type="character" w:customStyle="1" w:styleId="TNR122x0">
    <w:name w:val="TNR 12 2x 字元"/>
    <w:link w:val="TNR122x"/>
    <w:rsid w:val="004F04F7"/>
    <w:rPr>
      <w:rFonts w:eastAsia="Times New Roman"/>
      <w:sz w:val="24"/>
      <w:szCs w:val="24"/>
    </w:rPr>
  </w:style>
  <w:style w:type="character" w:customStyle="1" w:styleId="apple-converted-space">
    <w:name w:val="apple-converted-space"/>
    <w:basedOn w:val="a0"/>
    <w:rsid w:val="004F04F7"/>
  </w:style>
  <w:style w:type="paragraph" w:customStyle="1" w:styleId="11">
    <w:name w:val="內文1"/>
    <w:basedOn w:val="a"/>
    <w:link w:val="aa"/>
    <w:qFormat/>
    <w:rsid w:val="004F04F7"/>
    <w:pPr>
      <w:jc w:val="both"/>
    </w:pPr>
    <w:rPr>
      <w:rFonts w:eastAsia="Times New Roman"/>
      <w:kern w:val="0"/>
      <w:szCs w:val="24"/>
    </w:rPr>
  </w:style>
  <w:style w:type="character" w:customStyle="1" w:styleId="aa">
    <w:name w:val="內文 字元"/>
    <w:link w:val="11"/>
    <w:rsid w:val="004F04F7"/>
    <w:rPr>
      <w:rFonts w:eastAsia="Times New Roman"/>
      <w:sz w:val="24"/>
      <w:szCs w:val="24"/>
    </w:rPr>
  </w:style>
  <w:style w:type="character" w:customStyle="1" w:styleId="12">
    <w:name w:val="內文1 字元"/>
    <w:basedOn w:val="aa"/>
    <w:rsid w:val="004F04F7"/>
    <w:rPr>
      <w:rFonts w:eastAsia="Times New Roman"/>
      <w:sz w:val="24"/>
      <w:szCs w:val="24"/>
    </w:rPr>
  </w:style>
  <w:style w:type="character" w:customStyle="1" w:styleId="mb">
    <w:name w:val="mb"/>
    <w:basedOn w:val="a0"/>
    <w:rsid w:val="004F04F7"/>
  </w:style>
  <w:style w:type="paragraph" w:styleId="ab">
    <w:name w:val="Balloon Text"/>
    <w:basedOn w:val="a"/>
    <w:link w:val="ac"/>
    <w:uiPriority w:val="99"/>
    <w:semiHidden/>
    <w:unhideWhenUsed/>
    <w:rsid w:val="00822A15"/>
    <w:rPr>
      <w:rFonts w:ascii="Cambria" w:hAnsi="Cambria"/>
      <w:sz w:val="18"/>
      <w:szCs w:val="18"/>
    </w:rPr>
  </w:style>
  <w:style w:type="character" w:customStyle="1" w:styleId="ac">
    <w:name w:val="註解方塊文字 字元"/>
    <w:link w:val="ab"/>
    <w:uiPriority w:val="99"/>
    <w:semiHidden/>
    <w:rsid w:val="00822A15"/>
    <w:rPr>
      <w:rFonts w:ascii="Cambria" w:eastAsia="新細明體" w:hAnsi="Cambria" w:cs="Times New Roman"/>
      <w:kern w:val="2"/>
      <w:sz w:val="18"/>
      <w:szCs w:val="18"/>
    </w:rPr>
  </w:style>
  <w:style w:type="paragraph" w:styleId="Web">
    <w:name w:val="Normal (Web)"/>
    <w:basedOn w:val="a"/>
    <w:uiPriority w:val="99"/>
    <w:unhideWhenUsed/>
    <w:rsid w:val="00822A15"/>
    <w:pPr>
      <w:widowControl/>
      <w:spacing w:before="100" w:beforeAutospacing="1" w:after="100" w:afterAutospacing="1"/>
    </w:pPr>
    <w:rPr>
      <w:rFonts w:ascii="新細明體" w:hAnsi="新細明體" w:cs="新細明體"/>
      <w:kern w:val="0"/>
      <w:szCs w:val="24"/>
    </w:rPr>
  </w:style>
  <w:style w:type="paragraph" w:styleId="ad">
    <w:name w:val="List Paragraph"/>
    <w:basedOn w:val="a"/>
    <w:uiPriority w:val="34"/>
    <w:qFormat/>
    <w:rsid w:val="00822A15"/>
    <w:pPr>
      <w:widowControl/>
      <w:ind w:leftChars="200" w:left="480"/>
    </w:pPr>
    <w:rPr>
      <w:rFonts w:ascii="新細明體" w:hAnsi="新細明體" w:cs="新細明體"/>
      <w:kern w:val="0"/>
      <w:szCs w:val="24"/>
    </w:rPr>
  </w:style>
  <w:style w:type="paragraph" w:styleId="HTML">
    <w:name w:val="HTML Address"/>
    <w:basedOn w:val="a"/>
    <w:link w:val="HTML0"/>
    <w:uiPriority w:val="99"/>
    <w:semiHidden/>
    <w:unhideWhenUsed/>
    <w:rsid w:val="006A4DA3"/>
    <w:pPr>
      <w:widowControl/>
    </w:pPr>
    <w:rPr>
      <w:rFonts w:ascii="新細明體" w:hAnsi="新細明體"/>
      <w:i/>
      <w:iCs/>
      <w:kern w:val="0"/>
      <w:szCs w:val="24"/>
    </w:rPr>
  </w:style>
  <w:style w:type="character" w:customStyle="1" w:styleId="HTML0">
    <w:name w:val="HTML 位址 字元"/>
    <w:link w:val="HTML"/>
    <w:uiPriority w:val="99"/>
    <w:semiHidden/>
    <w:rsid w:val="006A4DA3"/>
    <w:rPr>
      <w:rFonts w:ascii="新細明體" w:hAnsi="新細明體" w:cs="新細明體"/>
      <w:i/>
      <w:iCs/>
      <w:sz w:val="24"/>
      <w:szCs w:val="24"/>
    </w:rPr>
  </w:style>
  <w:style w:type="character" w:customStyle="1" w:styleId="addr-line">
    <w:name w:val="addr-line"/>
    <w:basedOn w:val="a0"/>
    <w:rsid w:val="006A4DA3"/>
  </w:style>
  <w:style w:type="character" w:styleId="ae">
    <w:name w:val="Emphasis"/>
    <w:basedOn w:val="a0"/>
    <w:uiPriority w:val="20"/>
    <w:qFormat/>
    <w:rsid w:val="00E7348C"/>
    <w:rPr>
      <w:i/>
      <w:iCs/>
    </w:rPr>
  </w:style>
  <w:style w:type="character" w:customStyle="1" w:styleId="30">
    <w:name w:val="標題 3 字元"/>
    <w:basedOn w:val="a0"/>
    <w:link w:val="3"/>
    <w:uiPriority w:val="9"/>
    <w:rsid w:val="00E1561C"/>
    <w:rPr>
      <w:rFonts w:asciiTheme="majorHAnsi" w:eastAsiaTheme="majorEastAsia" w:hAnsiTheme="majorHAnsi" w:cstheme="majorBidi"/>
      <w:b/>
      <w:bCs/>
      <w:kern w:val="2"/>
      <w:sz w:val="36"/>
      <w:szCs w:val="36"/>
    </w:rPr>
  </w:style>
  <w:style w:type="character" w:styleId="af">
    <w:name w:val="annotation reference"/>
    <w:basedOn w:val="a0"/>
    <w:uiPriority w:val="99"/>
    <w:semiHidden/>
    <w:unhideWhenUsed/>
    <w:rsid w:val="00B66CF5"/>
    <w:rPr>
      <w:sz w:val="18"/>
      <w:szCs w:val="18"/>
    </w:rPr>
  </w:style>
  <w:style w:type="paragraph" w:styleId="af0">
    <w:name w:val="annotation text"/>
    <w:basedOn w:val="a"/>
    <w:link w:val="af1"/>
    <w:uiPriority w:val="99"/>
    <w:unhideWhenUsed/>
    <w:rsid w:val="00B66CF5"/>
  </w:style>
  <w:style w:type="character" w:customStyle="1" w:styleId="af1">
    <w:name w:val="註解文字 字元"/>
    <w:basedOn w:val="a0"/>
    <w:link w:val="af0"/>
    <w:uiPriority w:val="99"/>
    <w:rsid w:val="00B66CF5"/>
    <w:rPr>
      <w:kern w:val="2"/>
      <w:sz w:val="24"/>
    </w:rPr>
  </w:style>
  <w:style w:type="paragraph" w:styleId="af2">
    <w:name w:val="annotation subject"/>
    <w:basedOn w:val="af0"/>
    <w:next w:val="af0"/>
    <w:link w:val="af3"/>
    <w:uiPriority w:val="99"/>
    <w:semiHidden/>
    <w:unhideWhenUsed/>
    <w:rsid w:val="00B66CF5"/>
    <w:rPr>
      <w:b/>
      <w:bCs/>
    </w:rPr>
  </w:style>
  <w:style w:type="character" w:customStyle="1" w:styleId="af3">
    <w:name w:val="註解主旨 字元"/>
    <w:basedOn w:val="af1"/>
    <w:link w:val="af2"/>
    <w:uiPriority w:val="99"/>
    <w:semiHidden/>
    <w:rsid w:val="00B66CF5"/>
    <w:rPr>
      <w:b/>
      <w:bCs/>
      <w:kern w:val="2"/>
      <w:sz w:val="24"/>
    </w:rPr>
  </w:style>
  <w:style w:type="paragraph" w:customStyle="1" w:styleId="EndNoteBibliographyTitle">
    <w:name w:val="EndNote Bibliography Title"/>
    <w:basedOn w:val="a"/>
    <w:link w:val="EndNoteBibliographyTitle0"/>
    <w:rsid w:val="005C01B8"/>
    <w:pPr>
      <w:jc w:val="center"/>
    </w:pPr>
    <w:rPr>
      <w:noProof/>
    </w:rPr>
  </w:style>
  <w:style w:type="character" w:customStyle="1" w:styleId="EndNoteBibliographyTitle0">
    <w:name w:val="EndNote Bibliography Title 字元"/>
    <w:basedOn w:val="a0"/>
    <w:link w:val="EndNoteBibliographyTitle"/>
    <w:rsid w:val="005C01B8"/>
    <w:rPr>
      <w:noProof/>
      <w:kern w:val="2"/>
      <w:sz w:val="24"/>
    </w:rPr>
  </w:style>
  <w:style w:type="paragraph" w:customStyle="1" w:styleId="EndNoteBibliography">
    <w:name w:val="EndNote Bibliography"/>
    <w:basedOn w:val="a"/>
    <w:link w:val="EndNoteBibliography0"/>
    <w:rsid w:val="005C01B8"/>
    <w:pPr>
      <w:jc w:val="both"/>
    </w:pPr>
    <w:rPr>
      <w:noProof/>
    </w:rPr>
  </w:style>
  <w:style w:type="character" w:customStyle="1" w:styleId="EndNoteBibliography0">
    <w:name w:val="EndNote Bibliography 字元"/>
    <w:basedOn w:val="a0"/>
    <w:link w:val="EndNoteBibliography"/>
    <w:rsid w:val="005C01B8"/>
    <w:rPr>
      <w:noProof/>
      <w:kern w:val="2"/>
      <w:sz w:val="24"/>
    </w:rPr>
  </w:style>
  <w:style w:type="paragraph" w:styleId="af4">
    <w:name w:val="Revision"/>
    <w:hidden/>
    <w:uiPriority w:val="99"/>
    <w:semiHidden/>
    <w:rsid w:val="00604B8D"/>
    <w:rPr>
      <w:kern w:val="2"/>
      <w:sz w:val="24"/>
    </w:rPr>
  </w:style>
  <w:style w:type="character" w:customStyle="1" w:styleId="10">
    <w:name w:val="標題 1 字元"/>
    <w:basedOn w:val="a0"/>
    <w:link w:val="1"/>
    <w:uiPriority w:val="9"/>
    <w:rsid w:val="0098049C"/>
    <w:rPr>
      <w:rFonts w:asciiTheme="majorHAnsi" w:eastAsiaTheme="majorEastAsia" w:hAnsiTheme="majorHAnsi" w:cstheme="majorBidi"/>
      <w:b/>
      <w:bCs/>
      <w:kern w:val="52"/>
      <w:sz w:val="52"/>
      <w:szCs w:val="52"/>
    </w:rPr>
  </w:style>
  <w:style w:type="character" w:styleId="af5">
    <w:name w:val="Strong"/>
    <w:basedOn w:val="a0"/>
    <w:uiPriority w:val="22"/>
    <w:qFormat/>
    <w:rsid w:val="0098049C"/>
    <w:rPr>
      <w:b/>
      <w:bCs/>
    </w:rPr>
  </w:style>
  <w:style w:type="character" w:styleId="af6">
    <w:name w:val="line number"/>
    <w:basedOn w:val="a0"/>
    <w:uiPriority w:val="99"/>
    <w:semiHidden/>
    <w:unhideWhenUsed/>
    <w:rsid w:val="0072300C"/>
  </w:style>
  <w:style w:type="paragraph" w:styleId="af7">
    <w:name w:val="footnote text"/>
    <w:basedOn w:val="a"/>
    <w:link w:val="af8"/>
    <w:uiPriority w:val="99"/>
    <w:semiHidden/>
    <w:unhideWhenUsed/>
    <w:rsid w:val="00DA417F"/>
    <w:pPr>
      <w:snapToGrid w:val="0"/>
    </w:pPr>
    <w:rPr>
      <w:sz w:val="20"/>
    </w:rPr>
  </w:style>
  <w:style w:type="character" w:customStyle="1" w:styleId="af8">
    <w:name w:val="註腳文字 字元"/>
    <w:basedOn w:val="a0"/>
    <w:link w:val="af7"/>
    <w:uiPriority w:val="99"/>
    <w:semiHidden/>
    <w:rsid w:val="00DA417F"/>
    <w:rPr>
      <w:kern w:val="2"/>
    </w:rPr>
  </w:style>
  <w:style w:type="character" w:styleId="af9">
    <w:name w:val="footnote reference"/>
    <w:basedOn w:val="a0"/>
    <w:uiPriority w:val="99"/>
    <w:semiHidden/>
    <w:unhideWhenUsed/>
    <w:rsid w:val="00DA417F"/>
    <w:rPr>
      <w:vertAlign w:val="superscript"/>
    </w:rPr>
  </w:style>
  <w:style w:type="character" w:customStyle="1" w:styleId="20">
    <w:name w:val="標題 2 字元"/>
    <w:basedOn w:val="a0"/>
    <w:link w:val="2"/>
    <w:uiPriority w:val="9"/>
    <w:semiHidden/>
    <w:rsid w:val="007831ED"/>
    <w:rPr>
      <w:rFonts w:asciiTheme="majorHAnsi" w:eastAsiaTheme="majorEastAsia" w:hAnsiTheme="majorHAnsi" w:cstheme="majorBidi"/>
      <w:b/>
      <w:bCs/>
      <w:kern w:val="2"/>
      <w:sz w:val="48"/>
      <w:szCs w:val="48"/>
    </w:rPr>
  </w:style>
  <w:style w:type="paragraph" w:customStyle="1" w:styleId="svarticle">
    <w:name w:val="svarticle"/>
    <w:basedOn w:val="a"/>
    <w:rsid w:val="007831ED"/>
    <w:pPr>
      <w:widowControl/>
      <w:spacing w:before="100" w:beforeAutospacing="1" w:after="100" w:afterAutospacing="1"/>
    </w:pPr>
    <w:rPr>
      <w:rFonts w:ascii="新細明體" w:hAnsi="新細明體" w:cs="新細明體"/>
      <w:kern w:val="0"/>
      <w:szCs w:val="24"/>
    </w:rPr>
  </w:style>
  <w:style w:type="paragraph" w:customStyle="1" w:styleId="section">
    <w:name w:val="section"/>
    <w:basedOn w:val="a"/>
    <w:rsid w:val="007831ED"/>
    <w:pPr>
      <w:widowControl/>
      <w:spacing w:before="100" w:beforeAutospacing="1" w:after="100" w:afterAutospacing="1"/>
    </w:pPr>
    <w:rPr>
      <w:rFonts w:ascii="新細明體" w:hAnsi="新細明體" w:cs="新細明體"/>
      <w:kern w:val="0"/>
      <w:szCs w:val="24"/>
    </w:rPr>
  </w:style>
  <w:style w:type="paragraph" w:customStyle="1" w:styleId="Default">
    <w:name w:val="Default"/>
    <w:rsid w:val="000C554D"/>
    <w:pPr>
      <w:widowControl w:val="0"/>
      <w:autoSpaceDE w:val="0"/>
      <w:autoSpaceDN w:val="0"/>
      <w:adjustRightInd w:val="0"/>
    </w:pPr>
    <w:rPr>
      <w:rFonts w:ascii="Helvetica" w:eastAsia="Helvetica" w:cs="Helvetica"/>
      <w:color w:val="000000"/>
      <w:sz w:val="24"/>
      <w:szCs w:val="24"/>
    </w:rPr>
  </w:style>
  <w:style w:type="paragraph" w:styleId="HTML1">
    <w:name w:val="HTML Preformatted"/>
    <w:basedOn w:val="a"/>
    <w:link w:val="HTML2"/>
    <w:uiPriority w:val="99"/>
    <w:semiHidden/>
    <w:unhideWhenUsed/>
    <w:rsid w:val="00437F9A"/>
    <w:rPr>
      <w:rFonts w:ascii="Courier New" w:hAnsi="Courier New" w:cs="Courier New"/>
      <w:sz w:val="20"/>
    </w:rPr>
  </w:style>
  <w:style w:type="character" w:customStyle="1" w:styleId="HTML2">
    <w:name w:val="HTML 預設格式 字元"/>
    <w:basedOn w:val="a0"/>
    <w:link w:val="HTML1"/>
    <w:uiPriority w:val="99"/>
    <w:semiHidden/>
    <w:rsid w:val="00437F9A"/>
    <w:rPr>
      <w:rFonts w:ascii="Courier New" w:hAnsi="Courier New" w:cs="Courier New"/>
      <w:kern w:val="2"/>
    </w:rPr>
  </w:style>
  <w:style w:type="table" w:styleId="afa">
    <w:name w:val="Table Grid"/>
    <w:basedOn w:val="a1"/>
    <w:uiPriority w:val="59"/>
    <w:rsid w:val="00A077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vel-4">
    <w:name w:val="level-4"/>
    <w:basedOn w:val="a0"/>
    <w:rsid w:val="00205B09"/>
  </w:style>
  <w:style w:type="character" w:customStyle="1" w:styleId="sc">
    <w:name w:val="sc"/>
    <w:basedOn w:val="a0"/>
    <w:rsid w:val="00FA0969"/>
  </w:style>
  <w:style w:type="character" w:customStyle="1" w:styleId="cit-name-surname">
    <w:name w:val="cit-name-surname"/>
    <w:basedOn w:val="a0"/>
    <w:rsid w:val="00FA0969"/>
  </w:style>
  <w:style w:type="character" w:customStyle="1" w:styleId="cit-name-given-names">
    <w:name w:val="cit-name-given-names"/>
    <w:basedOn w:val="a0"/>
    <w:rsid w:val="00FA0969"/>
  </w:style>
  <w:style w:type="character" w:customStyle="1" w:styleId="cit-pub-date">
    <w:name w:val="cit-pub-date"/>
    <w:basedOn w:val="a0"/>
    <w:rsid w:val="00FA0969"/>
  </w:style>
  <w:style w:type="character" w:customStyle="1" w:styleId="journalname">
    <w:name w:val="journalname"/>
    <w:basedOn w:val="a0"/>
    <w:rsid w:val="00997B35"/>
  </w:style>
  <w:style w:type="character" w:customStyle="1" w:styleId="b">
    <w:name w:val="b"/>
    <w:basedOn w:val="a0"/>
    <w:rsid w:val="00997B35"/>
  </w:style>
  <w:style w:type="paragraph" w:styleId="afb">
    <w:name w:val="Body Text"/>
    <w:basedOn w:val="a"/>
    <w:link w:val="afc"/>
    <w:rsid w:val="002B3390"/>
    <w:pPr>
      <w:jc w:val="center"/>
    </w:pPr>
    <w:rPr>
      <w:b/>
    </w:rPr>
  </w:style>
  <w:style w:type="character" w:customStyle="1" w:styleId="afc">
    <w:name w:val="本文 字元"/>
    <w:basedOn w:val="a0"/>
    <w:link w:val="afb"/>
    <w:rsid w:val="002B3390"/>
    <w:rPr>
      <w:b/>
      <w:kern w:val="2"/>
      <w:sz w:val="24"/>
    </w:rPr>
  </w:style>
  <w:style w:type="character" w:customStyle="1" w:styleId="il">
    <w:name w:val="il"/>
    <w:basedOn w:val="a0"/>
    <w:rsid w:val="002B3390"/>
  </w:style>
  <w:style w:type="character" w:customStyle="1" w:styleId="search-term-highlight">
    <w:name w:val="search-term-highlight"/>
    <w:basedOn w:val="a0"/>
    <w:rsid w:val="007002EA"/>
  </w:style>
  <w:style w:type="character" w:customStyle="1" w:styleId="40">
    <w:name w:val="標題 4 字元"/>
    <w:basedOn w:val="a0"/>
    <w:link w:val="4"/>
    <w:uiPriority w:val="9"/>
    <w:semiHidden/>
    <w:rsid w:val="005D3486"/>
    <w:rPr>
      <w:rFonts w:asciiTheme="majorHAnsi" w:eastAsiaTheme="majorEastAsia" w:hAnsiTheme="majorHAnsi" w:cstheme="majorBidi"/>
      <w:kern w:val="2"/>
      <w:sz w:val="36"/>
      <w:szCs w:val="36"/>
    </w:rPr>
  </w:style>
  <w:style w:type="character" w:customStyle="1" w:styleId="50">
    <w:name w:val="標題 5 字元"/>
    <w:basedOn w:val="a0"/>
    <w:link w:val="5"/>
    <w:uiPriority w:val="9"/>
    <w:semiHidden/>
    <w:rsid w:val="005D3486"/>
    <w:rPr>
      <w:rFonts w:asciiTheme="majorHAnsi" w:eastAsiaTheme="majorEastAsia" w:hAnsiTheme="majorHAnsi" w:cstheme="majorBidi"/>
      <w:b/>
      <w:bCs/>
      <w:kern w:val="2"/>
      <w:sz w:val="36"/>
      <w:szCs w:val="36"/>
    </w:rPr>
  </w:style>
  <w:style w:type="table" w:customStyle="1" w:styleId="TableNormal">
    <w:name w:val="Table Normal"/>
    <w:uiPriority w:val="2"/>
    <w:semiHidden/>
    <w:unhideWhenUsed/>
    <w:qFormat/>
    <w:rsid w:val="003D4204"/>
    <w:pPr>
      <w:widowControl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D4204"/>
    <w:rPr>
      <w:rFonts w:asciiTheme="minorHAnsi" w:eastAsiaTheme="minorEastAsia" w:hAnsiTheme="minorHAnsi" w:cstheme="minorBidi"/>
      <w:kern w:val="0"/>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282"/>
    <w:pPr>
      <w:widowControl w:val="0"/>
    </w:pPr>
    <w:rPr>
      <w:kern w:val="2"/>
      <w:sz w:val="24"/>
    </w:rPr>
  </w:style>
  <w:style w:type="paragraph" w:styleId="1">
    <w:name w:val="heading 1"/>
    <w:basedOn w:val="a"/>
    <w:next w:val="a"/>
    <w:link w:val="10"/>
    <w:uiPriority w:val="9"/>
    <w:qFormat/>
    <w:rsid w:val="0098049C"/>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semiHidden/>
    <w:unhideWhenUsed/>
    <w:qFormat/>
    <w:rsid w:val="007831ED"/>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unhideWhenUsed/>
    <w:qFormat/>
    <w:rsid w:val="00E1561C"/>
    <w:pPr>
      <w:keepNext/>
      <w:spacing w:line="720" w:lineRule="auto"/>
      <w:outlineLvl w:val="2"/>
    </w:pPr>
    <w:rPr>
      <w:rFonts w:asciiTheme="majorHAnsi" w:eastAsiaTheme="majorEastAsia" w:hAnsiTheme="majorHAnsi" w:cstheme="majorBidi"/>
      <w:b/>
      <w:bCs/>
      <w:sz w:val="36"/>
      <w:szCs w:val="36"/>
    </w:rPr>
  </w:style>
  <w:style w:type="paragraph" w:styleId="4">
    <w:name w:val="heading 4"/>
    <w:basedOn w:val="a"/>
    <w:next w:val="a"/>
    <w:link w:val="40"/>
    <w:uiPriority w:val="9"/>
    <w:semiHidden/>
    <w:unhideWhenUsed/>
    <w:qFormat/>
    <w:rsid w:val="005D3486"/>
    <w:pPr>
      <w:keepNext/>
      <w:spacing w:line="720" w:lineRule="auto"/>
      <w:outlineLvl w:val="3"/>
    </w:pPr>
    <w:rPr>
      <w:rFonts w:asciiTheme="majorHAnsi" w:eastAsiaTheme="majorEastAsia" w:hAnsiTheme="majorHAnsi" w:cstheme="majorBidi"/>
      <w:sz w:val="36"/>
      <w:szCs w:val="36"/>
    </w:rPr>
  </w:style>
  <w:style w:type="paragraph" w:styleId="5">
    <w:name w:val="heading 5"/>
    <w:basedOn w:val="a"/>
    <w:next w:val="a"/>
    <w:link w:val="50"/>
    <w:uiPriority w:val="9"/>
    <w:semiHidden/>
    <w:unhideWhenUsed/>
    <w:qFormat/>
    <w:rsid w:val="005D3486"/>
    <w:pPr>
      <w:keepNext/>
      <w:spacing w:line="720" w:lineRule="auto"/>
      <w:ind w:leftChars="200" w:left="200"/>
      <w:outlineLvl w:val="4"/>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23282"/>
    <w:pPr>
      <w:tabs>
        <w:tab w:val="center" w:pos="4153"/>
        <w:tab w:val="right" w:pos="8306"/>
      </w:tabs>
      <w:adjustRightInd w:val="0"/>
      <w:spacing w:line="360" w:lineRule="atLeast"/>
      <w:textAlignment w:val="baseline"/>
    </w:pPr>
    <w:rPr>
      <w:kern w:val="0"/>
      <w:sz w:val="20"/>
    </w:rPr>
  </w:style>
  <w:style w:type="character" w:styleId="a5">
    <w:name w:val="Hyperlink"/>
    <w:uiPriority w:val="99"/>
    <w:rsid w:val="00623282"/>
    <w:rPr>
      <w:color w:val="0033CC"/>
      <w:u w:val="single"/>
    </w:rPr>
  </w:style>
  <w:style w:type="paragraph" w:styleId="a6">
    <w:name w:val="footer"/>
    <w:basedOn w:val="a"/>
    <w:link w:val="a7"/>
    <w:uiPriority w:val="99"/>
    <w:rsid w:val="00623282"/>
    <w:pPr>
      <w:tabs>
        <w:tab w:val="center" w:pos="4153"/>
        <w:tab w:val="right" w:pos="8306"/>
      </w:tabs>
      <w:snapToGrid w:val="0"/>
    </w:pPr>
    <w:rPr>
      <w:sz w:val="20"/>
    </w:rPr>
  </w:style>
  <w:style w:type="character" w:styleId="a8">
    <w:name w:val="page number"/>
    <w:basedOn w:val="a0"/>
    <w:semiHidden/>
    <w:rsid w:val="00623282"/>
  </w:style>
  <w:style w:type="character" w:styleId="a9">
    <w:name w:val="FollowedHyperlink"/>
    <w:semiHidden/>
    <w:rsid w:val="00623282"/>
    <w:rPr>
      <w:color w:val="800080"/>
      <w:u w:val="single"/>
    </w:rPr>
  </w:style>
  <w:style w:type="character" w:customStyle="1" w:styleId="a4">
    <w:name w:val="頁首 字元"/>
    <w:basedOn w:val="a0"/>
    <w:link w:val="a3"/>
    <w:uiPriority w:val="99"/>
    <w:rsid w:val="004F04F7"/>
  </w:style>
  <w:style w:type="character" w:customStyle="1" w:styleId="a7">
    <w:name w:val="頁尾 字元"/>
    <w:link w:val="a6"/>
    <w:uiPriority w:val="99"/>
    <w:rsid w:val="004F04F7"/>
    <w:rPr>
      <w:kern w:val="2"/>
    </w:rPr>
  </w:style>
  <w:style w:type="character" w:customStyle="1" w:styleId="highlight">
    <w:name w:val="highlight"/>
    <w:basedOn w:val="a0"/>
    <w:rsid w:val="004F04F7"/>
  </w:style>
  <w:style w:type="paragraph" w:customStyle="1" w:styleId="TNR122x">
    <w:name w:val="TNR 12 2x"/>
    <w:basedOn w:val="a"/>
    <w:link w:val="TNR122x0"/>
    <w:qFormat/>
    <w:rsid w:val="004F04F7"/>
    <w:pPr>
      <w:widowControl/>
      <w:spacing w:line="480" w:lineRule="auto"/>
    </w:pPr>
    <w:rPr>
      <w:rFonts w:eastAsia="Times New Roman"/>
      <w:kern w:val="0"/>
      <w:szCs w:val="24"/>
    </w:rPr>
  </w:style>
  <w:style w:type="character" w:customStyle="1" w:styleId="TNR122x0">
    <w:name w:val="TNR 12 2x 字元"/>
    <w:link w:val="TNR122x"/>
    <w:rsid w:val="004F04F7"/>
    <w:rPr>
      <w:rFonts w:eastAsia="Times New Roman"/>
      <w:sz w:val="24"/>
      <w:szCs w:val="24"/>
    </w:rPr>
  </w:style>
  <w:style w:type="character" w:customStyle="1" w:styleId="apple-converted-space">
    <w:name w:val="apple-converted-space"/>
    <w:basedOn w:val="a0"/>
    <w:rsid w:val="004F04F7"/>
  </w:style>
  <w:style w:type="paragraph" w:customStyle="1" w:styleId="11">
    <w:name w:val="內文1"/>
    <w:basedOn w:val="a"/>
    <w:link w:val="aa"/>
    <w:qFormat/>
    <w:rsid w:val="004F04F7"/>
    <w:pPr>
      <w:jc w:val="both"/>
    </w:pPr>
    <w:rPr>
      <w:rFonts w:eastAsia="Times New Roman"/>
      <w:kern w:val="0"/>
      <w:szCs w:val="24"/>
    </w:rPr>
  </w:style>
  <w:style w:type="character" w:customStyle="1" w:styleId="aa">
    <w:name w:val="內文 字元"/>
    <w:link w:val="11"/>
    <w:rsid w:val="004F04F7"/>
    <w:rPr>
      <w:rFonts w:eastAsia="Times New Roman"/>
      <w:sz w:val="24"/>
      <w:szCs w:val="24"/>
    </w:rPr>
  </w:style>
  <w:style w:type="character" w:customStyle="1" w:styleId="12">
    <w:name w:val="內文1 字元"/>
    <w:basedOn w:val="aa"/>
    <w:rsid w:val="004F04F7"/>
    <w:rPr>
      <w:rFonts w:eastAsia="Times New Roman"/>
      <w:sz w:val="24"/>
      <w:szCs w:val="24"/>
    </w:rPr>
  </w:style>
  <w:style w:type="character" w:customStyle="1" w:styleId="mb">
    <w:name w:val="mb"/>
    <w:basedOn w:val="a0"/>
    <w:rsid w:val="004F04F7"/>
  </w:style>
  <w:style w:type="paragraph" w:styleId="ab">
    <w:name w:val="Balloon Text"/>
    <w:basedOn w:val="a"/>
    <w:link w:val="ac"/>
    <w:uiPriority w:val="99"/>
    <w:semiHidden/>
    <w:unhideWhenUsed/>
    <w:rsid w:val="00822A15"/>
    <w:rPr>
      <w:rFonts w:ascii="Cambria" w:hAnsi="Cambria"/>
      <w:sz w:val="18"/>
      <w:szCs w:val="18"/>
    </w:rPr>
  </w:style>
  <w:style w:type="character" w:customStyle="1" w:styleId="ac">
    <w:name w:val="註解方塊文字 字元"/>
    <w:link w:val="ab"/>
    <w:uiPriority w:val="99"/>
    <w:semiHidden/>
    <w:rsid w:val="00822A15"/>
    <w:rPr>
      <w:rFonts w:ascii="Cambria" w:eastAsia="新細明體" w:hAnsi="Cambria" w:cs="Times New Roman"/>
      <w:kern w:val="2"/>
      <w:sz w:val="18"/>
      <w:szCs w:val="18"/>
    </w:rPr>
  </w:style>
  <w:style w:type="paragraph" w:styleId="Web">
    <w:name w:val="Normal (Web)"/>
    <w:basedOn w:val="a"/>
    <w:uiPriority w:val="99"/>
    <w:unhideWhenUsed/>
    <w:rsid w:val="00822A15"/>
    <w:pPr>
      <w:widowControl/>
      <w:spacing w:before="100" w:beforeAutospacing="1" w:after="100" w:afterAutospacing="1"/>
    </w:pPr>
    <w:rPr>
      <w:rFonts w:ascii="新細明體" w:hAnsi="新細明體" w:cs="新細明體"/>
      <w:kern w:val="0"/>
      <w:szCs w:val="24"/>
    </w:rPr>
  </w:style>
  <w:style w:type="paragraph" w:styleId="ad">
    <w:name w:val="List Paragraph"/>
    <w:basedOn w:val="a"/>
    <w:uiPriority w:val="34"/>
    <w:qFormat/>
    <w:rsid w:val="00822A15"/>
    <w:pPr>
      <w:widowControl/>
      <w:ind w:leftChars="200" w:left="480"/>
    </w:pPr>
    <w:rPr>
      <w:rFonts w:ascii="新細明體" w:hAnsi="新細明體" w:cs="新細明體"/>
      <w:kern w:val="0"/>
      <w:szCs w:val="24"/>
    </w:rPr>
  </w:style>
  <w:style w:type="paragraph" w:styleId="HTML">
    <w:name w:val="HTML Address"/>
    <w:basedOn w:val="a"/>
    <w:link w:val="HTML0"/>
    <w:uiPriority w:val="99"/>
    <w:semiHidden/>
    <w:unhideWhenUsed/>
    <w:rsid w:val="006A4DA3"/>
    <w:pPr>
      <w:widowControl/>
    </w:pPr>
    <w:rPr>
      <w:rFonts w:ascii="新細明體" w:hAnsi="新細明體"/>
      <w:i/>
      <w:iCs/>
      <w:kern w:val="0"/>
      <w:szCs w:val="24"/>
    </w:rPr>
  </w:style>
  <w:style w:type="character" w:customStyle="1" w:styleId="HTML0">
    <w:name w:val="HTML 位址 字元"/>
    <w:link w:val="HTML"/>
    <w:uiPriority w:val="99"/>
    <w:semiHidden/>
    <w:rsid w:val="006A4DA3"/>
    <w:rPr>
      <w:rFonts w:ascii="新細明體" w:hAnsi="新細明體" w:cs="新細明體"/>
      <w:i/>
      <w:iCs/>
      <w:sz w:val="24"/>
      <w:szCs w:val="24"/>
    </w:rPr>
  </w:style>
  <w:style w:type="character" w:customStyle="1" w:styleId="addr-line">
    <w:name w:val="addr-line"/>
    <w:basedOn w:val="a0"/>
    <w:rsid w:val="006A4DA3"/>
  </w:style>
  <w:style w:type="character" w:styleId="ae">
    <w:name w:val="Emphasis"/>
    <w:basedOn w:val="a0"/>
    <w:uiPriority w:val="20"/>
    <w:qFormat/>
    <w:rsid w:val="00E7348C"/>
    <w:rPr>
      <w:i/>
      <w:iCs/>
    </w:rPr>
  </w:style>
  <w:style w:type="character" w:customStyle="1" w:styleId="30">
    <w:name w:val="標題 3 字元"/>
    <w:basedOn w:val="a0"/>
    <w:link w:val="3"/>
    <w:uiPriority w:val="9"/>
    <w:rsid w:val="00E1561C"/>
    <w:rPr>
      <w:rFonts w:asciiTheme="majorHAnsi" w:eastAsiaTheme="majorEastAsia" w:hAnsiTheme="majorHAnsi" w:cstheme="majorBidi"/>
      <w:b/>
      <w:bCs/>
      <w:kern w:val="2"/>
      <w:sz w:val="36"/>
      <w:szCs w:val="36"/>
    </w:rPr>
  </w:style>
  <w:style w:type="character" w:styleId="af">
    <w:name w:val="annotation reference"/>
    <w:basedOn w:val="a0"/>
    <w:uiPriority w:val="99"/>
    <w:semiHidden/>
    <w:unhideWhenUsed/>
    <w:rsid w:val="00B66CF5"/>
    <w:rPr>
      <w:sz w:val="18"/>
      <w:szCs w:val="18"/>
    </w:rPr>
  </w:style>
  <w:style w:type="paragraph" w:styleId="af0">
    <w:name w:val="annotation text"/>
    <w:basedOn w:val="a"/>
    <w:link w:val="af1"/>
    <w:uiPriority w:val="99"/>
    <w:unhideWhenUsed/>
    <w:rsid w:val="00B66CF5"/>
  </w:style>
  <w:style w:type="character" w:customStyle="1" w:styleId="af1">
    <w:name w:val="註解文字 字元"/>
    <w:basedOn w:val="a0"/>
    <w:link w:val="af0"/>
    <w:uiPriority w:val="99"/>
    <w:rsid w:val="00B66CF5"/>
    <w:rPr>
      <w:kern w:val="2"/>
      <w:sz w:val="24"/>
    </w:rPr>
  </w:style>
  <w:style w:type="paragraph" w:styleId="af2">
    <w:name w:val="annotation subject"/>
    <w:basedOn w:val="af0"/>
    <w:next w:val="af0"/>
    <w:link w:val="af3"/>
    <w:uiPriority w:val="99"/>
    <w:semiHidden/>
    <w:unhideWhenUsed/>
    <w:rsid w:val="00B66CF5"/>
    <w:rPr>
      <w:b/>
      <w:bCs/>
    </w:rPr>
  </w:style>
  <w:style w:type="character" w:customStyle="1" w:styleId="af3">
    <w:name w:val="註解主旨 字元"/>
    <w:basedOn w:val="af1"/>
    <w:link w:val="af2"/>
    <w:uiPriority w:val="99"/>
    <w:semiHidden/>
    <w:rsid w:val="00B66CF5"/>
    <w:rPr>
      <w:b/>
      <w:bCs/>
      <w:kern w:val="2"/>
      <w:sz w:val="24"/>
    </w:rPr>
  </w:style>
  <w:style w:type="paragraph" w:customStyle="1" w:styleId="EndNoteBibliographyTitle">
    <w:name w:val="EndNote Bibliography Title"/>
    <w:basedOn w:val="a"/>
    <w:link w:val="EndNoteBibliographyTitle0"/>
    <w:rsid w:val="005C01B8"/>
    <w:pPr>
      <w:jc w:val="center"/>
    </w:pPr>
    <w:rPr>
      <w:noProof/>
    </w:rPr>
  </w:style>
  <w:style w:type="character" w:customStyle="1" w:styleId="EndNoteBibliographyTitle0">
    <w:name w:val="EndNote Bibliography Title 字元"/>
    <w:basedOn w:val="a0"/>
    <w:link w:val="EndNoteBibliographyTitle"/>
    <w:rsid w:val="005C01B8"/>
    <w:rPr>
      <w:noProof/>
      <w:kern w:val="2"/>
      <w:sz w:val="24"/>
    </w:rPr>
  </w:style>
  <w:style w:type="paragraph" w:customStyle="1" w:styleId="EndNoteBibliography">
    <w:name w:val="EndNote Bibliography"/>
    <w:basedOn w:val="a"/>
    <w:link w:val="EndNoteBibliography0"/>
    <w:rsid w:val="005C01B8"/>
    <w:pPr>
      <w:jc w:val="both"/>
    </w:pPr>
    <w:rPr>
      <w:noProof/>
    </w:rPr>
  </w:style>
  <w:style w:type="character" w:customStyle="1" w:styleId="EndNoteBibliography0">
    <w:name w:val="EndNote Bibliography 字元"/>
    <w:basedOn w:val="a0"/>
    <w:link w:val="EndNoteBibliography"/>
    <w:rsid w:val="005C01B8"/>
    <w:rPr>
      <w:noProof/>
      <w:kern w:val="2"/>
      <w:sz w:val="24"/>
    </w:rPr>
  </w:style>
  <w:style w:type="paragraph" w:styleId="af4">
    <w:name w:val="Revision"/>
    <w:hidden/>
    <w:uiPriority w:val="99"/>
    <w:semiHidden/>
    <w:rsid w:val="00604B8D"/>
    <w:rPr>
      <w:kern w:val="2"/>
      <w:sz w:val="24"/>
    </w:rPr>
  </w:style>
  <w:style w:type="character" w:customStyle="1" w:styleId="10">
    <w:name w:val="標題 1 字元"/>
    <w:basedOn w:val="a0"/>
    <w:link w:val="1"/>
    <w:uiPriority w:val="9"/>
    <w:rsid w:val="0098049C"/>
    <w:rPr>
      <w:rFonts w:asciiTheme="majorHAnsi" w:eastAsiaTheme="majorEastAsia" w:hAnsiTheme="majorHAnsi" w:cstheme="majorBidi"/>
      <w:b/>
      <w:bCs/>
      <w:kern w:val="52"/>
      <w:sz w:val="52"/>
      <w:szCs w:val="52"/>
    </w:rPr>
  </w:style>
  <w:style w:type="character" w:styleId="af5">
    <w:name w:val="Strong"/>
    <w:basedOn w:val="a0"/>
    <w:uiPriority w:val="22"/>
    <w:qFormat/>
    <w:rsid w:val="0098049C"/>
    <w:rPr>
      <w:b/>
      <w:bCs/>
    </w:rPr>
  </w:style>
  <w:style w:type="character" w:styleId="af6">
    <w:name w:val="line number"/>
    <w:basedOn w:val="a0"/>
    <w:uiPriority w:val="99"/>
    <w:semiHidden/>
    <w:unhideWhenUsed/>
    <w:rsid w:val="0072300C"/>
  </w:style>
  <w:style w:type="paragraph" w:styleId="af7">
    <w:name w:val="footnote text"/>
    <w:basedOn w:val="a"/>
    <w:link w:val="af8"/>
    <w:uiPriority w:val="99"/>
    <w:semiHidden/>
    <w:unhideWhenUsed/>
    <w:rsid w:val="00DA417F"/>
    <w:pPr>
      <w:snapToGrid w:val="0"/>
    </w:pPr>
    <w:rPr>
      <w:sz w:val="20"/>
    </w:rPr>
  </w:style>
  <w:style w:type="character" w:customStyle="1" w:styleId="af8">
    <w:name w:val="註腳文字 字元"/>
    <w:basedOn w:val="a0"/>
    <w:link w:val="af7"/>
    <w:uiPriority w:val="99"/>
    <w:semiHidden/>
    <w:rsid w:val="00DA417F"/>
    <w:rPr>
      <w:kern w:val="2"/>
    </w:rPr>
  </w:style>
  <w:style w:type="character" w:styleId="af9">
    <w:name w:val="footnote reference"/>
    <w:basedOn w:val="a0"/>
    <w:uiPriority w:val="99"/>
    <w:semiHidden/>
    <w:unhideWhenUsed/>
    <w:rsid w:val="00DA417F"/>
    <w:rPr>
      <w:vertAlign w:val="superscript"/>
    </w:rPr>
  </w:style>
  <w:style w:type="character" w:customStyle="1" w:styleId="20">
    <w:name w:val="標題 2 字元"/>
    <w:basedOn w:val="a0"/>
    <w:link w:val="2"/>
    <w:uiPriority w:val="9"/>
    <w:semiHidden/>
    <w:rsid w:val="007831ED"/>
    <w:rPr>
      <w:rFonts w:asciiTheme="majorHAnsi" w:eastAsiaTheme="majorEastAsia" w:hAnsiTheme="majorHAnsi" w:cstheme="majorBidi"/>
      <w:b/>
      <w:bCs/>
      <w:kern w:val="2"/>
      <w:sz w:val="48"/>
      <w:szCs w:val="48"/>
    </w:rPr>
  </w:style>
  <w:style w:type="paragraph" w:customStyle="1" w:styleId="svarticle">
    <w:name w:val="svarticle"/>
    <w:basedOn w:val="a"/>
    <w:rsid w:val="007831ED"/>
    <w:pPr>
      <w:widowControl/>
      <w:spacing w:before="100" w:beforeAutospacing="1" w:after="100" w:afterAutospacing="1"/>
    </w:pPr>
    <w:rPr>
      <w:rFonts w:ascii="新細明體" w:hAnsi="新細明體" w:cs="新細明體"/>
      <w:kern w:val="0"/>
      <w:szCs w:val="24"/>
    </w:rPr>
  </w:style>
  <w:style w:type="paragraph" w:customStyle="1" w:styleId="section">
    <w:name w:val="section"/>
    <w:basedOn w:val="a"/>
    <w:rsid w:val="007831ED"/>
    <w:pPr>
      <w:widowControl/>
      <w:spacing w:before="100" w:beforeAutospacing="1" w:after="100" w:afterAutospacing="1"/>
    </w:pPr>
    <w:rPr>
      <w:rFonts w:ascii="新細明體" w:hAnsi="新細明體" w:cs="新細明體"/>
      <w:kern w:val="0"/>
      <w:szCs w:val="24"/>
    </w:rPr>
  </w:style>
  <w:style w:type="paragraph" w:customStyle="1" w:styleId="Default">
    <w:name w:val="Default"/>
    <w:rsid w:val="000C554D"/>
    <w:pPr>
      <w:widowControl w:val="0"/>
      <w:autoSpaceDE w:val="0"/>
      <w:autoSpaceDN w:val="0"/>
      <w:adjustRightInd w:val="0"/>
    </w:pPr>
    <w:rPr>
      <w:rFonts w:ascii="Helvetica" w:eastAsia="Helvetica" w:cs="Helvetica"/>
      <w:color w:val="000000"/>
      <w:sz w:val="24"/>
      <w:szCs w:val="24"/>
    </w:rPr>
  </w:style>
  <w:style w:type="paragraph" w:styleId="HTML1">
    <w:name w:val="HTML Preformatted"/>
    <w:basedOn w:val="a"/>
    <w:link w:val="HTML2"/>
    <w:uiPriority w:val="99"/>
    <w:semiHidden/>
    <w:unhideWhenUsed/>
    <w:rsid w:val="00437F9A"/>
    <w:rPr>
      <w:rFonts w:ascii="Courier New" w:hAnsi="Courier New" w:cs="Courier New"/>
      <w:sz w:val="20"/>
    </w:rPr>
  </w:style>
  <w:style w:type="character" w:customStyle="1" w:styleId="HTML2">
    <w:name w:val="HTML 預設格式 字元"/>
    <w:basedOn w:val="a0"/>
    <w:link w:val="HTML1"/>
    <w:uiPriority w:val="99"/>
    <w:semiHidden/>
    <w:rsid w:val="00437F9A"/>
    <w:rPr>
      <w:rFonts w:ascii="Courier New" w:hAnsi="Courier New" w:cs="Courier New"/>
      <w:kern w:val="2"/>
    </w:rPr>
  </w:style>
  <w:style w:type="table" w:styleId="afa">
    <w:name w:val="Table Grid"/>
    <w:basedOn w:val="a1"/>
    <w:uiPriority w:val="59"/>
    <w:rsid w:val="00A077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vel-4">
    <w:name w:val="level-4"/>
    <w:basedOn w:val="a0"/>
    <w:rsid w:val="00205B09"/>
  </w:style>
  <w:style w:type="character" w:customStyle="1" w:styleId="sc">
    <w:name w:val="sc"/>
    <w:basedOn w:val="a0"/>
    <w:rsid w:val="00FA0969"/>
  </w:style>
  <w:style w:type="character" w:customStyle="1" w:styleId="cit-name-surname">
    <w:name w:val="cit-name-surname"/>
    <w:basedOn w:val="a0"/>
    <w:rsid w:val="00FA0969"/>
  </w:style>
  <w:style w:type="character" w:customStyle="1" w:styleId="cit-name-given-names">
    <w:name w:val="cit-name-given-names"/>
    <w:basedOn w:val="a0"/>
    <w:rsid w:val="00FA0969"/>
  </w:style>
  <w:style w:type="character" w:customStyle="1" w:styleId="cit-pub-date">
    <w:name w:val="cit-pub-date"/>
    <w:basedOn w:val="a0"/>
    <w:rsid w:val="00FA0969"/>
  </w:style>
  <w:style w:type="character" w:customStyle="1" w:styleId="journalname">
    <w:name w:val="journalname"/>
    <w:basedOn w:val="a0"/>
    <w:rsid w:val="00997B35"/>
  </w:style>
  <w:style w:type="character" w:customStyle="1" w:styleId="b">
    <w:name w:val="b"/>
    <w:basedOn w:val="a0"/>
    <w:rsid w:val="00997B35"/>
  </w:style>
  <w:style w:type="paragraph" w:styleId="afb">
    <w:name w:val="Body Text"/>
    <w:basedOn w:val="a"/>
    <w:link w:val="afc"/>
    <w:rsid w:val="002B3390"/>
    <w:pPr>
      <w:jc w:val="center"/>
    </w:pPr>
    <w:rPr>
      <w:b/>
    </w:rPr>
  </w:style>
  <w:style w:type="character" w:customStyle="1" w:styleId="afc">
    <w:name w:val="本文 字元"/>
    <w:basedOn w:val="a0"/>
    <w:link w:val="afb"/>
    <w:rsid w:val="002B3390"/>
    <w:rPr>
      <w:b/>
      <w:kern w:val="2"/>
      <w:sz w:val="24"/>
    </w:rPr>
  </w:style>
  <w:style w:type="character" w:customStyle="1" w:styleId="il">
    <w:name w:val="il"/>
    <w:basedOn w:val="a0"/>
    <w:rsid w:val="002B3390"/>
  </w:style>
  <w:style w:type="character" w:customStyle="1" w:styleId="search-term-highlight">
    <w:name w:val="search-term-highlight"/>
    <w:basedOn w:val="a0"/>
    <w:rsid w:val="007002EA"/>
  </w:style>
  <w:style w:type="character" w:customStyle="1" w:styleId="40">
    <w:name w:val="標題 4 字元"/>
    <w:basedOn w:val="a0"/>
    <w:link w:val="4"/>
    <w:uiPriority w:val="9"/>
    <w:semiHidden/>
    <w:rsid w:val="005D3486"/>
    <w:rPr>
      <w:rFonts w:asciiTheme="majorHAnsi" w:eastAsiaTheme="majorEastAsia" w:hAnsiTheme="majorHAnsi" w:cstheme="majorBidi"/>
      <w:kern w:val="2"/>
      <w:sz w:val="36"/>
      <w:szCs w:val="36"/>
    </w:rPr>
  </w:style>
  <w:style w:type="character" w:customStyle="1" w:styleId="50">
    <w:name w:val="標題 5 字元"/>
    <w:basedOn w:val="a0"/>
    <w:link w:val="5"/>
    <w:uiPriority w:val="9"/>
    <w:semiHidden/>
    <w:rsid w:val="005D3486"/>
    <w:rPr>
      <w:rFonts w:asciiTheme="majorHAnsi" w:eastAsiaTheme="majorEastAsia" w:hAnsiTheme="majorHAnsi" w:cstheme="majorBidi"/>
      <w:b/>
      <w:bCs/>
      <w:kern w:val="2"/>
      <w:sz w:val="36"/>
      <w:szCs w:val="36"/>
    </w:rPr>
  </w:style>
  <w:style w:type="table" w:customStyle="1" w:styleId="TableNormal">
    <w:name w:val="Table Normal"/>
    <w:uiPriority w:val="2"/>
    <w:semiHidden/>
    <w:unhideWhenUsed/>
    <w:qFormat/>
    <w:rsid w:val="003D4204"/>
    <w:pPr>
      <w:widowControl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D4204"/>
    <w:rPr>
      <w:rFonts w:asciiTheme="minorHAnsi" w:eastAsiaTheme="minorEastAsia" w:hAnsiTheme="minorHAnsi" w:cstheme="minorBidi"/>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89344">
      <w:bodyDiv w:val="1"/>
      <w:marLeft w:val="0"/>
      <w:marRight w:val="0"/>
      <w:marTop w:val="0"/>
      <w:marBottom w:val="0"/>
      <w:divBdr>
        <w:top w:val="none" w:sz="0" w:space="0" w:color="auto"/>
        <w:left w:val="none" w:sz="0" w:space="0" w:color="auto"/>
        <w:bottom w:val="none" w:sz="0" w:space="0" w:color="auto"/>
        <w:right w:val="none" w:sz="0" w:space="0" w:color="auto"/>
      </w:divBdr>
    </w:div>
    <w:div w:id="66151856">
      <w:bodyDiv w:val="1"/>
      <w:marLeft w:val="0"/>
      <w:marRight w:val="0"/>
      <w:marTop w:val="0"/>
      <w:marBottom w:val="0"/>
      <w:divBdr>
        <w:top w:val="none" w:sz="0" w:space="0" w:color="auto"/>
        <w:left w:val="none" w:sz="0" w:space="0" w:color="auto"/>
        <w:bottom w:val="none" w:sz="0" w:space="0" w:color="auto"/>
        <w:right w:val="none" w:sz="0" w:space="0" w:color="auto"/>
      </w:divBdr>
    </w:div>
    <w:div w:id="124742350">
      <w:bodyDiv w:val="1"/>
      <w:marLeft w:val="0"/>
      <w:marRight w:val="0"/>
      <w:marTop w:val="0"/>
      <w:marBottom w:val="0"/>
      <w:divBdr>
        <w:top w:val="none" w:sz="0" w:space="0" w:color="auto"/>
        <w:left w:val="none" w:sz="0" w:space="0" w:color="auto"/>
        <w:bottom w:val="none" w:sz="0" w:space="0" w:color="auto"/>
        <w:right w:val="none" w:sz="0" w:space="0" w:color="auto"/>
      </w:divBdr>
      <w:divsChild>
        <w:div w:id="959383613">
          <w:marLeft w:val="0"/>
          <w:marRight w:val="0"/>
          <w:marTop w:val="0"/>
          <w:marBottom w:val="0"/>
          <w:divBdr>
            <w:top w:val="none" w:sz="0" w:space="0" w:color="auto"/>
            <w:left w:val="none" w:sz="0" w:space="0" w:color="auto"/>
            <w:bottom w:val="none" w:sz="0" w:space="0" w:color="auto"/>
            <w:right w:val="none" w:sz="0" w:space="0" w:color="auto"/>
          </w:divBdr>
        </w:div>
      </w:divsChild>
    </w:div>
    <w:div w:id="156505898">
      <w:bodyDiv w:val="1"/>
      <w:marLeft w:val="0"/>
      <w:marRight w:val="0"/>
      <w:marTop w:val="0"/>
      <w:marBottom w:val="0"/>
      <w:divBdr>
        <w:top w:val="none" w:sz="0" w:space="0" w:color="auto"/>
        <w:left w:val="none" w:sz="0" w:space="0" w:color="auto"/>
        <w:bottom w:val="none" w:sz="0" w:space="0" w:color="auto"/>
        <w:right w:val="none" w:sz="0" w:space="0" w:color="auto"/>
      </w:divBdr>
    </w:div>
    <w:div w:id="190798549">
      <w:bodyDiv w:val="1"/>
      <w:marLeft w:val="0"/>
      <w:marRight w:val="0"/>
      <w:marTop w:val="0"/>
      <w:marBottom w:val="0"/>
      <w:divBdr>
        <w:top w:val="none" w:sz="0" w:space="0" w:color="auto"/>
        <w:left w:val="none" w:sz="0" w:space="0" w:color="auto"/>
        <w:bottom w:val="none" w:sz="0" w:space="0" w:color="auto"/>
        <w:right w:val="none" w:sz="0" w:space="0" w:color="auto"/>
      </w:divBdr>
    </w:div>
    <w:div w:id="193420078">
      <w:bodyDiv w:val="1"/>
      <w:marLeft w:val="0"/>
      <w:marRight w:val="0"/>
      <w:marTop w:val="0"/>
      <w:marBottom w:val="0"/>
      <w:divBdr>
        <w:top w:val="none" w:sz="0" w:space="0" w:color="auto"/>
        <w:left w:val="none" w:sz="0" w:space="0" w:color="auto"/>
        <w:bottom w:val="none" w:sz="0" w:space="0" w:color="auto"/>
        <w:right w:val="none" w:sz="0" w:space="0" w:color="auto"/>
      </w:divBdr>
    </w:div>
    <w:div w:id="208153753">
      <w:bodyDiv w:val="1"/>
      <w:marLeft w:val="0"/>
      <w:marRight w:val="0"/>
      <w:marTop w:val="0"/>
      <w:marBottom w:val="0"/>
      <w:divBdr>
        <w:top w:val="none" w:sz="0" w:space="0" w:color="auto"/>
        <w:left w:val="none" w:sz="0" w:space="0" w:color="auto"/>
        <w:bottom w:val="none" w:sz="0" w:space="0" w:color="auto"/>
        <w:right w:val="none" w:sz="0" w:space="0" w:color="auto"/>
      </w:divBdr>
    </w:div>
    <w:div w:id="223951947">
      <w:bodyDiv w:val="1"/>
      <w:marLeft w:val="0"/>
      <w:marRight w:val="0"/>
      <w:marTop w:val="0"/>
      <w:marBottom w:val="0"/>
      <w:divBdr>
        <w:top w:val="none" w:sz="0" w:space="0" w:color="auto"/>
        <w:left w:val="none" w:sz="0" w:space="0" w:color="auto"/>
        <w:bottom w:val="none" w:sz="0" w:space="0" w:color="auto"/>
        <w:right w:val="none" w:sz="0" w:space="0" w:color="auto"/>
      </w:divBdr>
    </w:div>
    <w:div w:id="224462328">
      <w:bodyDiv w:val="1"/>
      <w:marLeft w:val="0"/>
      <w:marRight w:val="0"/>
      <w:marTop w:val="0"/>
      <w:marBottom w:val="0"/>
      <w:divBdr>
        <w:top w:val="none" w:sz="0" w:space="0" w:color="auto"/>
        <w:left w:val="none" w:sz="0" w:space="0" w:color="auto"/>
        <w:bottom w:val="none" w:sz="0" w:space="0" w:color="auto"/>
        <w:right w:val="none" w:sz="0" w:space="0" w:color="auto"/>
      </w:divBdr>
    </w:div>
    <w:div w:id="256210796">
      <w:bodyDiv w:val="1"/>
      <w:marLeft w:val="0"/>
      <w:marRight w:val="0"/>
      <w:marTop w:val="0"/>
      <w:marBottom w:val="0"/>
      <w:divBdr>
        <w:top w:val="none" w:sz="0" w:space="0" w:color="auto"/>
        <w:left w:val="none" w:sz="0" w:space="0" w:color="auto"/>
        <w:bottom w:val="none" w:sz="0" w:space="0" w:color="auto"/>
        <w:right w:val="none" w:sz="0" w:space="0" w:color="auto"/>
      </w:divBdr>
    </w:div>
    <w:div w:id="273900550">
      <w:bodyDiv w:val="1"/>
      <w:marLeft w:val="0"/>
      <w:marRight w:val="0"/>
      <w:marTop w:val="0"/>
      <w:marBottom w:val="0"/>
      <w:divBdr>
        <w:top w:val="none" w:sz="0" w:space="0" w:color="auto"/>
        <w:left w:val="none" w:sz="0" w:space="0" w:color="auto"/>
        <w:bottom w:val="none" w:sz="0" w:space="0" w:color="auto"/>
        <w:right w:val="none" w:sz="0" w:space="0" w:color="auto"/>
      </w:divBdr>
    </w:div>
    <w:div w:id="283578827">
      <w:bodyDiv w:val="1"/>
      <w:marLeft w:val="0"/>
      <w:marRight w:val="0"/>
      <w:marTop w:val="0"/>
      <w:marBottom w:val="0"/>
      <w:divBdr>
        <w:top w:val="none" w:sz="0" w:space="0" w:color="auto"/>
        <w:left w:val="none" w:sz="0" w:space="0" w:color="auto"/>
        <w:bottom w:val="none" w:sz="0" w:space="0" w:color="auto"/>
        <w:right w:val="none" w:sz="0" w:space="0" w:color="auto"/>
      </w:divBdr>
    </w:div>
    <w:div w:id="303967092">
      <w:bodyDiv w:val="1"/>
      <w:marLeft w:val="0"/>
      <w:marRight w:val="0"/>
      <w:marTop w:val="0"/>
      <w:marBottom w:val="0"/>
      <w:divBdr>
        <w:top w:val="none" w:sz="0" w:space="0" w:color="auto"/>
        <w:left w:val="none" w:sz="0" w:space="0" w:color="auto"/>
        <w:bottom w:val="none" w:sz="0" w:space="0" w:color="auto"/>
        <w:right w:val="none" w:sz="0" w:space="0" w:color="auto"/>
      </w:divBdr>
    </w:div>
    <w:div w:id="309138736">
      <w:bodyDiv w:val="1"/>
      <w:marLeft w:val="0"/>
      <w:marRight w:val="0"/>
      <w:marTop w:val="0"/>
      <w:marBottom w:val="0"/>
      <w:divBdr>
        <w:top w:val="none" w:sz="0" w:space="0" w:color="auto"/>
        <w:left w:val="none" w:sz="0" w:space="0" w:color="auto"/>
        <w:bottom w:val="none" w:sz="0" w:space="0" w:color="auto"/>
        <w:right w:val="none" w:sz="0" w:space="0" w:color="auto"/>
      </w:divBdr>
    </w:div>
    <w:div w:id="323819645">
      <w:bodyDiv w:val="1"/>
      <w:marLeft w:val="0"/>
      <w:marRight w:val="0"/>
      <w:marTop w:val="0"/>
      <w:marBottom w:val="0"/>
      <w:divBdr>
        <w:top w:val="none" w:sz="0" w:space="0" w:color="auto"/>
        <w:left w:val="none" w:sz="0" w:space="0" w:color="auto"/>
        <w:bottom w:val="none" w:sz="0" w:space="0" w:color="auto"/>
        <w:right w:val="none" w:sz="0" w:space="0" w:color="auto"/>
      </w:divBdr>
    </w:div>
    <w:div w:id="359626744">
      <w:bodyDiv w:val="1"/>
      <w:marLeft w:val="0"/>
      <w:marRight w:val="0"/>
      <w:marTop w:val="0"/>
      <w:marBottom w:val="0"/>
      <w:divBdr>
        <w:top w:val="none" w:sz="0" w:space="0" w:color="auto"/>
        <w:left w:val="none" w:sz="0" w:space="0" w:color="auto"/>
        <w:bottom w:val="none" w:sz="0" w:space="0" w:color="auto"/>
        <w:right w:val="none" w:sz="0" w:space="0" w:color="auto"/>
      </w:divBdr>
    </w:div>
    <w:div w:id="364450624">
      <w:bodyDiv w:val="1"/>
      <w:marLeft w:val="0"/>
      <w:marRight w:val="0"/>
      <w:marTop w:val="0"/>
      <w:marBottom w:val="0"/>
      <w:divBdr>
        <w:top w:val="none" w:sz="0" w:space="0" w:color="auto"/>
        <w:left w:val="none" w:sz="0" w:space="0" w:color="auto"/>
        <w:bottom w:val="none" w:sz="0" w:space="0" w:color="auto"/>
        <w:right w:val="none" w:sz="0" w:space="0" w:color="auto"/>
      </w:divBdr>
    </w:div>
    <w:div w:id="370879827">
      <w:bodyDiv w:val="1"/>
      <w:marLeft w:val="0"/>
      <w:marRight w:val="0"/>
      <w:marTop w:val="0"/>
      <w:marBottom w:val="0"/>
      <w:divBdr>
        <w:top w:val="none" w:sz="0" w:space="0" w:color="auto"/>
        <w:left w:val="none" w:sz="0" w:space="0" w:color="auto"/>
        <w:bottom w:val="none" w:sz="0" w:space="0" w:color="auto"/>
        <w:right w:val="none" w:sz="0" w:space="0" w:color="auto"/>
      </w:divBdr>
    </w:div>
    <w:div w:id="371422866">
      <w:bodyDiv w:val="1"/>
      <w:marLeft w:val="0"/>
      <w:marRight w:val="0"/>
      <w:marTop w:val="0"/>
      <w:marBottom w:val="0"/>
      <w:divBdr>
        <w:top w:val="none" w:sz="0" w:space="0" w:color="auto"/>
        <w:left w:val="none" w:sz="0" w:space="0" w:color="auto"/>
        <w:bottom w:val="none" w:sz="0" w:space="0" w:color="auto"/>
        <w:right w:val="none" w:sz="0" w:space="0" w:color="auto"/>
      </w:divBdr>
    </w:div>
    <w:div w:id="384645111">
      <w:bodyDiv w:val="1"/>
      <w:marLeft w:val="0"/>
      <w:marRight w:val="0"/>
      <w:marTop w:val="0"/>
      <w:marBottom w:val="0"/>
      <w:divBdr>
        <w:top w:val="none" w:sz="0" w:space="0" w:color="auto"/>
        <w:left w:val="none" w:sz="0" w:space="0" w:color="auto"/>
        <w:bottom w:val="none" w:sz="0" w:space="0" w:color="auto"/>
        <w:right w:val="none" w:sz="0" w:space="0" w:color="auto"/>
      </w:divBdr>
    </w:div>
    <w:div w:id="417941998">
      <w:bodyDiv w:val="1"/>
      <w:marLeft w:val="0"/>
      <w:marRight w:val="0"/>
      <w:marTop w:val="0"/>
      <w:marBottom w:val="0"/>
      <w:divBdr>
        <w:top w:val="none" w:sz="0" w:space="0" w:color="auto"/>
        <w:left w:val="none" w:sz="0" w:space="0" w:color="auto"/>
        <w:bottom w:val="none" w:sz="0" w:space="0" w:color="auto"/>
        <w:right w:val="none" w:sz="0" w:space="0" w:color="auto"/>
      </w:divBdr>
    </w:div>
    <w:div w:id="418911089">
      <w:bodyDiv w:val="1"/>
      <w:marLeft w:val="0"/>
      <w:marRight w:val="0"/>
      <w:marTop w:val="0"/>
      <w:marBottom w:val="0"/>
      <w:divBdr>
        <w:top w:val="none" w:sz="0" w:space="0" w:color="auto"/>
        <w:left w:val="none" w:sz="0" w:space="0" w:color="auto"/>
        <w:bottom w:val="none" w:sz="0" w:space="0" w:color="auto"/>
        <w:right w:val="none" w:sz="0" w:space="0" w:color="auto"/>
      </w:divBdr>
    </w:div>
    <w:div w:id="484468991">
      <w:bodyDiv w:val="1"/>
      <w:marLeft w:val="0"/>
      <w:marRight w:val="0"/>
      <w:marTop w:val="0"/>
      <w:marBottom w:val="0"/>
      <w:divBdr>
        <w:top w:val="none" w:sz="0" w:space="0" w:color="auto"/>
        <w:left w:val="none" w:sz="0" w:space="0" w:color="auto"/>
        <w:bottom w:val="none" w:sz="0" w:space="0" w:color="auto"/>
        <w:right w:val="none" w:sz="0" w:space="0" w:color="auto"/>
      </w:divBdr>
    </w:div>
    <w:div w:id="499780592">
      <w:bodyDiv w:val="1"/>
      <w:marLeft w:val="0"/>
      <w:marRight w:val="0"/>
      <w:marTop w:val="0"/>
      <w:marBottom w:val="0"/>
      <w:divBdr>
        <w:top w:val="none" w:sz="0" w:space="0" w:color="auto"/>
        <w:left w:val="none" w:sz="0" w:space="0" w:color="auto"/>
        <w:bottom w:val="none" w:sz="0" w:space="0" w:color="auto"/>
        <w:right w:val="none" w:sz="0" w:space="0" w:color="auto"/>
      </w:divBdr>
    </w:div>
    <w:div w:id="547104527">
      <w:bodyDiv w:val="1"/>
      <w:marLeft w:val="0"/>
      <w:marRight w:val="0"/>
      <w:marTop w:val="0"/>
      <w:marBottom w:val="0"/>
      <w:divBdr>
        <w:top w:val="none" w:sz="0" w:space="0" w:color="auto"/>
        <w:left w:val="none" w:sz="0" w:space="0" w:color="auto"/>
        <w:bottom w:val="none" w:sz="0" w:space="0" w:color="auto"/>
        <w:right w:val="none" w:sz="0" w:space="0" w:color="auto"/>
      </w:divBdr>
      <w:divsChild>
        <w:div w:id="654995753">
          <w:marLeft w:val="360"/>
          <w:marRight w:val="0"/>
          <w:marTop w:val="86"/>
          <w:marBottom w:val="0"/>
          <w:divBdr>
            <w:top w:val="none" w:sz="0" w:space="0" w:color="auto"/>
            <w:left w:val="none" w:sz="0" w:space="0" w:color="auto"/>
            <w:bottom w:val="none" w:sz="0" w:space="0" w:color="auto"/>
            <w:right w:val="none" w:sz="0" w:space="0" w:color="auto"/>
          </w:divBdr>
        </w:div>
        <w:div w:id="1492982136">
          <w:marLeft w:val="360"/>
          <w:marRight w:val="0"/>
          <w:marTop w:val="86"/>
          <w:marBottom w:val="0"/>
          <w:divBdr>
            <w:top w:val="none" w:sz="0" w:space="0" w:color="auto"/>
            <w:left w:val="none" w:sz="0" w:space="0" w:color="auto"/>
            <w:bottom w:val="none" w:sz="0" w:space="0" w:color="auto"/>
            <w:right w:val="none" w:sz="0" w:space="0" w:color="auto"/>
          </w:divBdr>
        </w:div>
      </w:divsChild>
    </w:div>
    <w:div w:id="557785107">
      <w:bodyDiv w:val="1"/>
      <w:marLeft w:val="0"/>
      <w:marRight w:val="0"/>
      <w:marTop w:val="0"/>
      <w:marBottom w:val="0"/>
      <w:divBdr>
        <w:top w:val="none" w:sz="0" w:space="0" w:color="auto"/>
        <w:left w:val="none" w:sz="0" w:space="0" w:color="auto"/>
        <w:bottom w:val="none" w:sz="0" w:space="0" w:color="auto"/>
        <w:right w:val="none" w:sz="0" w:space="0" w:color="auto"/>
      </w:divBdr>
    </w:div>
    <w:div w:id="578440738">
      <w:bodyDiv w:val="1"/>
      <w:marLeft w:val="0"/>
      <w:marRight w:val="0"/>
      <w:marTop w:val="0"/>
      <w:marBottom w:val="0"/>
      <w:divBdr>
        <w:top w:val="none" w:sz="0" w:space="0" w:color="auto"/>
        <w:left w:val="none" w:sz="0" w:space="0" w:color="auto"/>
        <w:bottom w:val="none" w:sz="0" w:space="0" w:color="auto"/>
        <w:right w:val="none" w:sz="0" w:space="0" w:color="auto"/>
      </w:divBdr>
    </w:div>
    <w:div w:id="630674064">
      <w:bodyDiv w:val="1"/>
      <w:marLeft w:val="0"/>
      <w:marRight w:val="0"/>
      <w:marTop w:val="0"/>
      <w:marBottom w:val="0"/>
      <w:divBdr>
        <w:top w:val="none" w:sz="0" w:space="0" w:color="auto"/>
        <w:left w:val="none" w:sz="0" w:space="0" w:color="auto"/>
        <w:bottom w:val="none" w:sz="0" w:space="0" w:color="auto"/>
        <w:right w:val="none" w:sz="0" w:space="0" w:color="auto"/>
      </w:divBdr>
    </w:div>
    <w:div w:id="633751905">
      <w:bodyDiv w:val="1"/>
      <w:marLeft w:val="0"/>
      <w:marRight w:val="0"/>
      <w:marTop w:val="0"/>
      <w:marBottom w:val="0"/>
      <w:divBdr>
        <w:top w:val="none" w:sz="0" w:space="0" w:color="auto"/>
        <w:left w:val="none" w:sz="0" w:space="0" w:color="auto"/>
        <w:bottom w:val="none" w:sz="0" w:space="0" w:color="auto"/>
        <w:right w:val="none" w:sz="0" w:space="0" w:color="auto"/>
      </w:divBdr>
    </w:div>
    <w:div w:id="682361821">
      <w:bodyDiv w:val="1"/>
      <w:marLeft w:val="0"/>
      <w:marRight w:val="0"/>
      <w:marTop w:val="0"/>
      <w:marBottom w:val="0"/>
      <w:divBdr>
        <w:top w:val="none" w:sz="0" w:space="0" w:color="auto"/>
        <w:left w:val="none" w:sz="0" w:space="0" w:color="auto"/>
        <w:bottom w:val="none" w:sz="0" w:space="0" w:color="auto"/>
        <w:right w:val="none" w:sz="0" w:space="0" w:color="auto"/>
      </w:divBdr>
    </w:div>
    <w:div w:id="695158159">
      <w:bodyDiv w:val="1"/>
      <w:marLeft w:val="0"/>
      <w:marRight w:val="0"/>
      <w:marTop w:val="0"/>
      <w:marBottom w:val="0"/>
      <w:divBdr>
        <w:top w:val="none" w:sz="0" w:space="0" w:color="auto"/>
        <w:left w:val="none" w:sz="0" w:space="0" w:color="auto"/>
        <w:bottom w:val="none" w:sz="0" w:space="0" w:color="auto"/>
        <w:right w:val="none" w:sz="0" w:space="0" w:color="auto"/>
      </w:divBdr>
      <w:divsChild>
        <w:div w:id="1604802540">
          <w:marLeft w:val="0"/>
          <w:marRight w:val="0"/>
          <w:marTop w:val="144"/>
          <w:marBottom w:val="0"/>
          <w:divBdr>
            <w:top w:val="none" w:sz="0" w:space="0" w:color="auto"/>
            <w:left w:val="none" w:sz="0" w:space="0" w:color="auto"/>
            <w:bottom w:val="none" w:sz="0" w:space="0" w:color="auto"/>
            <w:right w:val="none" w:sz="0" w:space="0" w:color="auto"/>
          </w:divBdr>
        </w:div>
      </w:divsChild>
    </w:div>
    <w:div w:id="716902821">
      <w:bodyDiv w:val="1"/>
      <w:marLeft w:val="0"/>
      <w:marRight w:val="0"/>
      <w:marTop w:val="0"/>
      <w:marBottom w:val="0"/>
      <w:divBdr>
        <w:top w:val="none" w:sz="0" w:space="0" w:color="auto"/>
        <w:left w:val="none" w:sz="0" w:space="0" w:color="auto"/>
        <w:bottom w:val="none" w:sz="0" w:space="0" w:color="auto"/>
        <w:right w:val="none" w:sz="0" w:space="0" w:color="auto"/>
      </w:divBdr>
    </w:div>
    <w:div w:id="717168237">
      <w:bodyDiv w:val="1"/>
      <w:marLeft w:val="0"/>
      <w:marRight w:val="0"/>
      <w:marTop w:val="0"/>
      <w:marBottom w:val="0"/>
      <w:divBdr>
        <w:top w:val="none" w:sz="0" w:space="0" w:color="auto"/>
        <w:left w:val="none" w:sz="0" w:space="0" w:color="auto"/>
        <w:bottom w:val="none" w:sz="0" w:space="0" w:color="auto"/>
        <w:right w:val="none" w:sz="0" w:space="0" w:color="auto"/>
      </w:divBdr>
    </w:div>
    <w:div w:id="755597049">
      <w:bodyDiv w:val="1"/>
      <w:marLeft w:val="0"/>
      <w:marRight w:val="0"/>
      <w:marTop w:val="0"/>
      <w:marBottom w:val="0"/>
      <w:divBdr>
        <w:top w:val="none" w:sz="0" w:space="0" w:color="auto"/>
        <w:left w:val="none" w:sz="0" w:space="0" w:color="auto"/>
        <w:bottom w:val="none" w:sz="0" w:space="0" w:color="auto"/>
        <w:right w:val="none" w:sz="0" w:space="0" w:color="auto"/>
      </w:divBdr>
    </w:div>
    <w:div w:id="771319419">
      <w:bodyDiv w:val="1"/>
      <w:marLeft w:val="0"/>
      <w:marRight w:val="0"/>
      <w:marTop w:val="0"/>
      <w:marBottom w:val="0"/>
      <w:divBdr>
        <w:top w:val="none" w:sz="0" w:space="0" w:color="auto"/>
        <w:left w:val="none" w:sz="0" w:space="0" w:color="auto"/>
        <w:bottom w:val="none" w:sz="0" w:space="0" w:color="auto"/>
        <w:right w:val="none" w:sz="0" w:space="0" w:color="auto"/>
      </w:divBdr>
    </w:div>
    <w:div w:id="771783982">
      <w:bodyDiv w:val="1"/>
      <w:marLeft w:val="0"/>
      <w:marRight w:val="0"/>
      <w:marTop w:val="0"/>
      <w:marBottom w:val="0"/>
      <w:divBdr>
        <w:top w:val="none" w:sz="0" w:space="0" w:color="auto"/>
        <w:left w:val="none" w:sz="0" w:space="0" w:color="auto"/>
        <w:bottom w:val="none" w:sz="0" w:space="0" w:color="auto"/>
        <w:right w:val="none" w:sz="0" w:space="0" w:color="auto"/>
      </w:divBdr>
    </w:div>
    <w:div w:id="778793826">
      <w:bodyDiv w:val="1"/>
      <w:marLeft w:val="0"/>
      <w:marRight w:val="0"/>
      <w:marTop w:val="0"/>
      <w:marBottom w:val="0"/>
      <w:divBdr>
        <w:top w:val="none" w:sz="0" w:space="0" w:color="auto"/>
        <w:left w:val="none" w:sz="0" w:space="0" w:color="auto"/>
        <w:bottom w:val="none" w:sz="0" w:space="0" w:color="auto"/>
        <w:right w:val="none" w:sz="0" w:space="0" w:color="auto"/>
      </w:divBdr>
    </w:div>
    <w:div w:id="787821251">
      <w:bodyDiv w:val="1"/>
      <w:marLeft w:val="0"/>
      <w:marRight w:val="0"/>
      <w:marTop w:val="0"/>
      <w:marBottom w:val="0"/>
      <w:divBdr>
        <w:top w:val="none" w:sz="0" w:space="0" w:color="auto"/>
        <w:left w:val="none" w:sz="0" w:space="0" w:color="auto"/>
        <w:bottom w:val="none" w:sz="0" w:space="0" w:color="auto"/>
        <w:right w:val="none" w:sz="0" w:space="0" w:color="auto"/>
      </w:divBdr>
    </w:div>
    <w:div w:id="865173460">
      <w:bodyDiv w:val="1"/>
      <w:marLeft w:val="0"/>
      <w:marRight w:val="0"/>
      <w:marTop w:val="0"/>
      <w:marBottom w:val="0"/>
      <w:divBdr>
        <w:top w:val="none" w:sz="0" w:space="0" w:color="auto"/>
        <w:left w:val="none" w:sz="0" w:space="0" w:color="auto"/>
        <w:bottom w:val="none" w:sz="0" w:space="0" w:color="auto"/>
        <w:right w:val="none" w:sz="0" w:space="0" w:color="auto"/>
      </w:divBdr>
    </w:div>
    <w:div w:id="892235292">
      <w:bodyDiv w:val="1"/>
      <w:marLeft w:val="0"/>
      <w:marRight w:val="0"/>
      <w:marTop w:val="0"/>
      <w:marBottom w:val="0"/>
      <w:divBdr>
        <w:top w:val="none" w:sz="0" w:space="0" w:color="auto"/>
        <w:left w:val="none" w:sz="0" w:space="0" w:color="auto"/>
        <w:bottom w:val="none" w:sz="0" w:space="0" w:color="auto"/>
        <w:right w:val="none" w:sz="0" w:space="0" w:color="auto"/>
      </w:divBdr>
    </w:div>
    <w:div w:id="912546228">
      <w:bodyDiv w:val="1"/>
      <w:marLeft w:val="0"/>
      <w:marRight w:val="0"/>
      <w:marTop w:val="0"/>
      <w:marBottom w:val="0"/>
      <w:divBdr>
        <w:top w:val="none" w:sz="0" w:space="0" w:color="auto"/>
        <w:left w:val="none" w:sz="0" w:space="0" w:color="auto"/>
        <w:bottom w:val="none" w:sz="0" w:space="0" w:color="auto"/>
        <w:right w:val="none" w:sz="0" w:space="0" w:color="auto"/>
      </w:divBdr>
    </w:div>
    <w:div w:id="972442413">
      <w:bodyDiv w:val="1"/>
      <w:marLeft w:val="0"/>
      <w:marRight w:val="0"/>
      <w:marTop w:val="0"/>
      <w:marBottom w:val="0"/>
      <w:divBdr>
        <w:top w:val="none" w:sz="0" w:space="0" w:color="auto"/>
        <w:left w:val="none" w:sz="0" w:space="0" w:color="auto"/>
        <w:bottom w:val="none" w:sz="0" w:space="0" w:color="auto"/>
        <w:right w:val="none" w:sz="0" w:space="0" w:color="auto"/>
      </w:divBdr>
      <w:divsChild>
        <w:div w:id="1848206331">
          <w:marLeft w:val="1"/>
          <w:marRight w:val="0"/>
          <w:marTop w:val="0"/>
          <w:marBottom w:val="0"/>
          <w:divBdr>
            <w:top w:val="single" w:sz="6" w:space="0" w:color="FFFFFF"/>
            <w:left w:val="none" w:sz="0" w:space="0" w:color="auto"/>
            <w:bottom w:val="none" w:sz="0" w:space="0" w:color="auto"/>
            <w:right w:val="none" w:sz="0" w:space="0" w:color="auto"/>
          </w:divBdr>
          <w:divsChild>
            <w:div w:id="1531454663">
              <w:marLeft w:val="0"/>
              <w:marRight w:val="0"/>
              <w:marTop w:val="0"/>
              <w:marBottom w:val="0"/>
              <w:divBdr>
                <w:top w:val="none" w:sz="0" w:space="0" w:color="auto"/>
                <w:left w:val="none" w:sz="0" w:space="0" w:color="auto"/>
                <w:bottom w:val="none" w:sz="0" w:space="0" w:color="auto"/>
                <w:right w:val="none" w:sz="0" w:space="0" w:color="auto"/>
              </w:divBdr>
              <w:divsChild>
                <w:div w:id="102278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03657">
      <w:bodyDiv w:val="1"/>
      <w:marLeft w:val="0"/>
      <w:marRight w:val="0"/>
      <w:marTop w:val="0"/>
      <w:marBottom w:val="0"/>
      <w:divBdr>
        <w:top w:val="none" w:sz="0" w:space="0" w:color="auto"/>
        <w:left w:val="none" w:sz="0" w:space="0" w:color="auto"/>
        <w:bottom w:val="none" w:sz="0" w:space="0" w:color="auto"/>
        <w:right w:val="none" w:sz="0" w:space="0" w:color="auto"/>
      </w:divBdr>
    </w:div>
    <w:div w:id="1030302609">
      <w:bodyDiv w:val="1"/>
      <w:marLeft w:val="0"/>
      <w:marRight w:val="0"/>
      <w:marTop w:val="0"/>
      <w:marBottom w:val="0"/>
      <w:divBdr>
        <w:top w:val="none" w:sz="0" w:space="0" w:color="auto"/>
        <w:left w:val="none" w:sz="0" w:space="0" w:color="auto"/>
        <w:bottom w:val="none" w:sz="0" w:space="0" w:color="auto"/>
        <w:right w:val="none" w:sz="0" w:space="0" w:color="auto"/>
      </w:divBdr>
    </w:div>
    <w:div w:id="1032147874">
      <w:bodyDiv w:val="1"/>
      <w:marLeft w:val="0"/>
      <w:marRight w:val="0"/>
      <w:marTop w:val="0"/>
      <w:marBottom w:val="0"/>
      <w:divBdr>
        <w:top w:val="none" w:sz="0" w:space="0" w:color="auto"/>
        <w:left w:val="none" w:sz="0" w:space="0" w:color="auto"/>
        <w:bottom w:val="none" w:sz="0" w:space="0" w:color="auto"/>
        <w:right w:val="none" w:sz="0" w:space="0" w:color="auto"/>
      </w:divBdr>
    </w:div>
    <w:div w:id="1063717486">
      <w:bodyDiv w:val="1"/>
      <w:marLeft w:val="0"/>
      <w:marRight w:val="0"/>
      <w:marTop w:val="0"/>
      <w:marBottom w:val="0"/>
      <w:divBdr>
        <w:top w:val="none" w:sz="0" w:space="0" w:color="auto"/>
        <w:left w:val="none" w:sz="0" w:space="0" w:color="auto"/>
        <w:bottom w:val="none" w:sz="0" w:space="0" w:color="auto"/>
        <w:right w:val="none" w:sz="0" w:space="0" w:color="auto"/>
      </w:divBdr>
    </w:div>
    <w:div w:id="1120033381">
      <w:bodyDiv w:val="1"/>
      <w:marLeft w:val="0"/>
      <w:marRight w:val="0"/>
      <w:marTop w:val="0"/>
      <w:marBottom w:val="0"/>
      <w:divBdr>
        <w:top w:val="none" w:sz="0" w:space="0" w:color="auto"/>
        <w:left w:val="none" w:sz="0" w:space="0" w:color="auto"/>
        <w:bottom w:val="none" w:sz="0" w:space="0" w:color="auto"/>
        <w:right w:val="none" w:sz="0" w:space="0" w:color="auto"/>
      </w:divBdr>
    </w:div>
    <w:div w:id="1178809491">
      <w:bodyDiv w:val="1"/>
      <w:marLeft w:val="0"/>
      <w:marRight w:val="0"/>
      <w:marTop w:val="0"/>
      <w:marBottom w:val="0"/>
      <w:divBdr>
        <w:top w:val="none" w:sz="0" w:space="0" w:color="auto"/>
        <w:left w:val="none" w:sz="0" w:space="0" w:color="auto"/>
        <w:bottom w:val="none" w:sz="0" w:space="0" w:color="auto"/>
        <w:right w:val="none" w:sz="0" w:space="0" w:color="auto"/>
      </w:divBdr>
    </w:div>
    <w:div w:id="1261445788">
      <w:bodyDiv w:val="1"/>
      <w:marLeft w:val="0"/>
      <w:marRight w:val="0"/>
      <w:marTop w:val="0"/>
      <w:marBottom w:val="0"/>
      <w:divBdr>
        <w:top w:val="none" w:sz="0" w:space="0" w:color="auto"/>
        <w:left w:val="none" w:sz="0" w:space="0" w:color="auto"/>
        <w:bottom w:val="none" w:sz="0" w:space="0" w:color="auto"/>
        <w:right w:val="none" w:sz="0" w:space="0" w:color="auto"/>
      </w:divBdr>
    </w:div>
    <w:div w:id="1262299427">
      <w:bodyDiv w:val="1"/>
      <w:marLeft w:val="0"/>
      <w:marRight w:val="0"/>
      <w:marTop w:val="0"/>
      <w:marBottom w:val="0"/>
      <w:divBdr>
        <w:top w:val="none" w:sz="0" w:space="0" w:color="auto"/>
        <w:left w:val="none" w:sz="0" w:space="0" w:color="auto"/>
        <w:bottom w:val="none" w:sz="0" w:space="0" w:color="auto"/>
        <w:right w:val="none" w:sz="0" w:space="0" w:color="auto"/>
      </w:divBdr>
    </w:div>
    <w:div w:id="1263487516">
      <w:bodyDiv w:val="1"/>
      <w:marLeft w:val="0"/>
      <w:marRight w:val="0"/>
      <w:marTop w:val="0"/>
      <w:marBottom w:val="0"/>
      <w:divBdr>
        <w:top w:val="none" w:sz="0" w:space="0" w:color="auto"/>
        <w:left w:val="none" w:sz="0" w:space="0" w:color="auto"/>
        <w:bottom w:val="none" w:sz="0" w:space="0" w:color="auto"/>
        <w:right w:val="none" w:sz="0" w:space="0" w:color="auto"/>
      </w:divBdr>
    </w:div>
    <w:div w:id="1266501451">
      <w:bodyDiv w:val="1"/>
      <w:marLeft w:val="0"/>
      <w:marRight w:val="0"/>
      <w:marTop w:val="0"/>
      <w:marBottom w:val="0"/>
      <w:divBdr>
        <w:top w:val="none" w:sz="0" w:space="0" w:color="auto"/>
        <w:left w:val="none" w:sz="0" w:space="0" w:color="auto"/>
        <w:bottom w:val="none" w:sz="0" w:space="0" w:color="auto"/>
        <w:right w:val="none" w:sz="0" w:space="0" w:color="auto"/>
      </w:divBdr>
    </w:div>
    <w:div w:id="1272316580">
      <w:bodyDiv w:val="1"/>
      <w:marLeft w:val="0"/>
      <w:marRight w:val="0"/>
      <w:marTop w:val="0"/>
      <w:marBottom w:val="0"/>
      <w:divBdr>
        <w:top w:val="none" w:sz="0" w:space="0" w:color="auto"/>
        <w:left w:val="none" w:sz="0" w:space="0" w:color="auto"/>
        <w:bottom w:val="none" w:sz="0" w:space="0" w:color="auto"/>
        <w:right w:val="none" w:sz="0" w:space="0" w:color="auto"/>
      </w:divBdr>
    </w:div>
    <w:div w:id="1287199427">
      <w:bodyDiv w:val="1"/>
      <w:marLeft w:val="0"/>
      <w:marRight w:val="0"/>
      <w:marTop w:val="0"/>
      <w:marBottom w:val="0"/>
      <w:divBdr>
        <w:top w:val="none" w:sz="0" w:space="0" w:color="auto"/>
        <w:left w:val="none" w:sz="0" w:space="0" w:color="auto"/>
        <w:bottom w:val="none" w:sz="0" w:space="0" w:color="auto"/>
        <w:right w:val="none" w:sz="0" w:space="0" w:color="auto"/>
      </w:divBdr>
    </w:div>
    <w:div w:id="1287929318">
      <w:bodyDiv w:val="1"/>
      <w:marLeft w:val="0"/>
      <w:marRight w:val="0"/>
      <w:marTop w:val="0"/>
      <w:marBottom w:val="0"/>
      <w:divBdr>
        <w:top w:val="none" w:sz="0" w:space="0" w:color="auto"/>
        <w:left w:val="none" w:sz="0" w:space="0" w:color="auto"/>
        <w:bottom w:val="none" w:sz="0" w:space="0" w:color="auto"/>
        <w:right w:val="none" w:sz="0" w:space="0" w:color="auto"/>
      </w:divBdr>
    </w:div>
    <w:div w:id="1318070226">
      <w:bodyDiv w:val="1"/>
      <w:marLeft w:val="0"/>
      <w:marRight w:val="0"/>
      <w:marTop w:val="0"/>
      <w:marBottom w:val="0"/>
      <w:divBdr>
        <w:top w:val="none" w:sz="0" w:space="0" w:color="auto"/>
        <w:left w:val="none" w:sz="0" w:space="0" w:color="auto"/>
        <w:bottom w:val="none" w:sz="0" w:space="0" w:color="auto"/>
        <w:right w:val="none" w:sz="0" w:space="0" w:color="auto"/>
      </w:divBdr>
    </w:div>
    <w:div w:id="1324704925">
      <w:bodyDiv w:val="1"/>
      <w:marLeft w:val="0"/>
      <w:marRight w:val="0"/>
      <w:marTop w:val="0"/>
      <w:marBottom w:val="0"/>
      <w:divBdr>
        <w:top w:val="none" w:sz="0" w:space="0" w:color="auto"/>
        <w:left w:val="none" w:sz="0" w:space="0" w:color="auto"/>
        <w:bottom w:val="none" w:sz="0" w:space="0" w:color="auto"/>
        <w:right w:val="none" w:sz="0" w:space="0" w:color="auto"/>
      </w:divBdr>
    </w:div>
    <w:div w:id="1369140373">
      <w:bodyDiv w:val="1"/>
      <w:marLeft w:val="0"/>
      <w:marRight w:val="0"/>
      <w:marTop w:val="0"/>
      <w:marBottom w:val="0"/>
      <w:divBdr>
        <w:top w:val="none" w:sz="0" w:space="0" w:color="auto"/>
        <w:left w:val="none" w:sz="0" w:space="0" w:color="auto"/>
        <w:bottom w:val="none" w:sz="0" w:space="0" w:color="auto"/>
        <w:right w:val="none" w:sz="0" w:space="0" w:color="auto"/>
      </w:divBdr>
      <w:divsChild>
        <w:div w:id="1823083449">
          <w:marLeft w:val="1"/>
          <w:marRight w:val="0"/>
          <w:marTop w:val="0"/>
          <w:marBottom w:val="0"/>
          <w:divBdr>
            <w:top w:val="single" w:sz="6" w:space="0" w:color="FFFFFF"/>
            <w:left w:val="none" w:sz="0" w:space="0" w:color="auto"/>
            <w:bottom w:val="none" w:sz="0" w:space="0" w:color="auto"/>
            <w:right w:val="none" w:sz="0" w:space="0" w:color="auto"/>
          </w:divBdr>
          <w:divsChild>
            <w:div w:id="1173833505">
              <w:marLeft w:val="0"/>
              <w:marRight w:val="0"/>
              <w:marTop w:val="0"/>
              <w:marBottom w:val="0"/>
              <w:divBdr>
                <w:top w:val="none" w:sz="0" w:space="0" w:color="auto"/>
                <w:left w:val="none" w:sz="0" w:space="0" w:color="auto"/>
                <w:bottom w:val="none" w:sz="0" w:space="0" w:color="auto"/>
                <w:right w:val="none" w:sz="0" w:space="0" w:color="auto"/>
              </w:divBdr>
              <w:divsChild>
                <w:div w:id="173611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017314">
      <w:bodyDiv w:val="1"/>
      <w:marLeft w:val="0"/>
      <w:marRight w:val="0"/>
      <w:marTop w:val="0"/>
      <w:marBottom w:val="0"/>
      <w:divBdr>
        <w:top w:val="none" w:sz="0" w:space="0" w:color="auto"/>
        <w:left w:val="none" w:sz="0" w:space="0" w:color="auto"/>
        <w:bottom w:val="none" w:sz="0" w:space="0" w:color="auto"/>
        <w:right w:val="none" w:sz="0" w:space="0" w:color="auto"/>
      </w:divBdr>
    </w:div>
    <w:div w:id="1418745949">
      <w:bodyDiv w:val="1"/>
      <w:marLeft w:val="0"/>
      <w:marRight w:val="0"/>
      <w:marTop w:val="0"/>
      <w:marBottom w:val="0"/>
      <w:divBdr>
        <w:top w:val="none" w:sz="0" w:space="0" w:color="auto"/>
        <w:left w:val="none" w:sz="0" w:space="0" w:color="auto"/>
        <w:bottom w:val="none" w:sz="0" w:space="0" w:color="auto"/>
        <w:right w:val="none" w:sz="0" w:space="0" w:color="auto"/>
      </w:divBdr>
    </w:div>
    <w:div w:id="1418791174">
      <w:bodyDiv w:val="1"/>
      <w:marLeft w:val="0"/>
      <w:marRight w:val="0"/>
      <w:marTop w:val="0"/>
      <w:marBottom w:val="0"/>
      <w:divBdr>
        <w:top w:val="none" w:sz="0" w:space="0" w:color="auto"/>
        <w:left w:val="none" w:sz="0" w:space="0" w:color="auto"/>
        <w:bottom w:val="none" w:sz="0" w:space="0" w:color="auto"/>
        <w:right w:val="none" w:sz="0" w:space="0" w:color="auto"/>
      </w:divBdr>
    </w:div>
    <w:div w:id="1516844509">
      <w:bodyDiv w:val="1"/>
      <w:marLeft w:val="0"/>
      <w:marRight w:val="0"/>
      <w:marTop w:val="0"/>
      <w:marBottom w:val="0"/>
      <w:divBdr>
        <w:top w:val="none" w:sz="0" w:space="0" w:color="auto"/>
        <w:left w:val="none" w:sz="0" w:space="0" w:color="auto"/>
        <w:bottom w:val="none" w:sz="0" w:space="0" w:color="auto"/>
        <w:right w:val="none" w:sz="0" w:space="0" w:color="auto"/>
      </w:divBdr>
    </w:div>
    <w:div w:id="1524319246">
      <w:bodyDiv w:val="1"/>
      <w:marLeft w:val="0"/>
      <w:marRight w:val="0"/>
      <w:marTop w:val="0"/>
      <w:marBottom w:val="0"/>
      <w:divBdr>
        <w:top w:val="none" w:sz="0" w:space="0" w:color="auto"/>
        <w:left w:val="none" w:sz="0" w:space="0" w:color="auto"/>
        <w:bottom w:val="none" w:sz="0" w:space="0" w:color="auto"/>
        <w:right w:val="none" w:sz="0" w:space="0" w:color="auto"/>
      </w:divBdr>
    </w:div>
    <w:div w:id="1524905817">
      <w:bodyDiv w:val="1"/>
      <w:marLeft w:val="0"/>
      <w:marRight w:val="0"/>
      <w:marTop w:val="0"/>
      <w:marBottom w:val="0"/>
      <w:divBdr>
        <w:top w:val="none" w:sz="0" w:space="0" w:color="auto"/>
        <w:left w:val="none" w:sz="0" w:space="0" w:color="auto"/>
        <w:bottom w:val="none" w:sz="0" w:space="0" w:color="auto"/>
        <w:right w:val="none" w:sz="0" w:space="0" w:color="auto"/>
      </w:divBdr>
    </w:div>
    <w:div w:id="1531260728">
      <w:bodyDiv w:val="1"/>
      <w:marLeft w:val="0"/>
      <w:marRight w:val="0"/>
      <w:marTop w:val="0"/>
      <w:marBottom w:val="0"/>
      <w:divBdr>
        <w:top w:val="none" w:sz="0" w:space="0" w:color="auto"/>
        <w:left w:val="none" w:sz="0" w:space="0" w:color="auto"/>
        <w:bottom w:val="none" w:sz="0" w:space="0" w:color="auto"/>
        <w:right w:val="none" w:sz="0" w:space="0" w:color="auto"/>
      </w:divBdr>
    </w:div>
    <w:div w:id="1540507475">
      <w:bodyDiv w:val="1"/>
      <w:marLeft w:val="0"/>
      <w:marRight w:val="0"/>
      <w:marTop w:val="0"/>
      <w:marBottom w:val="0"/>
      <w:divBdr>
        <w:top w:val="none" w:sz="0" w:space="0" w:color="auto"/>
        <w:left w:val="none" w:sz="0" w:space="0" w:color="auto"/>
        <w:bottom w:val="none" w:sz="0" w:space="0" w:color="auto"/>
        <w:right w:val="none" w:sz="0" w:space="0" w:color="auto"/>
      </w:divBdr>
    </w:div>
    <w:div w:id="1612978468">
      <w:bodyDiv w:val="1"/>
      <w:marLeft w:val="0"/>
      <w:marRight w:val="0"/>
      <w:marTop w:val="0"/>
      <w:marBottom w:val="0"/>
      <w:divBdr>
        <w:top w:val="none" w:sz="0" w:space="0" w:color="auto"/>
        <w:left w:val="none" w:sz="0" w:space="0" w:color="auto"/>
        <w:bottom w:val="none" w:sz="0" w:space="0" w:color="auto"/>
        <w:right w:val="none" w:sz="0" w:space="0" w:color="auto"/>
      </w:divBdr>
      <w:divsChild>
        <w:div w:id="1581016387">
          <w:marLeft w:val="0"/>
          <w:marRight w:val="0"/>
          <w:marTop w:val="136"/>
          <w:marBottom w:val="0"/>
          <w:divBdr>
            <w:top w:val="none" w:sz="0" w:space="0" w:color="auto"/>
            <w:left w:val="none" w:sz="0" w:space="0" w:color="auto"/>
            <w:bottom w:val="none" w:sz="0" w:space="0" w:color="auto"/>
            <w:right w:val="none" w:sz="0" w:space="0" w:color="auto"/>
          </w:divBdr>
          <w:divsChild>
            <w:div w:id="149765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849050">
      <w:bodyDiv w:val="1"/>
      <w:marLeft w:val="0"/>
      <w:marRight w:val="0"/>
      <w:marTop w:val="0"/>
      <w:marBottom w:val="0"/>
      <w:divBdr>
        <w:top w:val="none" w:sz="0" w:space="0" w:color="auto"/>
        <w:left w:val="none" w:sz="0" w:space="0" w:color="auto"/>
        <w:bottom w:val="none" w:sz="0" w:space="0" w:color="auto"/>
        <w:right w:val="none" w:sz="0" w:space="0" w:color="auto"/>
      </w:divBdr>
    </w:div>
    <w:div w:id="1628969730">
      <w:bodyDiv w:val="1"/>
      <w:marLeft w:val="0"/>
      <w:marRight w:val="0"/>
      <w:marTop w:val="0"/>
      <w:marBottom w:val="0"/>
      <w:divBdr>
        <w:top w:val="none" w:sz="0" w:space="0" w:color="auto"/>
        <w:left w:val="none" w:sz="0" w:space="0" w:color="auto"/>
        <w:bottom w:val="none" w:sz="0" w:space="0" w:color="auto"/>
        <w:right w:val="none" w:sz="0" w:space="0" w:color="auto"/>
      </w:divBdr>
    </w:div>
    <w:div w:id="1648582136">
      <w:bodyDiv w:val="1"/>
      <w:marLeft w:val="0"/>
      <w:marRight w:val="0"/>
      <w:marTop w:val="0"/>
      <w:marBottom w:val="0"/>
      <w:divBdr>
        <w:top w:val="none" w:sz="0" w:space="0" w:color="auto"/>
        <w:left w:val="none" w:sz="0" w:space="0" w:color="auto"/>
        <w:bottom w:val="none" w:sz="0" w:space="0" w:color="auto"/>
        <w:right w:val="none" w:sz="0" w:space="0" w:color="auto"/>
      </w:divBdr>
    </w:div>
    <w:div w:id="1655334109">
      <w:bodyDiv w:val="1"/>
      <w:marLeft w:val="0"/>
      <w:marRight w:val="0"/>
      <w:marTop w:val="0"/>
      <w:marBottom w:val="0"/>
      <w:divBdr>
        <w:top w:val="none" w:sz="0" w:space="0" w:color="auto"/>
        <w:left w:val="none" w:sz="0" w:space="0" w:color="auto"/>
        <w:bottom w:val="none" w:sz="0" w:space="0" w:color="auto"/>
        <w:right w:val="none" w:sz="0" w:space="0" w:color="auto"/>
      </w:divBdr>
    </w:div>
    <w:div w:id="1688868991">
      <w:bodyDiv w:val="1"/>
      <w:marLeft w:val="0"/>
      <w:marRight w:val="0"/>
      <w:marTop w:val="0"/>
      <w:marBottom w:val="0"/>
      <w:divBdr>
        <w:top w:val="none" w:sz="0" w:space="0" w:color="auto"/>
        <w:left w:val="none" w:sz="0" w:space="0" w:color="auto"/>
        <w:bottom w:val="none" w:sz="0" w:space="0" w:color="auto"/>
        <w:right w:val="none" w:sz="0" w:space="0" w:color="auto"/>
      </w:divBdr>
    </w:div>
    <w:div w:id="1705911040">
      <w:bodyDiv w:val="1"/>
      <w:marLeft w:val="0"/>
      <w:marRight w:val="0"/>
      <w:marTop w:val="0"/>
      <w:marBottom w:val="0"/>
      <w:divBdr>
        <w:top w:val="none" w:sz="0" w:space="0" w:color="auto"/>
        <w:left w:val="none" w:sz="0" w:space="0" w:color="auto"/>
        <w:bottom w:val="none" w:sz="0" w:space="0" w:color="auto"/>
        <w:right w:val="none" w:sz="0" w:space="0" w:color="auto"/>
      </w:divBdr>
    </w:div>
    <w:div w:id="1738548117">
      <w:bodyDiv w:val="1"/>
      <w:marLeft w:val="0"/>
      <w:marRight w:val="0"/>
      <w:marTop w:val="0"/>
      <w:marBottom w:val="0"/>
      <w:divBdr>
        <w:top w:val="none" w:sz="0" w:space="0" w:color="auto"/>
        <w:left w:val="none" w:sz="0" w:space="0" w:color="auto"/>
        <w:bottom w:val="none" w:sz="0" w:space="0" w:color="auto"/>
        <w:right w:val="none" w:sz="0" w:space="0" w:color="auto"/>
      </w:divBdr>
    </w:div>
    <w:div w:id="1749694375">
      <w:bodyDiv w:val="1"/>
      <w:marLeft w:val="0"/>
      <w:marRight w:val="0"/>
      <w:marTop w:val="0"/>
      <w:marBottom w:val="0"/>
      <w:divBdr>
        <w:top w:val="none" w:sz="0" w:space="0" w:color="auto"/>
        <w:left w:val="none" w:sz="0" w:space="0" w:color="auto"/>
        <w:bottom w:val="none" w:sz="0" w:space="0" w:color="auto"/>
        <w:right w:val="none" w:sz="0" w:space="0" w:color="auto"/>
      </w:divBdr>
    </w:div>
    <w:div w:id="1770348850">
      <w:bodyDiv w:val="1"/>
      <w:marLeft w:val="0"/>
      <w:marRight w:val="0"/>
      <w:marTop w:val="0"/>
      <w:marBottom w:val="0"/>
      <w:divBdr>
        <w:top w:val="none" w:sz="0" w:space="0" w:color="auto"/>
        <w:left w:val="none" w:sz="0" w:space="0" w:color="auto"/>
        <w:bottom w:val="none" w:sz="0" w:space="0" w:color="auto"/>
        <w:right w:val="none" w:sz="0" w:space="0" w:color="auto"/>
      </w:divBdr>
    </w:div>
    <w:div w:id="1778865626">
      <w:bodyDiv w:val="1"/>
      <w:marLeft w:val="0"/>
      <w:marRight w:val="0"/>
      <w:marTop w:val="0"/>
      <w:marBottom w:val="0"/>
      <w:divBdr>
        <w:top w:val="none" w:sz="0" w:space="0" w:color="auto"/>
        <w:left w:val="none" w:sz="0" w:space="0" w:color="auto"/>
        <w:bottom w:val="none" w:sz="0" w:space="0" w:color="auto"/>
        <w:right w:val="none" w:sz="0" w:space="0" w:color="auto"/>
      </w:divBdr>
    </w:div>
    <w:div w:id="1792045824">
      <w:bodyDiv w:val="1"/>
      <w:marLeft w:val="0"/>
      <w:marRight w:val="0"/>
      <w:marTop w:val="0"/>
      <w:marBottom w:val="0"/>
      <w:divBdr>
        <w:top w:val="none" w:sz="0" w:space="0" w:color="auto"/>
        <w:left w:val="none" w:sz="0" w:space="0" w:color="auto"/>
        <w:bottom w:val="none" w:sz="0" w:space="0" w:color="auto"/>
        <w:right w:val="none" w:sz="0" w:space="0" w:color="auto"/>
      </w:divBdr>
    </w:div>
    <w:div w:id="1875456417">
      <w:bodyDiv w:val="1"/>
      <w:marLeft w:val="0"/>
      <w:marRight w:val="0"/>
      <w:marTop w:val="0"/>
      <w:marBottom w:val="0"/>
      <w:divBdr>
        <w:top w:val="none" w:sz="0" w:space="0" w:color="auto"/>
        <w:left w:val="none" w:sz="0" w:space="0" w:color="auto"/>
        <w:bottom w:val="none" w:sz="0" w:space="0" w:color="auto"/>
        <w:right w:val="none" w:sz="0" w:space="0" w:color="auto"/>
      </w:divBdr>
    </w:div>
    <w:div w:id="1880778559">
      <w:bodyDiv w:val="1"/>
      <w:marLeft w:val="0"/>
      <w:marRight w:val="0"/>
      <w:marTop w:val="0"/>
      <w:marBottom w:val="0"/>
      <w:divBdr>
        <w:top w:val="none" w:sz="0" w:space="0" w:color="auto"/>
        <w:left w:val="none" w:sz="0" w:space="0" w:color="auto"/>
        <w:bottom w:val="none" w:sz="0" w:space="0" w:color="auto"/>
        <w:right w:val="none" w:sz="0" w:space="0" w:color="auto"/>
      </w:divBdr>
    </w:div>
    <w:div w:id="1890263038">
      <w:bodyDiv w:val="1"/>
      <w:marLeft w:val="0"/>
      <w:marRight w:val="0"/>
      <w:marTop w:val="0"/>
      <w:marBottom w:val="0"/>
      <w:divBdr>
        <w:top w:val="none" w:sz="0" w:space="0" w:color="auto"/>
        <w:left w:val="none" w:sz="0" w:space="0" w:color="auto"/>
        <w:bottom w:val="none" w:sz="0" w:space="0" w:color="auto"/>
        <w:right w:val="none" w:sz="0" w:space="0" w:color="auto"/>
      </w:divBdr>
    </w:div>
    <w:div w:id="1906141560">
      <w:bodyDiv w:val="1"/>
      <w:marLeft w:val="0"/>
      <w:marRight w:val="0"/>
      <w:marTop w:val="0"/>
      <w:marBottom w:val="0"/>
      <w:divBdr>
        <w:top w:val="none" w:sz="0" w:space="0" w:color="auto"/>
        <w:left w:val="none" w:sz="0" w:space="0" w:color="auto"/>
        <w:bottom w:val="none" w:sz="0" w:space="0" w:color="auto"/>
        <w:right w:val="none" w:sz="0" w:space="0" w:color="auto"/>
      </w:divBdr>
    </w:div>
    <w:div w:id="1908958985">
      <w:bodyDiv w:val="1"/>
      <w:marLeft w:val="0"/>
      <w:marRight w:val="0"/>
      <w:marTop w:val="0"/>
      <w:marBottom w:val="0"/>
      <w:divBdr>
        <w:top w:val="none" w:sz="0" w:space="0" w:color="auto"/>
        <w:left w:val="none" w:sz="0" w:space="0" w:color="auto"/>
        <w:bottom w:val="none" w:sz="0" w:space="0" w:color="auto"/>
        <w:right w:val="none" w:sz="0" w:space="0" w:color="auto"/>
      </w:divBdr>
      <w:divsChild>
        <w:div w:id="1961718104">
          <w:marLeft w:val="0"/>
          <w:marRight w:val="0"/>
          <w:marTop w:val="0"/>
          <w:marBottom w:val="0"/>
          <w:divBdr>
            <w:top w:val="none" w:sz="0" w:space="0" w:color="auto"/>
            <w:left w:val="none" w:sz="0" w:space="0" w:color="auto"/>
            <w:bottom w:val="none" w:sz="0" w:space="0" w:color="auto"/>
            <w:right w:val="none" w:sz="0" w:space="0" w:color="auto"/>
          </w:divBdr>
        </w:div>
      </w:divsChild>
    </w:div>
    <w:div w:id="1920558713">
      <w:bodyDiv w:val="1"/>
      <w:marLeft w:val="0"/>
      <w:marRight w:val="0"/>
      <w:marTop w:val="0"/>
      <w:marBottom w:val="0"/>
      <w:divBdr>
        <w:top w:val="none" w:sz="0" w:space="0" w:color="auto"/>
        <w:left w:val="none" w:sz="0" w:space="0" w:color="auto"/>
        <w:bottom w:val="none" w:sz="0" w:space="0" w:color="auto"/>
        <w:right w:val="none" w:sz="0" w:space="0" w:color="auto"/>
      </w:divBdr>
    </w:div>
    <w:div w:id="1925607645">
      <w:bodyDiv w:val="1"/>
      <w:marLeft w:val="0"/>
      <w:marRight w:val="0"/>
      <w:marTop w:val="0"/>
      <w:marBottom w:val="0"/>
      <w:divBdr>
        <w:top w:val="none" w:sz="0" w:space="0" w:color="auto"/>
        <w:left w:val="none" w:sz="0" w:space="0" w:color="auto"/>
        <w:bottom w:val="none" w:sz="0" w:space="0" w:color="auto"/>
        <w:right w:val="none" w:sz="0" w:space="0" w:color="auto"/>
      </w:divBdr>
    </w:div>
    <w:div w:id="1934781522">
      <w:bodyDiv w:val="1"/>
      <w:marLeft w:val="0"/>
      <w:marRight w:val="0"/>
      <w:marTop w:val="0"/>
      <w:marBottom w:val="0"/>
      <w:divBdr>
        <w:top w:val="none" w:sz="0" w:space="0" w:color="auto"/>
        <w:left w:val="none" w:sz="0" w:space="0" w:color="auto"/>
        <w:bottom w:val="none" w:sz="0" w:space="0" w:color="auto"/>
        <w:right w:val="none" w:sz="0" w:space="0" w:color="auto"/>
      </w:divBdr>
    </w:div>
    <w:div w:id="1937051851">
      <w:bodyDiv w:val="1"/>
      <w:marLeft w:val="0"/>
      <w:marRight w:val="0"/>
      <w:marTop w:val="0"/>
      <w:marBottom w:val="0"/>
      <w:divBdr>
        <w:top w:val="none" w:sz="0" w:space="0" w:color="auto"/>
        <w:left w:val="none" w:sz="0" w:space="0" w:color="auto"/>
        <w:bottom w:val="none" w:sz="0" w:space="0" w:color="auto"/>
        <w:right w:val="none" w:sz="0" w:space="0" w:color="auto"/>
      </w:divBdr>
    </w:div>
    <w:div w:id="1939554324">
      <w:bodyDiv w:val="1"/>
      <w:marLeft w:val="0"/>
      <w:marRight w:val="0"/>
      <w:marTop w:val="0"/>
      <w:marBottom w:val="0"/>
      <w:divBdr>
        <w:top w:val="none" w:sz="0" w:space="0" w:color="auto"/>
        <w:left w:val="none" w:sz="0" w:space="0" w:color="auto"/>
        <w:bottom w:val="none" w:sz="0" w:space="0" w:color="auto"/>
        <w:right w:val="none" w:sz="0" w:space="0" w:color="auto"/>
      </w:divBdr>
    </w:div>
    <w:div w:id="1942714015">
      <w:bodyDiv w:val="1"/>
      <w:marLeft w:val="0"/>
      <w:marRight w:val="0"/>
      <w:marTop w:val="0"/>
      <w:marBottom w:val="0"/>
      <w:divBdr>
        <w:top w:val="none" w:sz="0" w:space="0" w:color="auto"/>
        <w:left w:val="none" w:sz="0" w:space="0" w:color="auto"/>
        <w:bottom w:val="none" w:sz="0" w:space="0" w:color="auto"/>
        <w:right w:val="none" w:sz="0" w:space="0" w:color="auto"/>
      </w:divBdr>
      <w:divsChild>
        <w:div w:id="755054760">
          <w:marLeft w:val="360"/>
          <w:marRight w:val="0"/>
          <w:marTop w:val="86"/>
          <w:marBottom w:val="0"/>
          <w:divBdr>
            <w:top w:val="none" w:sz="0" w:space="0" w:color="auto"/>
            <w:left w:val="none" w:sz="0" w:space="0" w:color="auto"/>
            <w:bottom w:val="none" w:sz="0" w:space="0" w:color="auto"/>
            <w:right w:val="none" w:sz="0" w:space="0" w:color="auto"/>
          </w:divBdr>
        </w:div>
        <w:div w:id="810367620">
          <w:marLeft w:val="360"/>
          <w:marRight w:val="0"/>
          <w:marTop w:val="86"/>
          <w:marBottom w:val="0"/>
          <w:divBdr>
            <w:top w:val="none" w:sz="0" w:space="0" w:color="auto"/>
            <w:left w:val="none" w:sz="0" w:space="0" w:color="auto"/>
            <w:bottom w:val="none" w:sz="0" w:space="0" w:color="auto"/>
            <w:right w:val="none" w:sz="0" w:space="0" w:color="auto"/>
          </w:divBdr>
        </w:div>
      </w:divsChild>
    </w:div>
    <w:div w:id="1971864912">
      <w:bodyDiv w:val="1"/>
      <w:marLeft w:val="0"/>
      <w:marRight w:val="0"/>
      <w:marTop w:val="0"/>
      <w:marBottom w:val="0"/>
      <w:divBdr>
        <w:top w:val="none" w:sz="0" w:space="0" w:color="auto"/>
        <w:left w:val="none" w:sz="0" w:space="0" w:color="auto"/>
        <w:bottom w:val="none" w:sz="0" w:space="0" w:color="auto"/>
        <w:right w:val="none" w:sz="0" w:space="0" w:color="auto"/>
      </w:divBdr>
      <w:divsChild>
        <w:div w:id="1941722351">
          <w:marLeft w:val="0"/>
          <w:marRight w:val="0"/>
          <w:marTop w:val="0"/>
          <w:marBottom w:val="0"/>
          <w:divBdr>
            <w:top w:val="single" w:sz="2" w:space="0" w:color="2E2E2E"/>
            <w:left w:val="single" w:sz="2" w:space="0" w:color="2E2E2E"/>
            <w:bottom w:val="single" w:sz="2" w:space="0" w:color="2E2E2E"/>
            <w:right w:val="single" w:sz="2" w:space="0" w:color="2E2E2E"/>
          </w:divBdr>
          <w:divsChild>
            <w:div w:id="500858271">
              <w:marLeft w:val="0"/>
              <w:marRight w:val="0"/>
              <w:marTop w:val="0"/>
              <w:marBottom w:val="0"/>
              <w:divBdr>
                <w:top w:val="single" w:sz="6" w:space="0" w:color="C9C9C9"/>
                <w:left w:val="none" w:sz="0" w:space="0" w:color="auto"/>
                <w:bottom w:val="none" w:sz="0" w:space="0" w:color="auto"/>
                <w:right w:val="none" w:sz="0" w:space="0" w:color="auto"/>
              </w:divBdr>
              <w:divsChild>
                <w:div w:id="21130288">
                  <w:marLeft w:val="0"/>
                  <w:marRight w:val="0"/>
                  <w:marTop w:val="0"/>
                  <w:marBottom w:val="0"/>
                  <w:divBdr>
                    <w:top w:val="none" w:sz="0" w:space="0" w:color="auto"/>
                    <w:left w:val="none" w:sz="0" w:space="0" w:color="auto"/>
                    <w:bottom w:val="none" w:sz="0" w:space="0" w:color="auto"/>
                    <w:right w:val="none" w:sz="0" w:space="0" w:color="auto"/>
                  </w:divBdr>
                  <w:divsChild>
                    <w:div w:id="755588062">
                      <w:marLeft w:val="0"/>
                      <w:marRight w:val="0"/>
                      <w:marTop w:val="0"/>
                      <w:marBottom w:val="0"/>
                      <w:divBdr>
                        <w:top w:val="none" w:sz="0" w:space="0" w:color="auto"/>
                        <w:left w:val="none" w:sz="0" w:space="0" w:color="auto"/>
                        <w:bottom w:val="none" w:sz="0" w:space="0" w:color="auto"/>
                        <w:right w:val="none" w:sz="0" w:space="0" w:color="auto"/>
                      </w:divBdr>
                      <w:divsChild>
                        <w:div w:id="15514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960069">
      <w:bodyDiv w:val="1"/>
      <w:marLeft w:val="0"/>
      <w:marRight w:val="0"/>
      <w:marTop w:val="0"/>
      <w:marBottom w:val="0"/>
      <w:divBdr>
        <w:top w:val="none" w:sz="0" w:space="0" w:color="auto"/>
        <w:left w:val="none" w:sz="0" w:space="0" w:color="auto"/>
        <w:bottom w:val="none" w:sz="0" w:space="0" w:color="auto"/>
        <w:right w:val="none" w:sz="0" w:space="0" w:color="auto"/>
      </w:divBdr>
    </w:div>
    <w:div w:id="1986623846">
      <w:bodyDiv w:val="1"/>
      <w:marLeft w:val="0"/>
      <w:marRight w:val="0"/>
      <w:marTop w:val="0"/>
      <w:marBottom w:val="0"/>
      <w:divBdr>
        <w:top w:val="none" w:sz="0" w:space="0" w:color="auto"/>
        <w:left w:val="none" w:sz="0" w:space="0" w:color="auto"/>
        <w:bottom w:val="none" w:sz="0" w:space="0" w:color="auto"/>
        <w:right w:val="none" w:sz="0" w:space="0" w:color="auto"/>
      </w:divBdr>
    </w:div>
    <w:div w:id="2003729765">
      <w:bodyDiv w:val="1"/>
      <w:marLeft w:val="0"/>
      <w:marRight w:val="0"/>
      <w:marTop w:val="0"/>
      <w:marBottom w:val="0"/>
      <w:divBdr>
        <w:top w:val="none" w:sz="0" w:space="0" w:color="auto"/>
        <w:left w:val="none" w:sz="0" w:space="0" w:color="auto"/>
        <w:bottom w:val="none" w:sz="0" w:space="0" w:color="auto"/>
        <w:right w:val="none" w:sz="0" w:space="0" w:color="auto"/>
      </w:divBdr>
    </w:div>
    <w:div w:id="2011178575">
      <w:bodyDiv w:val="1"/>
      <w:marLeft w:val="0"/>
      <w:marRight w:val="0"/>
      <w:marTop w:val="0"/>
      <w:marBottom w:val="0"/>
      <w:divBdr>
        <w:top w:val="none" w:sz="0" w:space="0" w:color="auto"/>
        <w:left w:val="none" w:sz="0" w:space="0" w:color="auto"/>
        <w:bottom w:val="none" w:sz="0" w:space="0" w:color="auto"/>
        <w:right w:val="none" w:sz="0" w:space="0" w:color="auto"/>
      </w:divBdr>
    </w:div>
    <w:div w:id="2013290213">
      <w:bodyDiv w:val="1"/>
      <w:marLeft w:val="0"/>
      <w:marRight w:val="0"/>
      <w:marTop w:val="0"/>
      <w:marBottom w:val="0"/>
      <w:divBdr>
        <w:top w:val="none" w:sz="0" w:space="0" w:color="auto"/>
        <w:left w:val="none" w:sz="0" w:space="0" w:color="auto"/>
        <w:bottom w:val="none" w:sz="0" w:space="0" w:color="auto"/>
        <w:right w:val="none" w:sz="0" w:space="0" w:color="auto"/>
      </w:divBdr>
    </w:div>
    <w:div w:id="2015300665">
      <w:bodyDiv w:val="1"/>
      <w:marLeft w:val="0"/>
      <w:marRight w:val="0"/>
      <w:marTop w:val="0"/>
      <w:marBottom w:val="0"/>
      <w:divBdr>
        <w:top w:val="none" w:sz="0" w:space="0" w:color="auto"/>
        <w:left w:val="none" w:sz="0" w:space="0" w:color="auto"/>
        <w:bottom w:val="none" w:sz="0" w:space="0" w:color="auto"/>
        <w:right w:val="none" w:sz="0" w:space="0" w:color="auto"/>
      </w:divBdr>
    </w:div>
    <w:div w:id="2029140237">
      <w:bodyDiv w:val="1"/>
      <w:marLeft w:val="0"/>
      <w:marRight w:val="0"/>
      <w:marTop w:val="0"/>
      <w:marBottom w:val="0"/>
      <w:divBdr>
        <w:top w:val="none" w:sz="0" w:space="0" w:color="auto"/>
        <w:left w:val="none" w:sz="0" w:space="0" w:color="auto"/>
        <w:bottom w:val="none" w:sz="0" w:space="0" w:color="auto"/>
        <w:right w:val="none" w:sz="0" w:space="0" w:color="auto"/>
      </w:divBdr>
    </w:div>
    <w:div w:id="2038459208">
      <w:bodyDiv w:val="1"/>
      <w:marLeft w:val="0"/>
      <w:marRight w:val="0"/>
      <w:marTop w:val="0"/>
      <w:marBottom w:val="0"/>
      <w:divBdr>
        <w:top w:val="none" w:sz="0" w:space="0" w:color="auto"/>
        <w:left w:val="none" w:sz="0" w:space="0" w:color="auto"/>
        <w:bottom w:val="none" w:sz="0" w:space="0" w:color="auto"/>
        <w:right w:val="none" w:sz="0" w:space="0" w:color="auto"/>
      </w:divBdr>
    </w:div>
    <w:div w:id="2043820733">
      <w:bodyDiv w:val="1"/>
      <w:marLeft w:val="0"/>
      <w:marRight w:val="0"/>
      <w:marTop w:val="0"/>
      <w:marBottom w:val="0"/>
      <w:divBdr>
        <w:top w:val="none" w:sz="0" w:space="0" w:color="auto"/>
        <w:left w:val="none" w:sz="0" w:space="0" w:color="auto"/>
        <w:bottom w:val="none" w:sz="0" w:space="0" w:color="auto"/>
        <w:right w:val="none" w:sz="0" w:space="0" w:color="auto"/>
      </w:divBdr>
      <w:divsChild>
        <w:div w:id="1007515456">
          <w:marLeft w:val="0"/>
          <w:marRight w:val="0"/>
          <w:marTop w:val="136"/>
          <w:marBottom w:val="0"/>
          <w:divBdr>
            <w:top w:val="none" w:sz="0" w:space="0" w:color="auto"/>
            <w:left w:val="none" w:sz="0" w:space="0" w:color="auto"/>
            <w:bottom w:val="none" w:sz="0" w:space="0" w:color="auto"/>
            <w:right w:val="none" w:sz="0" w:space="0" w:color="auto"/>
          </w:divBdr>
          <w:divsChild>
            <w:div w:id="162033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B500E-6BB4-4F0C-92A2-C301B271C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25</Pages>
  <Words>6170</Words>
  <Characters>35171</Characters>
  <Application>Microsoft Office Word</Application>
  <DocSecurity>0</DocSecurity>
  <Lines>293</Lines>
  <Paragraphs>82</Paragraphs>
  <ScaleCrop>false</ScaleCrop>
  <Company>nhri</Company>
  <LinksUpToDate>false</LinksUpToDate>
  <CharactersWithSpaces>41259</CharactersWithSpaces>
  <SharedDoc>false</SharedDoc>
  <HLinks>
    <vt:vector size="324" baseType="variant">
      <vt:variant>
        <vt:i4>4784139</vt:i4>
      </vt:variant>
      <vt:variant>
        <vt:i4>317</vt:i4>
      </vt:variant>
      <vt:variant>
        <vt:i4>0</vt:i4>
      </vt:variant>
      <vt:variant>
        <vt:i4>5</vt:i4>
      </vt:variant>
      <vt:variant>
        <vt:lpwstr/>
      </vt:variant>
      <vt:variant>
        <vt:lpwstr>_ENREF_8</vt:lpwstr>
      </vt:variant>
      <vt:variant>
        <vt:i4>4587531</vt:i4>
      </vt:variant>
      <vt:variant>
        <vt:i4>314</vt:i4>
      </vt:variant>
      <vt:variant>
        <vt:i4>0</vt:i4>
      </vt:variant>
      <vt:variant>
        <vt:i4>5</vt:i4>
      </vt:variant>
      <vt:variant>
        <vt:lpwstr/>
      </vt:variant>
      <vt:variant>
        <vt:lpwstr>_ENREF_7</vt:lpwstr>
      </vt:variant>
      <vt:variant>
        <vt:i4>4456459</vt:i4>
      </vt:variant>
      <vt:variant>
        <vt:i4>306</vt:i4>
      </vt:variant>
      <vt:variant>
        <vt:i4>0</vt:i4>
      </vt:variant>
      <vt:variant>
        <vt:i4>5</vt:i4>
      </vt:variant>
      <vt:variant>
        <vt:lpwstr/>
      </vt:variant>
      <vt:variant>
        <vt:lpwstr>_ENREF_55</vt:lpwstr>
      </vt:variant>
      <vt:variant>
        <vt:i4>4390923</vt:i4>
      </vt:variant>
      <vt:variant>
        <vt:i4>300</vt:i4>
      </vt:variant>
      <vt:variant>
        <vt:i4>0</vt:i4>
      </vt:variant>
      <vt:variant>
        <vt:i4>5</vt:i4>
      </vt:variant>
      <vt:variant>
        <vt:lpwstr/>
      </vt:variant>
      <vt:variant>
        <vt:lpwstr>_ENREF_22</vt:lpwstr>
      </vt:variant>
      <vt:variant>
        <vt:i4>4456459</vt:i4>
      </vt:variant>
      <vt:variant>
        <vt:i4>294</vt:i4>
      </vt:variant>
      <vt:variant>
        <vt:i4>0</vt:i4>
      </vt:variant>
      <vt:variant>
        <vt:i4>5</vt:i4>
      </vt:variant>
      <vt:variant>
        <vt:lpwstr/>
      </vt:variant>
      <vt:variant>
        <vt:lpwstr>_ENREF_5</vt:lpwstr>
      </vt:variant>
      <vt:variant>
        <vt:i4>4456459</vt:i4>
      </vt:variant>
      <vt:variant>
        <vt:i4>286</vt:i4>
      </vt:variant>
      <vt:variant>
        <vt:i4>0</vt:i4>
      </vt:variant>
      <vt:variant>
        <vt:i4>5</vt:i4>
      </vt:variant>
      <vt:variant>
        <vt:lpwstr/>
      </vt:variant>
      <vt:variant>
        <vt:lpwstr>_ENREF_53</vt:lpwstr>
      </vt:variant>
      <vt:variant>
        <vt:i4>4325387</vt:i4>
      </vt:variant>
      <vt:variant>
        <vt:i4>280</vt:i4>
      </vt:variant>
      <vt:variant>
        <vt:i4>0</vt:i4>
      </vt:variant>
      <vt:variant>
        <vt:i4>5</vt:i4>
      </vt:variant>
      <vt:variant>
        <vt:lpwstr/>
      </vt:variant>
      <vt:variant>
        <vt:lpwstr>_ENREF_33</vt:lpwstr>
      </vt:variant>
      <vt:variant>
        <vt:i4>4325387</vt:i4>
      </vt:variant>
      <vt:variant>
        <vt:i4>274</vt:i4>
      </vt:variant>
      <vt:variant>
        <vt:i4>0</vt:i4>
      </vt:variant>
      <vt:variant>
        <vt:i4>5</vt:i4>
      </vt:variant>
      <vt:variant>
        <vt:lpwstr/>
      </vt:variant>
      <vt:variant>
        <vt:lpwstr>_ENREF_36</vt:lpwstr>
      </vt:variant>
      <vt:variant>
        <vt:i4>4390923</vt:i4>
      </vt:variant>
      <vt:variant>
        <vt:i4>268</vt:i4>
      </vt:variant>
      <vt:variant>
        <vt:i4>0</vt:i4>
      </vt:variant>
      <vt:variant>
        <vt:i4>5</vt:i4>
      </vt:variant>
      <vt:variant>
        <vt:lpwstr/>
      </vt:variant>
      <vt:variant>
        <vt:lpwstr>_ENREF_23</vt:lpwstr>
      </vt:variant>
      <vt:variant>
        <vt:i4>4653067</vt:i4>
      </vt:variant>
      <vt:variant>
        <vt:i4>262</vt:i4>
      </vt:variant>
      <vt:variant>
        <vt:i4>0</vt:i4>
      </vt:variant>
      <vt:variant>
        <vt:i4>5</vt:i4>
      </vt:variant>
      <vt:variant>
        <vt:lpwstr/>
      </vt:variant>
      <vt:variant>
        <vt:lpwstr>_ENREF_6</vt:lpwstr>
      </vt:variant>
      <vt:variant>
        <vt:i4>4521995</vt:i4>
      </vt:variant>
      <vt:variant>
        <vt:i4>254</vt:i4>
      </vt:variant>
      <vt:variant>
        <vt:i4>0</vt:i4>
      </vt:variant>
      <vt:variant>
        <vt:i4>5</vt:i4>
      </vt:variant>
      <vt:variant>
        <vt:lpwstr/>
      </vt:variant>
      <vt:variant>
        <vt:lpwstr>_ENREF_4</vt:lpwstr>
      </vt:variant>
      <vt:variant>
        <vt:i4>4456459</vt:i4>
      </vt:variant>
      <vt:variant>
        <vt:i4>246</vt:i4>
      </vt:variant>
      <vt:variant>
        <vt:i4>0</vt:i4>
      </vt:variant>
      <vt:variant>
        <vt:i4>5</vt:i4>
      </vt:variant>
      <vt:variant>
        <vt:lpwstr/>
      </vt:variant>
      <vt:variant>
        <vt:lpwstr>_ENREF_59</vt:lpwstr>
      </vt:variant>
      <vt:variant>
        <vt:i4>4194315</vt:i4>
      </vt:variant>
      <vt:variant>
        <vt:i4>238</vt:i4>
      </vt:variant>
      <vt:variant>
        <vt:i4>0</vt:i4>
      </vt:variant>
      <vt:variant>
        <vt:i4>5</vt:i4>
      </vt:variant>
      <vt:variant>
        <vt:lpwstr/>
      </vt:variant>
      <vt:variant>
        <vt:lpwstr>_ENREF_18</vt:lpwstr>
      </vt:variant>
      <vt:variant>
        <vt:i4>4653067</vt:i4>
      </vt:variant>
      <vt:variant>
        <vt:i4>232</vt:i4>
      </vt:variant>
      <vt:variant>
        <vt:i4>0</vt:i4>
      </vt:variant>
      <vt:variant>
        <vt:i4>5</vt:i4>
      </vt:variant>
      <vt:variant>
        <vt:lpwstr/>
      </vt:variant>
      <vt:variant>
        <vt:lpwstr>_ENREF_61</vt:lpwstr>
      </vt:variant>
      <vt:variant>
        <vt:i4>4194315</vt:i4>
      </vt:variant>
      <vt:variant>
        <vt:i4>229</vt:i4>
      </vt:variant>
      <vt:variant>
        <vt:i4>0</vt:i4>
      </vt:variant>
      <vt:variant>
        <vt:i4>5</vt:i4>
      </vt:variant>
      <vt:variant>
        <vt:lpwstr/>
      </vt:variant>
      <vt:variant>
        <vt:lpwstr>_ENREF_15</vt:lpwstr>
      </vt:variant>
      <vt:variant>
        <vt:i4>4194315</vt:i4>
      </vt:variant>
      <vt:variant>
        <vt:i4>221</vt:i4>
      </vt:variant>
      <vt:variant>
        <vt:i4>0</vt:i4>
      </vt:variant>
      <vt:variant>
        <vt:i4>5</vt:i4>
      </vt:variant>
      <vt:variant>
        <vt:lpwstr/>
      </vt:variant>
      <vt:variant>
        <vt:lpwstr>_ENREF_18</vt:lpwstr>
      </vt:variant>
      <vt:variant>
        <vt:i4>4653067</vt:i4>
      </vt:variant>
      <vt:variant>
        <vt:i4>215</vt:i4>
      </vt:variant>
      <vt:variant>
        <vt:i4>0</vt:i4>
      </vt:variant>
      <vt:variant>
        <vt:i4>5</vt:i4>
      </vt:variant>
      <vt:variant>
        <vt:lpwstr/>
      </vt:variant>
      <vt:variant>
        <vt:lpwstr>_ENREF_66</vt:lpwstr>
      </vt:variant>
      <vt:variant>
        <vt:i4>4521995</vt:i4>
      </vt:variant>
      <vt:variant>
        <vt:i4>212</vt:i4>
      </vt:variant>
      <vt:variant>
        <vt:i4>0</vt:i4>
      </vt:variant>
      <vt:variant>
        <vt:i4>5</vt:i4>
      </vt:variant>
      <vt:variant>
        <vt:lpwstr/>
      </vt:variant>
      <vt:variant>
        <vt:lpwstr>_ENREF_45</vt:lpwstr>
      </vt:variant>
      <vt:variant>
        <vt:i4>4653067</vt:i4>
      </vt:variant>
      <vt:variant>
        <vt:i4>204</vt:i4>
      </vt:variant>
      <vt:variant>
        <vt:i4>0</vt:i4>
      </vt:variant>
      <vt:variant>
        <vt:i4>5</vt:i4>
      </vt:variant>
      <vt:variant>
        <vt:lpwstr/>
      </vt:variant>
      <vt:variant>
        <vt:lpwstr>_ENREF_62</vt:lpwstr>
      </vt:variant>
      <vt:variant>
        <vt:i4>4456459</vt:i4>
      </vt:variant>
      <vt:variant>
        <vt:i4>201</vt:i4>
      </vt:variant>
      <vt:variant>
        <vt:i4>0</vt:i4>
      </vt:variant>
      <vt:variant>
        <vt:i4>5</vt:i4>
      </vt:variant>
      <vt:variant>
        <vt:lpwstr/>
      </vt:variant>
      <vt:variant>
        <vt:lpwstr>_ENREF_53</vt:lpwstr>
      </vt:variant>
      <vt:variant>
        <vt:i4>4390923</vt:i4>
      </vt:variant>
      <vt:variant>
        <vt:i4>198</vt:i4>
      </vt:variant>
      <vt:variant>
        <vt:i4>0</vt:i4>
      </vt:variant>
      <vt:variant>
        <vt:i4>5</vt:i4>
      </vt:variant>
      <vt:variant>
        <vt:lpwstr/>
      </vt:variant>
      <vt:variant>
        <vt:lpwstr>_ENREF_26</vt:lpwstr>
      </vt:variant>
      <vt:variant>
        <vt:i4>4456459</vt:i4>
      </vt:variant>
      <vt:variant>
        <vt:i4>190</vt:i4>
      </vt:variant>
      <vt:variant>
        <vt:i4>0</vt:i4>
      </vt:variant>
      <vt:variant>
        <vt:i4>5</vt:i4>
      </vt:variant>
      <vt:variant>
        <vt:lpwstr/>
      </vt:variant>
      <vt:variant>
        <vt:lpwstr>_ENREF_53</vt:lpwstr>
      </vt:variant>
      <vt:variant>
        <vt:i4>4521995</vt:i4>
      </vt:variant>
      <vt:variant>
        <vt:i4>184</vt:i4>
      </vt:variant>
      <vt:variant>
        <vt:i4>0</vt:i4>
      </vt:variant>
      <vt:variant>
        <vt:i4>5</vt:i4>
      </vt:variant>
      <vt:variant>
        <vt:lpwstr/>
      </vt:variant>
      <vt:variant>
        <vt:lpwstr>_ENREF_49</vt:lpwstr>
      </vt:variant>
      <vt:variant>
        <vt:i4>4456459</vt:i4>
      </vt:variant>
      <vt:variant>
        <vt:i4>178</vt:i4>
      </vt:variant>
      <vt:variant>
        <vt:i4>0</vt:i4>
      </vt:variant>
      <vt:variant>
        <vt:i4>5</vt:i4>
      </vt:variant>
      <vt:variant>
        <vt:lpwstr/>
      </vt:variant>
      <vt:variant>
        <vt:lpwstr>_ENREF_54</vt:lpwstr>
      </vt:variant>
      <vt:variant>
        <vt:i4>4390923</vt:i4>
      </vt:variant>
      <vt:variant>
        <vt:i4>172</vt:i4>
      </vt:variant>
      <vt:variant>
        <vt:i4>0</vt:i4>
      </vt:variant>
      <vt:variant>
        <vt:i4>5</vt:i4>
      </vt:variant>
      <vt:variant>
        <vt:lpwstr/>
      </vt:variant>
      <vt:variant>
        <vt:lpwstr>_ENREF_25</vt:lpwstr>
      </vt:variant>
      <vt:variant>
        <vt:i4>4456459</vt:i4>
      </vt:variant>
      <vt:variant>
        <vt:i4>166</vt:i4>
      </vt:variant>
      <vt:variant>
        <vt:i4>0</vt:i4>
      </vt:variant>
      <vt:variant>
        <vt:i4>5</vt:i4>
      </vt:variant>
      <vt:variant>
        <vt:lpwstr/>
      </vt:variant>
      <vt:variant>
        <vt:lpwstr>_ENREF_54</vt:lpwstr>
      </vt:variant>
      <vt:variant>
        <vt:i4>4194315</vt:i4>
      </vt:variant>
      <vt:variant>
        <vt:i4>160</vt:i4>
      </vt:variant>
      <vt:variant>
        <vt:i4>0</vt:i4>
      </vt:variant>
      <vt:variant>
        <vt:i4>5</vt:i4>
      </vt:variant>
      <vt:variant>
        <vt:lpwstr/>
      </vt:variant>
      <vt:variant>
        <vt:lpwstr>_ENREF_19</vt:lpwstr>
      </vt:variant>
      <vt:variant>
        <vt:i4>4653067</vt:i4>
      </vt:variant>
      <vt:variant>
        <vt:i4>152</vt:i4>
      </vt:variant>
      <vt:variant>
        <vt:i4>0</vt:i4>
      </vt:variant>
      <vt:variant>
        <vt:i4>5</vt:i4>
      </vt:variant>
      <vt:variant>
        <vt:lpwstr/>
      </vt:variant>
      <vt:variant>
        <vt:lpwstr>_ENREF_61</vt:lpwstr>
      </vt:variant>
      <vt:variant>
        <vt:i4>4194315</vt:i4>
      </vt:variant>
      <vt:variant>
        <vt:i4>149</vt:i4>
      </vt:variant>
      <vt:variant>
        <vt:i4>0</vt:i4>
      </vt:variant>
      <vt:variant>
        <vt:i4>5</vt:i4>
      </vt:variant>
      <vt:variant>
        <vt:lpwstr/>
      </vt:variant>
      <vt:variant>
        <vt:lpwstr>_ENREF_18</vt:lpwstr>
      </vt:variant>
      <vt:variant>
        <vt:i4>4194315</vt:i4>
      </vt:variant>
      <vt:variant>
        <vt:i4>146</vt:i4>
      </vt:variant>
      <vt:variant>
        <vt:i4>0</vt:i4>
      </vt:variant>
      <vt:variant>
        <vt:i4>5</vt:i4>
      </vt:variant>
      <vt:variant>
        <vt:lpwstr/>
      </vt:variant>
      <vt:variant>
        <vt:lpwstr>_ENREF_15</vt:lpwstr>
      </vt:variant>
      <vt:variant>
        <vt:i4>4456459</vt:i4>
      </vt:variant>
      <vt:variant>
        <vt:i4>138</vt:i4>
      </vt:variant>
      <vt:variant>
        <vt:i4>0</vt:i4>
      </vt:variant>
      <vt:variant>
        <vt:i4>5</vt:i4>
      </vt:variant>
      <vt:variant>
        <vt:lpwstr/>
      </vt:variant>
      <vt:variant>
        <vt:lpwstr>_ENREF_59</vt:lpwstr>
      </vt:variant>
      <vt:variant>
        <vt:i4>4325387</vt:i4>
      </vt:variant>
      <vt:variant>
        <vt:i4>130</vt:i4>
      </vt:variant>
      <vt:variant>
        <vt:i4>0</vt:i4>
      </vt:variant>
      <vt:variant>
        <vt:i4>5</vt:i4>
      </vt:variant>
      <vt:variant>
        <vt:lpwstr/>
      </vt:variant>
      <vt:variant>
        <vt:lpwstr>_ENREF_37</vt:lpwstr>
      </vt:variant>
      <vt:variant>
        <vt:i4>4194315</vt:i4>
      </vt:variant>
      <vt:variant>
        <vt:i4>122</vt:i4>
      </vt:variant>
      <vt:variant>
        <vt:i4>0</vt:i4>
      </vt:variant>
      <vt:variant>
        <vt:i4>5</vt:i4>
      </vt:variant>
      <vt:variant>
        <vt:lpwstr/>
      </vt:variant>
      <vt:variant>
        <vt:lpwstr>_ENREF_18</vt:lpwstr>
      </vt:variant>
      <vt:variant>
        <vt:i4>4194315</vt:i4>
      </vt:variant>
      <vt:variant>
        <vt:i4>116</vt:i4>
      </vt:variant>
      <vt:variant>
        <vt:i4>0</vt:i4>
      </vt:variant>
      <vt:variant>
        <vt:i4>5</vt:i4>
      </vt:variant>
      <vt:variant>
        <vt:lpwstr/>
      </vt:variant>
      <vt:variant>
        <vt:lpwstr>_ENREF_19</vt:lpwstr>
      </vt:variant>
      <vt:variant>
        <vt:i4>4194315</vt:i4>
      </vt:variant>
      <vt:variant>
        <vt:i4>113</vt:i4>
      </vt:variant>
      <vt:variant>
        <vt:i4>0</vt:i4>
      </vt:variant>
      <vt:variant>
        <vt:i4>5</vt:i4>
      </vt:variant>
      <vt:variant>
        <vt:lpwstr/>
      </vt:variant>
      <vt:variant>
        <vt:lpwstr>_ENREF_18</vt:lpwstr>
      </vt:variant>
      <vt:variant>
        <vt:i4>4194315</vt:i4>
      </vt:variant>
      <vt:variant>
        <vt:i4>105</vt:i4>
      </vt:variant>
      <vt:variant>
        <vt:i4>0</vt:i4>
      </vt:variant>
      <vt:variant>
        <vt:i4>5</vt:i4>
      </vt:variant>
      <vt:variant>
        <vt:lpwstr/>
      </vt:variant>
      <vt:variant>
        <vt:lpwstr>_ENREF_18</vt:lpwstr>
      </vt:variant>
      <vt:variant>
        <vt:i4>4390923</vt:i4>
      </vt:variant>
      <vt:variant>
        <vt:i4>99</vt:i4>
      </vt:variant>
      <vt:variant>
        <vt:i4>0</vt:i4>
      </vt:variant>
      <vt:variant>
        <vt:i4>5</vt:i4>
      </vt:variant>
      <vt:variant>
        <vt:lpwstr/>
      </vt:variant>
      <vt:variant>
        <vt:lpwstr>_ENREF_28</vt:lpwstr>
      </vt:variant>
      <vt:variant>
        <vt:i4>4456459</vt:i4>
      </vt:variant>
      <vt:variant>
        <vt:i4>93</vt:i4>
      </vt:variant>
      <vt:variant>
        <vt:i4>0</vt:i4>
      </vt:variant>
      <vt:variant>
        <vt:i4>5</vt:i4>
      </vt:variant>
      <vt:variant>
        <vt:lpwstr/>
      </vt:variant>
      <vt:variant>
        <vt:lpwstr>_ENREF_57</vt:lpwstr>
      </vt:variant>
      <vt:variant>
        <vt:i4>4521995</vt:i4>
      </vt:variant>
      <vt:variant>
        <vt:i4>85</vt:i4>
      </vt:variant>
      <vt:variant>
        <vt:i4>0</vt:i4>
      </vt:variant>
      <vt:variant>
        <vt:i4>5</vt:i4>
      </vt:variant>
      <vt:variant>
        <vt:lpwstr/>
      </vt:variant>
      <vt:variant>
        <vt:lpwstr>_ENREF_48</vt:lpwstr>
      </vt:variant>
      <vt:variant>
        <vt:i4>4653067</vt:i4>
      </vt:variant>
      <vt:variant>
        <vt:i4>79</vt:i4>
      </vt:variant>
      <vt:variant>
        <vt:i4>0</vt:i4>
      </vt:variant>
      <vt:variant>
        <vt:i4>5</vt:i4>
      </vt:variant>
      <vt:variant>
        <vt:lpwstr/>
      </vt:variant>
      <vt:variant>
        <vt:lpwstr>_ENREF_63</vt:lpwstr>
      </vt:variant>
      <vt:variant>
        <vt:i4>4456459</vt:i4>
      </vt:variant>
      <vt:variant>
        <vt:i4>73</vt:i4>
      </vt:variant>
      <vt:variant>
        <vt:i4>0</vt:i4>
      </vt:variant>
      <vt:variant>
        <vt:i4>5</vt:i4>
      </vt:variant>
      <vt:variant>
        <vt:lpwstr/>
      </vt:variant>
      <vt:variant>
        <vt:lpwstr>_ENREF_51</vt:lpwstr>
      </vt:variant>
      <vt:variant>
        <vt:i4>4194315</vt:i4>
      </vt:variant>
      <vt:variant>
        <vt:i4>67</vt:i4>
      </vt:variant>
      <vt:variant>
        <vt:i4>0</vt:i4>
      </vt:variant>
      <vt:variant>
        <vt:i4>5</vt:i4>
      </vt:variant>
      <vt:variant>
        <vt:lpwstr/>
      </vt:variant>
      <vt:variant>
        <vt:lpwstr>_ENREF_1</vt:lpwstr>
      </vt:variant>
      <vt:variant>
        <vt:i4>4456459</vt:i4>
      </vt:variant>
      <vt:variant>
        <vt:i4>61</vt:i4>
      </vt:variant>
      <vt:variant>
        <vt:i4>0</vt:i4>
      </vt:variant>
      <vt:variant>
        <vt:i4>5</vt:i4>
      </vt:variant>
      <vt:variant>
        <vt:lpwstr/>
      </vt:variant>
      <vt:variant>
        <vt:lpwstr>_ENREF_56</vt:lpwstr>
      </vt:variant>
      <vt:variant>
        <vt:i4>4325387</vt:i4>
      </vt:variant>
      <vt:variant>
        <vt:i4>55</vt:i4>
      </vt:variant>
      <vt:variant>
        <vt:i4>0</vt:i4>
      </vt:variant>
      <vt:variant>
        <vt:i4>5</vt:i4>
      </vt:variant>
      <vt:variant>
        <vt:lpwstr/>
      </vt:variant>
      <vt:variant>
        <vt:lpwstr>_ENREF_31</vt:lpwstr>
      </vt:variant>
      <vt:variant>
        <vt:i4>4325387</vt:i4>
      </vt:variant>
      <vt:variant>
        <vt:i4>49</vt:i4>
      </vt:variant>
      <vt:variant>
        <vt:i4>0</vt:i4>
      </vt:variant>
      <vt:variant>
        <vt:i4>5</vt:i4>
      </vt:variant>
      <vt:variant>
        <vt:lpwstr/>
      </vt:variant>
      <vt:variant>
        <vt:lpwstr>_ENREF_30</vt:lpwstr>
      </vt:variant>
      <vt:variant>
        <vt:i4>4390923</vt:i4>
      </vt:variant>
      <vt:variant>
        <vt:i4>46</vt:i4>
      </vt:variant>
      <vt:variant>
        <vt:i4>0</vt:i4>
      </vt:variant>
      <vt:variant>
        <vt:i4>5</vt:i4>
      </vt:variant>
      <vt:variant>
        <vt:lpwstr/>
      </vt:variant>
      <vt:variant>
        <vt:lpwstr>_ENREF_29</vt:lpwstr>
      </vt:variant>
      <vt:variant>
        <vt:i4>4653067</vt:i4>
      </vt:variant>
      <vt:variant>
        <vt:i4>38</vt:i4>
      </vt:variant>
      <vt:variant>
        <vt:i4>0</vt:i4>
      </vt:variant>
      <vt:variant>
        <vt:i4>5</vt:i4>
      </vt:variant>
      <vt:variant>
        <vt:lpwstr/>
      </vt:variant>
      <vt:variant>
        <vt:lpwstr>_ENREF_60</vt:lpwstr>
      </vt:variant>
      <vt:variant>
        <vt:i4>4653067</vt:i4>
      </vt:variant>
      <vt:variant>
        <vt:i4>32</vt:i4>
      </vt:variant>
      <vt:variant>
        <vt:i4>0</vt:i4>
      </vt:variant>
      <vt:variant>
        <vt:i4>5</vt:i4>
      </vt:variant>
      <vt:variant>
        <vt:lpwstr/>
      </vt:variant>
      <vt:variant>
        <vt:lpwstr>_ENREF_60</vt:lpwstr>
      </vt:variant>
      <vt:variant>
        <vt:i4>4390923</vt:i4>
      </vt:variant>
      <vt:variant>
        <vt:i4>29</vt:i4>
      </vt:variant>
      <vt:variant>
        <vt:i4>0</vt:i4>
      </vt:variant>
      <vt:variant>
        <vt:i4>5</vt:i4>
      </vt:variant>
      <vt:variant>
        <vt:lpwstr/>
      </vt:variant>
      <vt:variant>
        <vt:lpwstr>_ENREF_29</vt:lpwstr>
      </vt:variant>
      <vt:variant>
        <vt:i4>4456459</vt:i4>
      </vt:variant>
      <vt:variant>
        <vt:i4>21</vt:i4>
      </vt:variant>
      <vt:variant>
        <vt:i4>0</vt:i4>
      </vt:variant>
      <vt:variant>
        <vt:i4>5</vt:i4>
      </vt:variant>
      <vt:variant>
        <vt:lpwstr/>
      </vt:variant>
      <vt:variant>
        <vt:lpwstr>_ENREF_50</vt:lpwstr>
      </vt:variant>
      <vt:variant>
        <vt:i4>4325387</vt:i4>
      </vt:variant>
      <vt:variant>
        <vt:i4>18</vt:i4>
      </vt:variant>
      <vt:variant>
        <vt:i4>0</vt:i4>
      </vt:variant>
      <vt:variant>
        <vt:i4>5</vt:i4>
      </vt:variant>
      <vt:variant>
        <vt:lpwstr/>
      </vt:variant>
      <vt:variant>
        <vt:lpwstr>_ENREF_35</vt:lpwstr>
      </vt:variant>
      <vt:variant>
        <vt:i4>4194315</vt:i4>
      </vt:variant>
      <vt:variant>
        <vt:i4>10</vt:i4>
      </vt:variant>
      <vt:variant>
        <vt:i4>0</vt:i4>
      </vt:variant>
      <vt:variant>
        <vt:i4>5</vt:i4>
      </vt:variant>
      <vt:variant>
        <vt:lpwstr/>
      </vt:variant>
      <vt:variant>
        <vt:lpwstr>_ENREF_14</vt:lpwstr>
      </vt:variant>
      <vt:variant>
        <vt:i4>4194315</vt:i4>
      </vt:variant>
      <vt:variant>
        <vt:i4>7</vt:i4>
      </vt:variant>
      <vt:variant>
        <vt:i4>0</vt:i4>
      </vt:variant>
      <vt:variant>
        <vt:i4>5</vt:i4>
      </vt:variant>
      <vt:variant>
        <vt:lpwstr/>
      </vt:variant>
      <vt:variant>
        <vt:lpwstr>_ENREF_13</vt:lpwstr>
      </vt:variant>
      <vt:variant>
        <vt:i4>2031742</vt:i4>
      </vt:variant>
      <vt:variant>
        <vt:i4>0</vt:i4>
      </vt:variant>
      <vt:variant>
        <vt:i4>0</vt:i4>
      </vt:variant>
      <vt:variant>
        <vt:i4>5</vt:i4>
      </vt:variant>
      <vt:variant>
        <vt:lpwstr>mailto:shuchunteng@ntu.edu.tw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計畫編號：NHRI-EX90-</dc:title>
  <dc:creator>NHRI</dc:creator>
  <cp:lastModifiedBy>SCT</cp:lastModifiedBy>
  <cp:revision>10</cp:revision>
  <cp:lastPrinted>2016-02-15T09:07:00Z</cp:lastPrinted>
  <dcterms:created xsi:type="dcterms:W3CDTF">2016-07-04T04:34:00Z</dcterms:created>
  <dcterms:modified xsi:type="dcterms:W3CDTF">2016-07-09T13:12:00Z</dcterms:modified>
</cp:coreProperties>
</file>