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30" w:rsidRDefault="00A81930" w:rsidP="00A81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SUPPLEMENTAL </w:t>
      </w:r>
      <w:r w:rsidR="00CE2FAB">
        <w:rPr>
          <w:rFonts w:ascii="Times New Roman" w:hAnsi="Times New Roman" w:cs="Times New Roman"/>
          <w:b/>
          <w:sz w:val="24"/>
          <w:szCs w:val="24"/>
          <w:u w:val="single"/>
        </w:rPr>
        <w:t>FIGURE LEGEND</w:t>
      </w:r>
    </w:p>
    <w:p w:rsidR="004C1B8A" w:rsidRDefault="004C1B8A" w:rsidP="00C01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B8A" w:rsidRDefault="004C1B8A" w:rsidP="00C01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EDE" w:rsidRPr="00063F47" w:rsidRDefault="003C6EDE" w:rsidP="003C6ED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Supplemental Fig</w:t>
      </w:r>
      <w:r w:rsidR="005C40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(S1):</w:t>
      </w:r>
    </w:p>
    <w:p w:rsidR="003C6EDE" w:rsidRPr="00923922" w:rsidRDefault="003C6EDE" w:rsidP="003C6E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Stable transfection of pCD63-GFP in MSCs and BCCs.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expression vector (A) was stably transfected in MSCs or BCCs (MDA-MB-231 and T47D). The validity of transfection was indicated by GFP expression by microscopy, 200x (B) and by western blot for GFP (C).</w:t>
      </w:r>
    </w:p>
    <w:p w:rsidR="00AA31CC" w:rsidRDefault="00AA31CC" w:rsidP="00AA31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Supplemental Fig</w:t>
      </w:r>
      <w:r w:rsidR="003B6C9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6ED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(S</w:t>
      </w:r>
      <w:r w:rsidR="003C6ED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DF5EE7" w:rsidRDefault="00CD7522" w:rsidP="00DF5E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1CC">
        <w:rPr>
          <w:rFonts w:ascii="Times New Roman" w:hAnsi="Times New Roman" w:cs="Times New Roman"/>
          <w:b/>
          <w:sz w:val="24"/>
          <w:szCs w:val="24"/>
        </w:rPr>
        <w:t>The band densities for western blots in Figure 2A.</w:t>
      </w:r>
      <w:proofErr w:type="gramEnd"/>
      <w:r w:rsidRPr="00AA31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densities are presented 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mean±SD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three blots, each performed independently with exosomes from different MSC donors.</w:t>
      </w:r>
    </w:p>
    <w:p w:rsidR="00B45E97" w:rsidRDefault="0088259A" w:rsidP="008825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Supplemental Fig</w:t>
      </w:r>
      <w:r w:rsidR="003B6C9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6ED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(S</w:t>
      </w:r>
      <w:r w:rsidR="003C6ED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C456C" w:rsidRDefault="00C026FF" w:rsidP="000C4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Normalized</w:t>
      </w:r>
      <w:r w:rsidR="000C456C" w:rsidRPr="0088259A">
        <w:rPr>
          <w:rFonts w:ascii="Times New Roman" w:hAnsi="Times New Roman" w:cs="Times New Roman"/>
          <w:b/>
          <w:sz w:val="24"/>
          <w:szCs w:val="24"/>
        </w:rPr>
        <w:t xml:space="preserve"> band densities for western blots in Figure 3</w:t>
      </w:r>
      <w:r w:rsidR="000B6013">
        <w:rPr>
          <w:rFonts w:ascii="Times New Roman" w:hAnsi="Times New Roman" w:cs="Times New Roman"/>
          <w:b/>
          <w:sz w:val="24"/>
          <w:szCs w:val="24"/>
        </w:rPr>
        <w:t>D</w:t>
      </w:r>
      <w:r w:rsidR="000C456C" w:rsidRPr="0088259A">
        <w:rPr>
          <w:rFonts w:ascii="Times New Roman" w:hAnsi="Times New Roman" w:cs="Times New Roman"/>
          <w:b/>
          <w:sz w:val="24"/>
          <w:szCs w:val="24"/>
        </w:rPr>
        <w:t>.</w:t>
      </w:r>
      <w:r w:rsidR="000C456C">
        <w:rPr>
          <w:rFonts w:ascii="Times New Roman" w:hAnsi="Times New Roman" w:cs="Times New Roman"/>
          <w:sz w:val="24"/>
          <w:szCs w:val="24"/>
        </w:rPr>
        <w:t xml:space="preserve"> The densities of bands shown in Figure 3</w:t>
      </w:r>
      <w:r w:rsidR="000B6013">
        <w:rPr>
          <w:rFonts w:ascii="Times New Roman" w:hAnsi="Times New Roman" w:cs="Times New Roman"/>
          <w:sz w:val="24"/>
          <w:szCs w:val="24"/>
        </w:rPr>
        <w:t>D</w:t>
      </w:r>
      <w:r w:rsidR="000C456C">
        <w:rPr>
          <w:rFonts w:ascii="Times New Roman" w:hAnsi="Times New Roman" w:cs="Times New Roman"/>
          <w:sz w:val="24"/>
          <w:szCs w:val="24"/>
        </w:rPr>
        <w:t xml:space="preserve"> were normalized with the bands for β-actin</w:t>
      </w:r>
      <w:r w:rsidR="000B6013">
        <w:rPr>
          <w:rFonts w:ascii="Times New Roman" w:hAnsi="Times New Roman" w:cs="Times New Roman"/>
          <w:sz w:val="24"/>
          <w:szCs w:val="24"/>
        </w:rPr>
        <w:t xml:space="preserve"> and then presented graphically as normalized band densities</w:t>
      </w:r>
      <w:r w:rsidR="000C456C">
        <w:rPr>
          <w:rFonts w:ascii="Times New Roman" w:hAnsi="Times New Roman" w:cs="Times New Roman"/>
          <w:sz w:val="24"/>
          <w:szCs w:val="24"/>
        </w:rPr>
        <w:t>.</w:t>
      </w:r>
    </w:p>
    <w:p w:rsidR="00C96C24" w:rsidRDefault="001532CF" w:rsidP="001532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Supplemental Fig</w:t>
      </w:r>
      <w:r w:rsidR="003B6C9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6ED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(S</w:t>
      </w:r>
      <w:r w:rsidR="003C6ED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39714E" w:rsidRPr="00307565" w:rsidRDefault="00307565" w:rsidP="00307565">
      <w:pPr>
        <w:jc w:val="both"/>
        <w:rPr>
          <w:rFonts w:ascii="Times New Roman" w:hAnsi="Times New Roman" w:cs="Times New Roman"/>
          <w:sz w:val="24"/>
          <w:szCs w:val="24"/>
        </w:rPr>
      </w:pPr>
      <w:r w:rsidRPr="00307565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F04" w:rsidRPr="00307565">
        <w:rPr>
          <w:rFonts w:ascii="Times New Roman" w:hAnsi="Times New Roman" w:cs="Times New Roman"/>
          <w:sz w:val="24"/>
          <w:szCs w:val="24"/>
        </w:rPr>
        <w:t xml:space="preserve">Western blot for </w:t>
      </w:r>
      <w:r w:rsidR="00EA68FD" w:rsidRPr="00307565">
        <w:rPr>
          <w:rFonts w:ascii="Times New Roman" w:hAnsi="Times New Roman" w:cs="Times New Roman"/>
          <w:sz w:val="24"/>
          <w:szCs w:val="24"/>
        </w:rPr>
        <w:t xml:space="preserve">Dicer using whole cell extracts from </w:t>
      </w:r>
      <w:r w:rsidR="00271F04" w:rsidRPr="00307565">
        <w:rPr>
          <w:rFonts w:ascii="Times New Roman" w:hAnsi="Times New Roman" w:cs="Times New Roman"/>
          <w:sz w:val="24"/>
          <w:szCs w:val="24"/>
        </w:rPr>
        <w:t>MDA-MB-231</w:t>
      </w:r>
      <w:r w:rsidR="00EA68FD" w:rsidRPr="00307565">
        <w:rPr>
          <w:rFonts w:ascii="Times New Roman" w:hAnsi="Times New Roman" w:cs="Times New Roman"/>
          <w:sz w:val="24"/>
          <w:szCs w:val="24"/>
        </w:rPr>
        <w:t xml:space="preserve"> transfected with control or dicer siRNA.</w:t>
      </w:r>
      <w:r w:rsidR="001837AF" w:rsidRPr="00307565">
        <w:rPr>
          <w:rFonts w:ascii="Times New Roman" w:hAnsi="Times New Roman" w:cs="Times New Roman"/>
          <w:sz w:val="24"/>
          <w:szCs w:val="24"/>
        </w:rPr>
        <w:t xml:space="preserve"> </w:t>
      </w:r>
      <w:r w:rsidR="001837AF" w:rsidRPr="00307565">
        <w:rPr>
          <w:rFonts w:ascii="Times New Roman" w:hAnsi="Times New Roman" w:cs="Times New Roman"/>
          <w:b/>
          <w:sz w:val="24"/>
          <w:szCs w:val="24"/>
        </w:rPr>
        <w:t>B)</w:t>
      </w:r>
      <w:r w:rsidR="001837AF" w:rsidRPr="00307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AF" w:rsidRPr="00307565">
        <w:rPr>
          <w:rFonts w:ascii="Times New Roman" w:hAnsi="Times New Roman" w:cs="Times New Roman"/>
          <w:sz w:val="24"/>
          <w:szCs w:val="24"/>
        </w:rPr>
        <w:t>Propidium</w:t>
      </w:r>
      <w:proofErr w:type="spellEnd"/>
      <w:r w:rsidR="001837AF" w:rsidRPr="00307565">
        <w:rPr>
          <w:rFonts w:ascii="Times New Roman" w:hAnsi="Times New Roman" w:cs="Times New Roman"/>
          <w:sz w:val="24"/>
          <w:szCs w:val="24"/>
        </w:rPr>
        <w:t xml:space="preserve"> iodide labeling with MDA-MB-231 transfected with control or dicer siRNA.</w:t>
      </w:r>
    </w:p>
    <w:p w:rsidR="00072E59" w:rsidRPr="00072E59" w:rsidRDefault="00072E59" w:rsidP="009B34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E59">
        <w:rPr>
          <w:rFonts w:ascii="Times New Roman" w:hAnsi="Times New Roman" w:cs="Times New Roman"/>
          <w:b/>
          <w:sz w:val="24"/>
          <w:szCs w:val="24"/>
          <w:u w:val="single"/>
        </w:rPr>
        <w:t>Supplemental Fig</w:t>
      </w:r>
      <w:r w:rsidR="003B6C9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72E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6ED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72E59">
        <w:rPr>
          <w:rFonts w:ascii="Times New Roman" w:hAnsi="Times New Roman" w:cs="Times New Roman"/>
          <w:b/>
          <w:sz w:val="24"/>
          <w:szCs w:val="24"/>
          <w:u w:val="single"/>
        </w:rPr>
        <w:t xml:space="preserve"> (S</w:t>
      </w:r>
      <w:r w:rsidR="003C6ED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72E59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502974" w:rsidRPr="00502974" w:rsidRDefault="00502974" w:rsidP="005029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 xml:space="preserve">Pathway analyses of miRNAs from exosomes of naïve and primed MSCs. </w:t>
      </w:r>
      <w:r w:rsidRPr="00502974">
        <w:rPr>
          <w:rFonts w:ascii="Times New Roman" w:hAnsi="Times New Roman" w:cs="Times New Roman"/>
        </w:rPr>
        <w:t xml:space="preserve">Pathway networks </w:t>
      </w:r>
      <w:r w:rsidR="00957FA0">
        <w:rPr>
          <w:rFonts w:ascii="Times New Roman" w:hAnsi="Times New Roman" w:cs="Times New Roman"/>
        </w:rPr>
        <w:t>are shown for</w:t>
      </w:r>
      <w:r w:rsidRPr="00502974">
        <w:rPr>
          <w:rFonts w:ascii="Times New Roman" w:hAnsi="Times New Roman" w:cs="Times New Roman"/>
        </w:rPr>
        <w:t xml:space="preserve"> input miRNAs </w:t>
      </w:r>
      <w:r w:rsidR="00957FA0">
        <w:rPr>
          <w:rFonts w:ascii="Times New Roman" w:hAnsi="Times New Roman" w:cs="Times New Roman"/>
        </w:rPr>
        <w:t>with</w:t>
      </w:r>
      <w:r w:rsidRPr="00502974">
        <w:rPr>
          <w:rFonts w:ascii="Times New Roman" w:hAnsi="Times New Roman" w:cs="Times New Roman"/>
        </w:rPr>
        <w:t xml:space="preserve"> ratio</w:t>
      </w:r>
      <w:r w:rsidR="00957FA0">
        <w:rPr>
          <w:rFonts w:ascii="Times New Roman" w:hAnsi="Times New Roman" w:cs="Times New Roman"/>
        </w:rPr>
        <w:t>s</w:t>
      </w:r>
      <w:r w:rsidRPr="00502974">
        <w:rPr>
          <w:rFonts w:ascii="Times New Roman" w:hAnsi="Times New Roman" w:cs="Times New Roman"/>
        </w:rPr>
        <w:t xml:space="preserve"> of exosomes from T47D-primed MSCs/naïve MSCs </w:t>
      </w:r>
      <w:r w:rsidRPr="009B346D">
        <w:rPr>
          <w:rFonts w:ascii="Times New Roman" w:hAnsi="Times New Roman" w:cs="Times New Roman"/>
          <w:b/>
        </w:rPr>
        <w:t>(A)</w:t>
      </w:r>
      <w:r w:rsidRPr="00502974">
        <w:rPr>
          <w:rFonts w:ascii="Times New Roman" w:hAnsi="Times New Roman" w:cs="Times New Roman"/>
        </w:rPr>
        <w:t xml:space="preserve"> and MDA-MB-231-primed MSCs/naive MSCs </w:t>
      </w:r>
      <w:r w:rsidRPr="009B346D">
        <w:rPr>
          <w:rFonts w:ascii="Times New Roman" w:hAnsi="Times New Roman" w:cs="Times New Roman"/>
          <w:b/>
        </w:rPr>
        <w:t>(B)</w:t>
      </w:r>
      <w:r w:rsidRPr="00502974">
        <w:rPr>
          <w:rFonts w:ascii="Times New Roman" w:hAnsi="Times New Roman" w:cs="Times New Roman"/>
        </w:rPr>
        <w:t>.</w:t>
      </w:r>
    </w:p>
    <w:p w:rsidR="0039714E" w:rsidRPr="0039714E" w:rsidRDefault="0039714E" w:rsidP="003971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Supplemental Fig</w:t>
      </w:r>
      <w:r w:rsidR="003B6C9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6ED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(S</w:t>
      </w:r>
      <w:r w:rsidR="003C6ED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0C456C" w:rsidRDefault="00271F04" w:rsidP="003971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EEB" w:rsidRPr="003F0EEB">
        <w:rPr>
          <w:rFonts w:ascii="Times New Roman" w:hAnsi="Times New Roman" w:cs="Times New Roman"/>
          <w:b/>
          <w:sz w:val="24"/>
          <w:szCs w:val="24"/>
        </w:rPr>
        <w:t xml:space="preserve">Real time PCR for </w:t>
      </w:r>
      <w:r w:rsidR="00530D75">
        <w:rPr>
          <w:rFonts w:ascii="Times New Roman" w:hAnsi="Times New Roman" w:cs="Times New Roman"/>
          <w:b/>
          <w:sz w:val="24"/>
          <w:szCs w:val="24"/>
        </w:rPr>
        <w:t xml:space="preserve">cellular </w:t>
      </w:r>
      <w:r w:rsidR="003F0EEB" w:rsidRPr="003F0EEB">
        <w:rPr>
          <w:rFonts w:ascii="Times New Roman" w:hAnsi="Times New Roman" w:cs="Times New Roman"/>
          <w:b/>
          <w:sz w:val="24"/>
          <w:szCs w:val="24"/>
        </w:rPr>
        <w:t>miR-222 and -223.</w:t>
      </w:r>
      <w:proofErr w:type="gramEnd"/>
      <w:r w:rsidR="003F0EEB" w:rsidRPr="003F0EEB">
        <w:rPr>
          <w:rFonts w:ascii="Times New Roman" w:hAnsi="Times New Roman" w:cs="Times New Roman"/>
          <w:sz w:val="24"/>
          <w:szCs w:val="24"/>
        </w:rPr>
        <w:t xml:space="preserve"> Real time PCR for miR-222 (</w:t>
      </w:r>
      <w:r w:rsidR="003F0EEB" w:rsidRPr="003F0EEB">
        <w:rPr>
          <w:rFonts w:ascii="Times New Roman" w:hAnsi="Times New Roman" w:cs="Times New Roman"/>
          <w:b/>
          <w:sz w:val="24"/>
          <w:szCs w:val="24"/>
        </w:rPr>
        <w:t>A</w:t>
      </w:r>
      <w:r w:rsidR="003F0EEB" w:rsidRPr="003F0EEB">
        <w:rPr>
          <w:rFonts w:ascii="Times New Roman" w:hAnsi="Times New Roman" w:cs="Times New Roman"/>
          <w:sz w:val="24"/>
          <w:szCs w:val="24"/>
        </w:rPr>
        <w:t>) and miR-223 (</w:t>
      </w:r>
      <w:r w:rsidR="003F0EEB" w:rsidRPr="003F0EEB">
        <w:rPr>
          <w:rFonts w:ascii="Times New Roman" w:hAnsi="Times New Roman" w:cs="Times New Roman"/>
          <w:b/>
          <w:sz w:val="24"/>
          <w:szCs w:val="24"/>
        </w:rPr>
        <w:t>B</w:t>
      </w:r>
      <w:r w:rsidR="003F0EEB" w:rsidRPr="003F0EEB">
        <w:rPr>
          <w:rFonts w:ascii="Times New Roman" w:hAnsi="Times New Roman" w:cs="Times New Roman"/>
          <w:sz w:val="24"/>
          <w:szCs w:val="24"/>
        </w:rPr>
        <w:t xml:space="preserve">) was performed with RNA from MSCs and BCCs (T47D and MDA-MB-231). The results are shown as the </w:t>
      </w:r>
      <w:proofErr w:type="spellStart"/>
      <w:r w:rsidR="003F0EEB" w:rsidRPr="003F0EEB">
        <w:rPr>
          <w:rFonts w:ascii="Times New Roman" w:hAnsi="Times New Roman" w:cs="Times New Roman"/>
          <w:sz w:val="24"/>
          <w:szCs w:val="24"/>
        </w:rPr>
        <w:t>mean±SD</w:t>
      </w:r>
      <w:proofErr w:type="spellEnd"/>
      <w:r w:rsidR="003F0EEB" w:rsidRPr="003F0EEB">
        <w:rPr>
          <w:rFonts w:ascii="Times New Roman" w:hAnsi="Times New Roman" w:cs="Times New Roman"/>
          <w:sz w:val="24"/>
          <w:szCs w:val="24"/>
        </w:rPr>
        <w:t xml:space="preserve"> for four independent studies, relative to HY3 expression. </w:t>
      </w:r>
    </w:p>
    <w:p w:rsidR="00F662EE" w:rsidRPr="00746395" w:rsidRDefault="00746395" w:rsidP="007463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Supplemental Fig</w:t>
      </w:r>
      <w:r w:rsidR="00063F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6ED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(S</w:t>
      </w:r>
      <w:r w:rsidR="003C6ED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2A0474" w:rsidRDefault="00746395" w:rsidP="00801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Sensitivity in the detection of human cells in mice femurs. </w:t>
      </w:r>
      <w:r w:rsidR="003231E7">
        <w:rPr>
          <w:rFonts w:ascii="Times New Roman" w:hAnsi="Times New Roman" w:cs="Times New Roman"/>
          <w:sz w:val="24"/>
          <w:szCs w:val="24"/>
        </w:rPr>
        <w:t>10</w:t>
      </w:r>
      <w:r w:rsidR="003231E7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3231E7">
        <w:rPr>
          <w:rFonts w:ascii="Times New Roman" w:hAnsi="Times New Roman" w:cs="Times New Roman"/>
          <w:sz w:val="24"/>
          <w:szCs w:val="24"/>
        </w:rPr>
        <w:t xml:space="preserve">nucleated cells from the femurs of mice were mixed with </w:t>
      </w:r>
      <w:r w:rsidR="00844749">
        <w:rPr>
          <w:rFonts w:ascii="Times New Roman" w:hAnsi="Times New Roman" w:cs="Times New Roman"/>
          <w:sz w:val="24"/>
          <w:szCs w:val="24"/>
        </w:rPr>
        <w:t>serial dilution</w:t>
      </w:r>
      <w:r w:rsidR="0027470E">
        <w:rPr>
          <w:rFonts w:ascii="Times New Roman" w:hAnsi="Times New Roman" w:cs="Times New Roman"/>
          <w:sz w:val="24"/>
          <w:szCs w:val="24"/>
        </w:rPr>
        <w:t>s</w:t>
      </w:r>
      <w:r w:rsidR="00844749">
        <w:rPr>
          <w:rFonts w:ascii="Times New Roman" w:hAnsi="Times New Roman" w:cs="Times New Roman"/>
          <w:sz w:val="24"/>
          <w:szCs w:val="24"/>
        </w:rPr>
        <w:t xml:space="preserve"> of </w:t>
      </w:r>
      <w:r w:rsidR="003231E7">
        <w:rPr>
          <w:rFonts w:ascii="Times New Roman" w:hAnsi="Times New Roman" w:cs="Times New Roman"/>
          <w:sz w:val="24"/>
          <w:szCs w:val="24"/>
        </w:rPr>
        <w:t>human BCCs</w:t>
      </w:r>
      <w:r w:rsidR="00FD0A63">
        <w:rPr>
          <w:rFonts w:ascii="Times New Roman" w:hAnsi="Times New Roman" w:cs="Times New Roman"/>
          <w:sz w:val="24"/>
          <w:szCs w:val="24"/>
        </w:rPr>
        <w:t xml:space="preserve"> (10</w:t>
      </w:r>
      <w:r w:rsidR="00FD0A6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FD0A63">
        <w:rPr>
          <w:rFonts w:ascii="Times New Roman" w:hAnsi="Times New Roman" w:cs="Times New Roman"/>
          <w:sz w:val="24"/>
          <w:szCs w:val="24"/>
        </w:rPr>
        <w:t xml:space="preserve"> </w:t>
      </w:r>
      <w:r w:rsidR="0027470E">
        <w:rPr>
          <w:rFonts w:ascii="Times New Roman" w:hAnsi="Times New Roman" w:cs="Times New Roman"/>
          <w:sz w:val="24"/>
          <w:szCs w:val="24"/>
        </w:rPr>
        <w:t>-</w:t>
      </w:r>
      <w:r w:rsidR="00FD0A63">
        <w:rPr>
          <w:rFonts w:ascii="Times New Roman" w:hAnsi="Times New Roman" w:cs="Times New Roman"/>
          <w:sz w:val="24"/>
          <w:szCs w:val="24"/>
        </w:rPr>
        <w:t xml:space="preserve"> 1)</w:t>
      </w:r>
      <w:r w:rsidR="003231E7">
        <w:rPr>
          <w:rFonts w:ascii="Times New Roman" w:hAnsi="Times New Roman" w:cs="Times New Roman"/>
          <w:sz w:val="24"/>
          <w:szCs w:val="24"/>
        </w:rPr>
        <w:t xml:space="preserve">. RNA </w:t>
      </w:r>
      <w:r w:rsidR="002A0474">
        <w:rPr>
          <w:rFonts w:ascii="Times New Roman" w:hAnsi="Times New Roman" w:cs="Times New Roman"/>
          <w:sz w:val="24"/>
          <w:szCs w:val="24"/>
        </w:rPr>
        <w:t>from the cell mix was analyzed</w:t>
      </w:r>
      <w:r w:rsidR="003231E7">
        <w:rPr>
          <w:rFonts w:ascii="Times New Roman" w:hAnsi="Times New Roman" w:cs="Times New Roman"/>
          <w:sz w:val="24"/>
          <w:szCs w:val="24"/>
        </w:rPr>
        <w:t xml:space="preserve"> fo</w:t>
      </w:r>
      <w:r w:rsidR="006029B3">
        <w:rPr>
          <w:rFonts w:ascii="Times New Roman" w:hAnsi="Times New Roman" w:cs="Times New Roman"/>
          <w:sz w:val="24"/>
          <w:szCs w:val="24"/>
        </w:rPr>
        <w:t xml:space="preserve">r </w:t>
      </w:r>
      <w:r w:rsidR="00E226BF">
        <w:rPr>
          <w:rFonts w:ascii="Times New Roman" w:hAnsi="Times New Roman" w:cs="Times New Roman"/>
          <w:sz w:val="24"/>
          <w:szCs w:val="24"/>
        </w:rPr>
        <w:t>human PPIB.</w:t>
      </w:r>
      <w:r w:rsidR="00A87303">
        <w:rPr>
          <w:rFonts w:ascii="Times New Roman" w:hAnsi="Times New Roman" w:cs="Times New Roman"/>
          <w:sz w:val="24"/>
          <w:szCs w:val="24"/>
        </w:rPr>
        <w:t xml:space="preserve"> The Ct values were plotted against ranges of human cells with the </w:t>
      </w:r>
      <w:r w:rsidR="00A87303">
        <w:rPr>
          <w:rFonts w:ascii="Times New Roman" w:hAnsi="Times New Roman" w:cs="Times New Roman"/>
          <w:sz w:val="24"/>
          <w:szCs w:val="24"/>
        </w:rPr>
        <w:lastRenderedPageBreak/>
        <w:t>highest number and the l</w:t>
      </w:r>
      <w:bookmarkStart w:id="0" w:name="_GoBack"/>
      <w:bookmarkEnd w:id="0"/>
      <w:r w:rsidR="00A87303">
        <w:rPr>
          <w:rFonts w:ascii="Times New Roman" w:hAnsi="Times New Roman" w:cs="Times New Roman"/>
          <w:sz w:val="24"/>
          <w:szCs w:val="24"/>
        </w:rPr>
        <w:t>ower number assigned as 4 and 1, respectively.</w:t>
      </w:r>
      <w:r w:rsidR="00FD0A63">
        <w:rPr>
          <w:rFonts w:ascii="Times New Roman" w:hAnsi="Times New Roman" w:cs="Times New Roman"/>
          <w:sz w:val="24"/>
          <w:szCs w:val="24"/>
        </w:rPr>
        <w:t xml:space="preserve"> </w:t>
      </w:r>
      <w:r w:rsidR="002A0474">
        <w:rPr>
          <w:rFonts w:ascii="Times New Roman" w:hAnsi="Times New Roman" w:cs="Times New Roman"/>
          <w:sz w:val="24"/>
          <w:szCs w:val="24"/>
        </w:rPr>
        <w:t>The</w:t>
      </w:r>
      <w:r w:rsidR="00FD0A63">
        <w:rPr>
          <w:rFonts w:ascii="Times New Roman" w:hAnsi="Times New Roman" w:cs="Times New Roman"/>
          <w:sz w:val="24"/>
          <w:szCs w:val="24"/>
        </w:rPr>
        <w:t xml:space="preserve"> Ct values </w:t>
      </w:r>
      <w:r w:rsidR="002A0474">
        <w:rPr>
          <w:rFonts w:ascii="Times New Roman" w:hAnsi="Times New Roman" w:cs="Times New Roman"/>
          <w:sz w:val="24"/>
          <w:szCs w:val="24"/>
        </w:rPr>
        <w:t xml:space="preserve">for </w:t>
      </w:r>
      <w:r w:rsidR="00D42948">
        <w:rPr>
          <w:rFonts w:ascii="Times New Roman" w:hAnsi="Times New Roman" w:cs="Times New Roman"/>
          <w:sz w:val="24"/>
          <w:szCs w:val="24"/>
        </w:rPr>
        <w:t xml:space="preserve">murine </w:t>
      </w:r>
      <w:r w:rsidR="002A0474">
        <w:rPr>
          <w:rFonts w:ascii="Times New Roman" w:hAnsi="Times New Roman" w:cs="Times New Roman"/>
          <w:sz w:val="24"/>
          <w:szCs w:val="24"/>
        </w:rPr>
        <w:t xml:space="preserve">GAPDH </w:t>
      </w:r>
      <w:r w:rsidR="00FD0A63">
        <w:rPr>
          <w:rFonts w:ascii="Times New Roman" w:hAnsi="Times New Roman" w:cs="Times New Roman"/>
          <w:sz w:val="24"/>
          <w:szCs w:val="24"/>
        </w:rPr>
        <w:t xml:space="preserve">were </w:t>
      </w:r>
      <w:r w:rsidR="002A0474">
        <w:rPr>
          <w:rFonts w:ascii="Times New Roman" w:hAnsi="Times New Roman" w:cs="Times New Roman"/>
          <w:sz w:val="24"/>
          <w:szCs w:val="24"/>
        </w:rPr>
        <w:t>similar for all dilutions.</w:t>
      </w:r>
      <w:r w:rsidR="00FD0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254" w:rsidRPr="00801254" w:rsidRDefault="00801254" w:rsidP="002A04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Supplemental Fig</w:t>
      </w:r>
      <w:r w:rsidR="00063F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6ED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(S</w:t>
      </w:r>
      <w:r w:rsidR="003C6ED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EF2F17" w:rsidRDefault="00801254" w:rsidP="00222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Dose-response curve for carboplatin-treated MSCs. </w:t>
      </w:r>
      <w:r w:rsidR="001156D7">
        <w:rPr>
          <w:rFonts w:ascii="Times New Roman" w:hAnsi="Times New Roman" w:cs="Times New Roman"/>
          <w:sz w:val="24"/>
          <w:szCs w:val="24"/>
        </w:rPr>
        <w:t xml:space="preserve">MSCs were plated in 96-well plate </w:t>
      </w:r>
      <w:r w:rsidR="0022211D">
        <w:rPr>
          <w:rFonts w:ascii="Times New Roman" w:hAnsi="Times New Roman" w:cs="Times New Roman"/>
          <w:sz w:val="24"/>
          <w:szCs w:val="24"/>
        </w:rPr>
        <w:t xml:space="preserve">at </w:t>
      </w:r>
      <w:r w:rsidR="001156D7">
        <w:rPr>
          <w:rFonts w:ascii="Times New Roman" w:hAnsi="Times New Roman" w:cs="Times New Roman"/>
          <w:sz w:val="24"/>
          <w:szCs w:val="24"/>
        </w:rPr>
        <w:t>2</w:t>
      </w:r>
      <w:r w:rsidR="0022211D">
        <w:rPr>
          <w:rFonts w:ascii="Times New Roman" w:hAnsi="Times New Roman" w:cs="Times New Roman"/>
          <w:sz w:val="24"/>
          <w:szCs w:val="24"/>
        </w:rPr>
        <w:t>.</w:t>
      </w:r>
      <w:r w:rsidR="001156D7">
        <w:rPr>
          <w:rFonts w:ascii="Times New Roman" w:hAnsi="Times New Roman" w:cs="Times New Roman"/>
          <w:sz w:val="24"/>
          <w:szCs w:val="24"/>
        </w:rPr>
        <w:t>5</w:t>
      </w:r>
      <w:r w:rsidR="0022211D">
        <w:rPr>
          <w:rFonts w:ascii="Times New Roman" w:hAnsi="Times New Roman" w:cs="Times New Roman"/>
          <w:sz w:val="24"/>
          <w:szCs w:val="24"/>
        </w:rPr>
        <w:t>x10</w:t>
      </w:r>
      <w:r w:rsidR="002221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156D7">
        <w:rPr>
          <w:rFonts w:ascii="Times New Roman" w:hAnsi="Times New Roman" w:cs="Times New Roman"/>
          <w:sz w:val="24"/>
          <w:szCs w:val="24"/>
        </w:rPr>
        <w:t xml:space="preserve"> per well</w:t>
      </w:r>
      <w:r w:rsidR="0022211D">
        <w:rPr>
          <w:rFonts w:ascii="Times New Roman" w:hAnsi="Times New Roman" w:cs="Times New Roman"/>
          <w:sz w:val="24"/>
          <w:szCs w:val="24"/>
        </w:rPr>
        <w:t xml:space="preserve"> in </w:t>
      </w:r>
      <w:r w:rsidR="001C39F6">
        <w:rPr>
          <w:rFonts w:ascii="Times New Roman" w:hAnsi="Times New Roman" w:cs="Times New Roman"/>
          <w:sz w:val="24"/>
          <w:szCs w:val="24"/>
        </w:rPr>
        <w:t>15</w:t>
      </w:r>
      <w:r w:rsidR="0022211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22211D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22211D">
        <w:rPr>
          <w:rFonts w:ascii="Times New Roman" w:hAnsi="Times New Roman" w:cs="Times New Roman"/>
          <w:sz w:val="24"/>
          <w:szCs w:val="24"/>
        </w:rPr>
        <w:t xml:space="preserve"> of DMEM with 10% FCS. After</w:t>
      </w:r>
      <w:r w:rsidR="001156D7">
        <w:rPr>
          <w:rFonts w:ascii="Times New Roman" w:hAnsi="Times New Roman" w:cs="Times New Roman"/>
          <w:sz w:val="24"/>
          <w:szCs w:val="24"/>
        </w:rPr>
        <w:t xml:space="preserve"> 24 h</w:t>
      </w:r>
      <w:r w:rsidR="0022211D">
        <w:rPr>
          <w:rFonts w:ascii="Times New Roman" w:hAnsi="Times New Roman" w:cs="Times New Roman"/>
          <w:sz w:val="24"/>
          <w:szCs w:val="24"/>
        </w:rPr>
        <w:t>, different concentrations of</w:t>
      </w:r>
      <w:r w:rsidR="001156D7">
        <w:rPr>
          <w:rFonts w:ascii="Times New Roman" w:hAnsi="Times New Roman" w:cs="Times New Roman"/>
          <w:sz w:val="24"/>
          <w:szCs w:val="24"/>
        </w:rPr>
        <w:t xml:space="preserve"> carboplatin w</w:t>
      </w:r>
      <w:r w:rsidR="0022211D">
        <w:rPr>
          <w:rFonts w:ascii="Times New Roman" w:hAnsi="Times New Roman" w:cs="Times New Roman"/>
          <w:sz w:val="24"/>
          <w:szCs w:val="24"/>
        </w:rPr>
        <w:t>ere</w:t>
      </w:r>
      <w:r w:rsidR="001156D7">
        <w:rPr>
          <w:rFonts w:ascii="Times New Roman" w:hAnsi="Times New Roman" w:cs="Times New Roman"/>
          <w:sz w:val="24"/>
          <w:szCs w:val="24"/>
        </w:rPr>
        <w:t xml:space="preserve"> added </w:t>
      </w:r>
      <w:r w:rsidR="0022211D">
        <w:rPr>
          <w:rFonts w:ascii="Times New Roman" w:hAnsi="Times New Roman" w:cs="Times New Roman"/>
          <w:sz w:val="24"/>
          <w:szCs w:val="24"/>
        </w:rPr>
        <w:t xml:space="preserve">in 50 </w:t>
      </w:r>
      <w:proofErr w:type="spellStart"/>
      <w:r w:rsidR="0022211D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22211D">
        <w:rPr>
          <w:rFonts w:ascii="Times New Roman" w:hAnsi="Times New Roman" w:cs="Times New Roman"/>
          <w:sz w:val="24"/>
          <w:szCs w:val="24"/>
        </w:rPr>
        <w:t xml:space="preserve"> media</w:t>
      </w:r>
      <w:r w:rsidR="001156D7">
        <w:rPr>
          <w:rFonts w:ascii="Times New Roman" w:hAnsi="Times New Roman" w:cs="Times New Roman"/>
          <w:sz w:val="24"/>
          <w:szCs w:val="24"/>
        </w:rPr>
        <w:t xml:space="preserve">.  </w:t>
      </w:r>
      <w:r w:rsidR="0022211D">
        <w:rPr>
          <w:rFonts w:ascii="Times New Roman" w:hAnsi="Times New Roman" w:cs="Times New Roman"/>
          <w:sz w:val="24"/>
          <w:szCs w:val="24"/>
        </w:rPr>
        <w:t xml:space="preserve">Control (untreated) MSCs were provided with 50 </w:t>
      </w:r>
      <w:proofErr w:type="spellStart"/>
      <w:r w:rsidR="0022211D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22211D">
        <w:rPr>
          <w:rFonts w:ascii="Times New Roman" w:hAnsi="Times New Roman" w:cs="Times New Roman"/>
          <w:sz w:val="24"/>
          <w:szCs w:val="24"/>
        </w:rPr>
        <w:t xml:space="preserve"> of vehicle. The plates </w:t>
      </w:r>
      <w:r w:rsidR="001156D7">
        <w:rPr>
          <w:rFonts w:ascii="Times New Roman" w:hAnsi="Times New Roman" w:cs="Times New Roman"/>
          <w:sz w:val="24"/>
          <w:szCs w:val="24"/>
        </w:rPr>
        <w:t xml:space="preserve">were incubated </w:t>
      </w:r>
      <w:r w:rsidR="0022211D">
        <w:rPr>
          <w:rFonts w:ascii="Times New Roman" w:hAnsi="Times New Roman" w:cs="Times New Roman"/>
          <w:sz w:val="24"/>
          <w:szCs w:val="24"/>
        </w:rPr>
        <w:t xml:space="preserve">and after </w:t>
      </w:r>
      <w:r w:rsidR="001156D7">
        <w:rPr>
          <w:rFonts w:ascii="Times New Roman" w:hAnsi="Times New Roman" w:cs="Times New Roman"/>
          <w:sz w:val="24"/>
          <w:szCs w:val="24"/>
        </w:rPr>
        <w:t>4 days</w:t>
      </w:r>
      <w:r w:rsidR="0022211D">
        <w:rPr>
          <w:rFonts w:ascii="Times New Roman" w:hAnsi="Times New Roman" w:cs="Times New Roman"/>
          <w:sz w:val="24"/>
          <w:szCs w:val="24"/>
        </w:rPr>
        <w:t>, the cultures were</w:t>
      </w:r>
      <w:r w:rsidR="001156D7">
        <w:rPr>
          <w:rFonts w:ascii="Times New Roman" w:hAnsi="Times New Roman" w:cs="Times New Roman"/>
          <w:sz w:val="24"/>
          <w:szCs w:val="24"/>
        </w:rPr>
        <w:t xml:space="preserve"> assayed with </w:t>
      </w:r>
      <w:proofErr w:type="spellStart"/>
      <w:r w:rsidR="001156D7">
        <w:rPr>
          <w:rFonts w:ascii="Times New Roman" w:hAnsi="Times New Roman" w:cs="Times New Roman"/>
          <w:sz w:val="24"/>
          <w:szCs w:val="24"/>
        </w:rPr>
        <w:t>Celltiter</w:t>
      </w:r>
      <w:proofErr w:type="spellEnd"/>
      <w:r w:rsidR="001156D7">
        <w:rPr>
          <w:rFonts w:ascii="Times New Roman" w:hAnsi="Times New Roman" w:cs="Times New Roman"/>
          <w:sz w:val="24"/>
          <w:szCs w:val="24"/>
        </w:rPr>
        <w:t xml:space="preserve">-Blue Cell Viability Assay from </w:t>
      </w:r>
      <w:proofErr w:type="spellStart"/>
      <w:r w:rsidR="001156D7">
        <w:rPr>
          <w:rFonts w:ascii="Times New Roman" w:hAnsi="Times New Roman" w:cs="Times New Roman"/>
          <w:sz w:val="24"/>
          <w:szCs w:val="24"/>
        </w:rPr>
        <w:t>Promega</w:t>
      </w:r>
      <w:proofErr w:type="spellEnd"/>
      <w:r w:rsidR="0022211D">
        <w:rPr>
          <w:rFonts w:ascii="Times New Roman" w:hAnsi="Times New Roman" w:cs="Times New Roman"/>
          <w:sz w:val="24"/>
          <w:szCs w:val="24"/>
        </w:rPr>
        <w:t>. The analyses were performed</w:t>
      </w:r>
      <w:r w:rsidR="001156D7">
        <w:rPr>
          <w:rFonts w:ascii="Times New Roman" w:hAnsi="Times New Roman" w:cs="Times New Roman"/>
          <w:sz w:val="24"/>
          <w:szCs w:val="24"/>
        </w:rPr>
        <w:t xml:space="preserve"> according to manufacturer</w:t>
      </w:r>
      <w:r w:rsidR="0022211D">
        <w:rPr>
          <w:rFonts w:ascii="Times New Roman" w:hAnsi="Times New Roman" w:cs="Times New Roman"/>
          <w:sz w:val="24"/>
          <w:szCs w:val="24"/>
        </w:rPr>
        <w:t>’</w:t>
      </w:r>
      <w:r w:rsidR="001156D7">
        <w:rPr>
          <w:rFonts w:ascii="Times New Roman" w:hAnsi="Times New Roman" w:cs="Times New Roman"/>
          <w:sz w:val="24"/>
          <w:szCs w:val="24"/>
        </w:rPr>
        <w:t>s protocol.</w:t>
      </w:r>
      <w:r w:rsidR="0022211D">
        <w:rPr>
          <w:rFonts w:ascii="Times New Roman" w:hAnsi="Times New Roman" w:cs="Times New Roman"/>
          <w:sz w:val="24"/>
          <w:szCs w:val="24"/>
        </w:rPr>
        <w:t xml:space="preserve"> The results are shown for the mean absorbance at 570 </w:t>
      </w:r>
      <w:proofErr w:type="spellStart"/>
      <w:r w:rsidR="0022211D">
        <w:rPr>
          <w:rFonts w:ascii="Times New Roman" w:hAnsi="Times New Roman" w:cs="Times New Roman"/>
          <w:sz w:val="24"/>
          <w:szCs w:val="24"/>
        </w:rPr>
        <w:t>nm±SD</w:t>
      </w:r>
      <w:proofErr w:type="spellEnd"/>
      <w:r w:rsidR="0022211D">
        <w:rPr>
          <w:rFonts w:ascii="Times New Roman" w:hAnsi="Times New Roman" w:cs="Times New Roman"/>
          <w:sz w:val="24"/>
          <w:szCs w:val="24"/>
        </w:rPr>
        <w:t>, n=4.</w:t>
      </w:r>
      <w:r w:rsidR="001156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3922" w:rsidRDefault="00923922" w:rsidP="00DF2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922" w:rsidRDefault="00801254" w:rsidP="00923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923922">
        <w:rPr>
          <w:rFonts w:ascii="Times New Roman" w:hAnsi="Times New Roman" w:cs="Times New Roman"/>
          <w:b/>
          <w:sz w:val="24"/>
          <w:szCs w:val="24"/>
        </w:rPr>
        <w:t>MOVIES</w:t>
      </w:r>
    </w:p>
    <w:p w:rsidR="006B6F11" w:rsidRPr="00923922" w:rsidRDefault="00801254" w:rsidP="006B6F1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6B6F11" w:rsidRPr="00923922">
        <w:rPr>
          <w:rFonts w:ascii="Times New Roman" w:hAnsi="Times New Roman" w:cs="Times New Roman"/>
          <w:b/>
          <w:sz w:val="24"/>
          <w:szCs w:val="24"/>
        </w:rPr>
        <w:t xml:space="preserve">Movie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B6F11" w:rsidRPr="0092392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B6F11" w:rsidRPr="00923922">
        <w:rPr>
          <w:rFonts w:ascii="Times New Roman" w:hAnsi="Times New Roman" w:cs="Times New Roman"/>
          <w:b/>
          <w:sz w:val="24"/>
          <w:szCs w:val="24"/>
        </w:rPr>
        <w:t xml:space="preserve">  Nanoparticle Tracking Analysis using the </w:t>
      </w:r>
      <w:proofErr w:type="spellStart"/>
      <w:r w:rsidR="006B6F11" w:rsidRPr="00923922">
        <w:rPr>
          <w:rFonts w:ascii="Times New Roman" w:hAnsi="Times New Roman" w:cs="Times New Roman"/>
          <w:b/>
          <w:sz w:val="24"/>
          <w:szCs w:val="24"/>
        </w:rPr>
        <w:t>Nanosight</w:t>
      </w:r>
      <w:proofErr w:type="spellEnd"/>
      <w:r w:rsidR="006B6F11" w:rsidRPr="009239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F11" w:rsidRPr="00923922" w:rsidRDefault="006B6F11" w:rsidP="006B6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923922">
        <w:rPr>
          <w:rFonts w:ascii="Times New Roman" w:hAnsi="Times New Roman" w:cs="Times New Roman"/>
          <w:sz w:val="24"/>
          <w:szCs w:val="24"/>
        </w:rPr>
        <w:t xml:space="preserve"> size of </w:t>
      </w:r>
      <w:r>
        <w:rPr>
          <w:rFonts w:ascii="Times New Roman" w:hAnsi="Times New Roman" w:cs="Times New Roman"/>
          <w:sz w:val="24"/>
          <w:szCs w:val="24"/>
        </w:rPr>
        <w:t>secreted microvesicles w</w:t>
      </w:r>
      <w:r w:rsidR="00B17B5D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established using </w:t>
      </w:r>
      <w:r w:rsidRPr="00923922">
        <w:rPr>
          <w:rFonts w:ascii="Times New Roman" w:hAnsi="Times New Roman" w:cs="Times New Roman"/>
          <w:sz w:val="24"/>
          <w:szCs w:val="24"/>
        </w:rPr>
        <w:t>nanoparticle tracking analys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2392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using</w:t>
      </w:r>
      <w:r w:rsidRPr="009239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3922">
        <w:rPr>
          <w:rFonts w:ascii="Times New Roman" w:hAnsi="Times New Roman" w:cs="Times New Roman"/>
          <w:sz w:val="24"/>
          <w:szCs w:val="24"/>
        </w:rPr>
        <w:t>Nanosight</w:t>
      </w:r>
      <w:proofErr w:type="spellEnd"/>
      <w:r w:rsidRPr="00923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LM</w:t>
      </w:r>
      <w:r w:rsidRPr="00923922">
        <w:rPr>
          <w:rFonts w:ascii="Times New Roman" w:hAnsi="Times New Roman" w:cs="Times New Roman"/>
          <w:sz w:val="24"/>
          <w:szCs w:val="24"/>
        </w:rPr>
        <w:t>10 system (Malvern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923922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The s</w:t>
      </w:r>
      <w:r w:rsidRPr="00923922">
        <w:rPr>
          <w:rFonts w:ascii="Times New Roman" w:hAnsi="Times New Roman" w:cs="Times New Roman"/>
          <w:sz w:val="24"/>
          <w:szCs w:val="24"/>
        </w:rPr>
        <w:t xml:space="preserve">amples were diluted with PBS and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923922">
        <w:rPr>
          <w:rFonts w:ascii="Times New Roman" w:hAnsi="Times New Roman" w:cs="Times New Roman"/>
          <w:sz w:val="24"/>
          <w:szCs w:val="24"/>
        </w:rPr>
        <w:t>loaded into a flow-cell-top-plate using a syringe pump</w:t>
      </w:r>
      <w:r>
        <w:rPr>
          <w:rFonts w:ascii="Times New Roman" w:hAnsi="Times New Roman" w:cs="Times New Roman"/>
          <w:sz w:val="24"/>
          <w:szCs w:val="24"/>
        </w:rPr>
        <w:t>. The</w:t>
      </w:r>
      <w:r w:rsidRPr="00923922">
        <w:rPr>
          <w:rFonts w:ascii="Times New Roman" w:hAnsi="Times New Roman" w:cs="Times New Roman"/>
          <w:sz w:val="24"/>
          <w:szCs w:val="24"/>
        </w:rPr>
        <w:t xml:space="preserve"> recording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23922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923922">
        <w:rPr>
          <w:rFonts w:ascii="Times New Roman" w:hAnsi="Times New Roman" w:cs="Times New Roman"/>
          <w:sz w:val="24"/>
          <w:szCs w:val="24"/>
        </w:rPr>
        <w:t xml:space="preserve"> perfo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23922">
        <w:rPr>
          <w:rFonts w:ascii="Times New Roman" w:hAnsi="Times New Roman" w:cs="Times New Roman"/>
          <w:sz w:val="24"/>
          <w:szCs w:val="24"/>
        </w:rPr>
        <w:t xml:space="preserve">med and </w:t>
      </w:r>
      <w:r>
        <w:rPr>
          <w:rFonts w:ascii="Times New Roman" w:hAnsi="Times New Roman" w:cs="Times New Roman"/>
          <w:sz w:val="24"/>
          <w:szCs w:val="24"/>
        </w:rPr>
        <w:t xml:space="preserve">the data were </w:t>
      </w:r>
      <w:r w:rsidRPr="00923922">
        <w:rPr>
          <w:rFonts w:ascii="Times New Roman" w:hAnsi="Times New Roman" w:cs="Times New Roman"/>
          <w:sz w:val="24"/>
          <w:szCs w:val="24"/>
        </w:rPr>
        <w:t xml:space="preserve">analyzed by the </w:t>
      </w:r>
      <w:proofErr w:type="spellStart"/>
      <w:r w:rsidRPr="00923922">
        <w:rPr>
          <w:rFonts w:ascii="Times New Roman" w:hAnsi="Times New Roman" w:cs="Times New Roman"/>
          <w:sz w:val="24"/>
          <w:szCs w:val="24"/>
        </w:rPr>
        <w:t>Nanosight</w:t>
      </w:r>
      <w:proofErr w:type="spellEnd"/>
      <w:r w:rsidRPr="00923922">
        <w:rPr>
          <w:rFonts w:ascii="Times New Roman" w:hAnsi="Times New Roman" w:cs="Times New Roman"/>
          <w:sz w:val="24"/>
          <w:szCs w:val="24"/>
        </w:rPr>
        <w:t xml:space="preserve"> software (</w:t>
      </w:r>
      <w:proofErr w:type="spellStart"/>
      <w:r w:rsidRPr="00923922">
        <w:rPr>
          <w:rFonts w:ascii="Times New Roman" w:hAnsi="Times New Roman" w:cs="Times New Roman"/>
          <w:sz w:val="24"/>
          <w:szCs w:val="24"/>
        </w:rPr>
        <w:t>NANOSight</w:t>
      </w:r>
      <w:proofErr w:type="spellEnd"/>
      <w:r w:rsidRPr="00923922">
        <w:rPr>
          <w:rFonts w:ascii="Times New Roman" w:hAnsi="Times New Roman" w:cs="Times New Roman"/>
          <w:sz w:val="24"/>
          <w:szCs w:val="24"/>
        </w:rPr>
        <w:t xml:space="preserve"> version 2.3). </w:t>
      </w:r>
    </w:p>
    <w:p w:rsidR="00923922" w:rsidRDefault="00801254" w:rsidP="0092392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923922" w:rsidRPr="00923922">
        <w:rPr>
          <w:rFonts w:ascii="Times New Roman" w:hAnsi="Times New Roman" w:cs="Times New Roman"/>
          <w:b/>
          <w:bCs/>
          <w:sz w:val="24"/>
          <w:szCs w:val="24"/>
        </w:rPr>
        <w:t xml:space="preserve">Movie </w:t>
      </w:r>
      <w:r w:rsidR="006B6F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3922" w:rsidRPr="009239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3922" w:rsidRPr="00923922">
        <w:rPr>
          <w:rFonts w:ascii="Times New Roman" w:hAnsi="Times New Roman" w:cs="Times New Roman"/>
          <w:sz w:val="24"/>
          <w:szCs w:val="24"/>
        </w:rPr>
        <w:t xml:space="preserve"> </w:t>
      </w:r>
      <w:r w:rsidR="00923922" w:rsidRPr="00923922">
        <w:rPr>
          <w:rFonts w:ascii="Times New Roman" w:hAnsi="Times New Roman" w:cs="Times New Roman"/>
          <w:b/>
          <w:sz w:val="24"/>
          <w:szCs w:val="24"/>
        </w:rPr>
        <w:t xml:space="preserve">CD63-GFP (green) transfected cells Donor Cells/ Upper well </w:t>
      </w:r>
    </w:p>
    <w:p w:rsidR="00923922" w:rsidRPr="00923922" w:rsidRDefault="00801254" w:rsidP="0092392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923922" w:rsidRPr="00923922">
        <w:rPr>
          <w:rFonts w:ascii="Times New Roman" w:hAnsi="Times New Roman" w:cs="Times New Roman"/>
          <w:b/>
          <w:bCs/>
          <w:sz w:val="24"/>
          <w:szCs w:val="24"/>
        </w:rPr>
        <w:t xml:space="preserve">Movie </w:t>
      </w:r>
      <w:r w:rsidR="006B6F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23922" w:rsidRPr="0092392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923922" w:rsidRPr="00923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922" w:rsidRPr="00923922">
        <w:rPr>
          <w:rFonts w:ascii="Times New Roman" w:hAnsi="Times New Roman" w:cs="Times New Roman"/>
          <w:b/>
          <w:sz w:val="24"/>
          <w:szCs w:val="24"/>
        </w:rPr>
        <w:t xml:space="preserve">CD63-GFP (green) transfected cells Donor Cells/ Lower well </w:t>
      </w:r>
    </w:p>
    <w:p w:rsidR="00923922" w:rsidRPr="00923922" w:rsidRDefault="00923922" w:rsidP="0092392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22">
        <w:rPr>
          <w:rFonts w:ascii="Times New Roman" w:hAnsi="Times New Roman" w:cs="Times New Roman"/>
          <w:sz w:val="24"/>
          <w:szCs w:val="24"/>
        </w:rPr>
        <w:t>CD63-GFP (green) transfected cells were imaged with confocal fluorescent microscopy (</w:t>
      </w:r>
      <w:proofErr w:type="spellStart"/>
      <w:r w:rsidRPr="00923922">
        <w:rPr>
          <w:rFonts w:ascii="Times New Roman" w:hAnsi="Times New Roman" w:cs="Times New Roman"/>
          <w:sz w:val="24"/>
          <w:szCs w:val="24"/>
        </w:rPr>
        <w:t>Clsi</w:t>
      </w:r>
      <w:proofErr w:type="spellEnd"/>
      <w:r w:rsidRPr="00923922">
        <w:rPr>
          <w:rFonts w:ascii="Times New Roman" w:hAnsi="Times New Roman" w:cs="Times New Roman"/>
          <w:sz w:val="24"/>
          <w:szCs w:val="24"/>
        </w:rPr>
        <w:t>, Nikon, Japan). The samples were counterstained with the Gold anti</w:t>
      </w:r>
      <w:r w:rsidR="00B17B5D">
        <w:rPr>
          <w:rFonts w:ascii="Times New Roman" w:hAnsi="Times New Roman" w:cs="Times New Roman"/>
          <w:sz w:val="24"/>
          <w:szCs w:val="24"/>
        </w:rPr>
        <w:t>-</w:t>
      </w:r>
      <w:r w:rsidRPr="00923922">
        <w:rPr>
          <w:rFonts w:ascii="Times New Roman" w:hAnsi="Times New Roman" w:cs="Times New Roman"/>
          <w:sz w:val="24"/>
          <w:szCs w:val="24"/>
        </w:rPr>
        <w:t xml:space="preserve">fade reagent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923922">
        <w:rPr>
          <w:rFonts w:ascii="Times New Roman" w:hAnsi="Times New Roman" w:cs="Times New Roman"/>
          <w:sz w:val="24"/>
          <w:szCs w:val="24"/>
        </w:rPr>
        <w:t xml:space="preserve"> DAPI (blue) to </w:t>
      </w: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923922">
        <w:rPr>
          <w:rFonts w:ascii="Times New Roman" w:hAnsi="Times New Roman" w:cs="Times New Roman"/>
          <w:sz w:val="24"/>
          <w:szCs w:val="24"/>
        </w:rPr>
        <w:t>nuclei. Multiple planed images were taken at different depths and then compiled to form a three-dimensional version, also known as a z-stack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3922">
        <w:rPr>
          <w:rFonts w:ascii="Times New Roman" w:hAnsi="Times New Roman" w:cs="Times New Roman"/>
          <w:sz w:val="24"/>
          <w:szCs w:val="24"/>
        </w:rPr>
        <w:t>Images were taken at 20X, and scale bars were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μ</w:t>
      </w:r>
      <w:r w:rsidRPr="0092392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9239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z-stacks are shown </w:t>
      </w:r>
      <w:r w:rsidRPr="00923922">
        <w:rPr>
          <w:rFonts w:ascii="Times New Roman" w:hAnsi="Times New Roman" w:cs="Times New Roman"/>
          <w:sz w:val="24"/>
          <w:szCs w:val="24"/>
        </w:rPr>
        <w:t>as movie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23922">
        <w:rPr>
          <w:rFonts w:ascii="Times New Roman" w:hAnsi="Times New Roman" w:cs="Times New Roman"/>
          <w:sz w:val="24"/>
          <w:szCs w:val="24"/>
        </w:rPr>
        <w:t>.</w:t>
      </w:r>
    </w:p>
    <w:p w:rsidR="00923922" w:rsidRPr="00923922" w:rsidRDefault="00923922" w:rsidP="009239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A21" w:rsidRDefault="008A3B16" w:rsidP="00004A2F">
      <w:pPr>
        <w:rPr>
          <w:rFonts w:ascii="Times New Roman" w:hAnsi="Times New Roman" w:cs="Times New Roman"/>
          <w:b/>
          <w:sz w:val="24"/>
          <w:szCs w:val="24"/>
        </w:rPr>
      </w:pPr>
      <w:r w:rsidRPr="008A3B1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722885">
        <w:rPr>
          <w:rFonts w:ascii="Times New Roman" w:hAnsi="Times New Roman" w:cs="Times New Roman"/>
          <w:b/>
          <w:sz w:val="24"/>
          <w:szCs w:val="24"/>
        </w:rPr>
        <w:instrText xml:space="preserve"> ADDIN REFMGR.REFLIST </w:instrText>
      </w:r>
      <w:r w:rsidRPr="008A3B1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A3B16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90A21" w:rsidSect="00F369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A5" w:rsidRDefault="009558A5" w:rsidP="00AF767C">
      <w:pPr>
        <w:spacing w:after="0" w:line="240" w:lineRule="auto"/>
      </w:pPr>
      <w:r>
        <w:separator/>
      </w:r>
    </w:p>
  </w:endnote>
  <w:endnote w:type="continuationSeparator" w:id="0">
    <w:p w:rsidR="009558A5" w:rsidRDefault="009558A5" w:rsidP="00AF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1570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D0A63" w:rsidRPr="007D4B44" w:rsidRDefault="004C1E1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4B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4B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4B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4A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4B4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D0A63" w:rsidRDefault="00FD0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A5" w:rsidRDefault="009558A5" w:rsidP="00AF767C">
      <w:pPr>
        <w:spacing w:after="0" w:line="240" w:lineRule="auto"/>
      </w:pPr>
      <w:r>
        <w:separator/>
      </w:r>
    </w:p>
  </w:footnote>
  <w:footnote w:type="continuationSeparator" w:id="0">
    <w:p w:rsidR="009558A5" w:rsidRDefault="009558A5" w:rsidP="00AF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66AD"/>
    <w:multiLevelType w:val="hybridMultilevel"/>
    <w:tmpl w:val="B44EC78A"/>
    <w:lvl w:ilvl="0" w:tplc="A628B9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Cancer Research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Paper 1&lt;/item&gt;&lt;/Libraries&gt;&lt;/ENLibraries&gt;"/>
  </w:docVars>
  <w:rsids>
    <w:rsidRoot w:val="001B0B14"/>
    <w:rsid w:val="00004A2F"/>
    <w:rsid w:val="00011FCA"/>
    <w:rsid w:val="00014739"/>
    <w:rsid w:val="00046955"/>
    <w:rsid w:val="00054BE9"/>
    <w:rsid w:val="00055DAE"/>
    <w:rsid w:val="00063F47"/>
    <w:rsid w:val="0006446F"/>
    <w:rsid w:val="00072E59"/>
    <w:rsid w:val="00090035"/>
    <w:rsid w:val="00096B70"/>
    <w:rsid w:val="000A1111"/>
    <w:rsid w:val="000B6013"/>
    <w:rsid w:val="000C456C"/>
    <w:rsid w:val="000F5BCC"/>
    <w:rsid w:val="00114A94"/>
    <w:rsid w:val="001156D7"/>
    <w:rsid w:val="00122BBC"/>
    <w:rsid w:val="00152896"/>
    <w:rsid w:val="001532CF"/>
    <w:rsid w:val="001837AF"/>
    <w:rsid w:val="00187F6C"/>
    <w:rsid w:val="001A42EA"/>
    <w:rsid w:val="001B0B14"/>
    <w:rsid w:val="001C39F6"/>
    <w:rsid w:val="001C53BE"/>
    <w:rsid w:val="001F2952"/>
    <w:rsid w:val="0022211D"/>
    <w:rsid w:val="002362C2"/>
    <w:rsid w:val="002377E9"/>
    <w:rsid w:val="00243E47"/>
    <w:rsid w:val="002537A7"/>
    <w:rsid w:val="00271F04"/>
    <w:rsid w:val="0027470E"/>
    <w:rsid w:val="00275492"/>
    <w:rsid w:val="0028227B"/>
    <w:rsid w:val="002A0474"/>
    <w:rsid w:val="002C381E"/>
    <w:rsid w:val="00304394"/>
    <w:rsid w:val="00307565"/>
    <w:rsid w:val="003079EB"/>
    <w:rsid w:val="00314F4A"/>
    <w:rsid w:val="003231E7"/>
    <w:rsid w:val="00323E05"/>
    <w:rsid w:val="0033293D"/>
    <w:rsid w:val="00360C59"/>
    <w:rsid w:val="003908A5"/>
    <w:rsid w:val="00390A21"/>
    <w:rsid w:val="0039714E"/>
    <w:rsid w:val="003B6C92"/>
    <w:rsid w:val="003C6EDE"/>
    <w:rsid w:val="003D6138"/>
    <w:rsid w:val="003F0EEB"/>
    <w:rsid w:val="003F67E9"/>
    <w:rsid w:val="00435F6D"/>
    <w:rsid w:val="004413D7"/>
    <w:rsid w:val="00451718"/>
    <w:rsid w:val="004568EE"/>
    <w:rsid w:val="00475FAD"/>
    <w:rsid w:val="00487C89"/>
    <w:rsid w:val="004A0A76"/>
    <w:rsid w:val="004A2FB4"/>
    <w:rsid w:val="004C1B8A"/>
    <w:rsid w:val="004C1E1A"/>
    <w:rsid w:val="004C5C50"/>
    <w:rsid w:val="004D47DA"/>
    <w:rsid w:val="004D487D"/>
    <w:rsid w:val="00502974"/>
    <w:rsid w:val="005043FD"/>
    <w:rsid w:val="00522697"/>
    <w:rsid w:val="00523D7C"/>
    <w:rsid w:val="00523FB8"/>
    <w:rsid w:val="00525B43"/>
    <w:rsid w:val="00530D75"/>
    <w:rsid w:val="005336D0"/>
    <w:rsid w:val="005407A3"/>
    <w:rsid w:val="005575E9"/>
    <w:rsid w:val="005A2388"/>
    <w:rsid w:val="005B2DB7"/>
    <w:rsid w:val="005B5E04"/>
    <w:rsid w:val="005C2957"/>
    <w:rsid w:val="005C4057"/>
    <w:rsid w:val="005E340B"/>
    <w:rsid w:val="005E6473"/>
    <w:rsid w:val="006029B3"/>
    <w:rsid w:val="006046D7"/>
    <w:rsid w:val="006235E3"/>
    <w:rsid w:val="0063466A"/>
    <w:rsid w:val="00642C94"/>
    <w:rsid w:val="006700FC"/>
    <w:rsid w:val="00677239"/>
    <w:rsid w:val="006954A3"/>
    <w:rsid w:val="006A6CEB"/>
    <w:rsid w:val="006B26AB"/>
    <w:rsid w:val="006B6F11"/>
    <w:rsid w:val="006C241A"/>
    <w:rsid w:val="006C37E3"/>
    <w:rsid w:val="006F4001"/>
    <w:rsid w:val="00722885"/>
    <w:rsid w:val="007351AC"/>
    <w:rsid w:val="00746395"/>
    <w:rsid w:val="0077178F"/>
    <w:rsid w:val="007774D7"/>
    <w:rsid w:val="00785DD7"/>
    <w:rsid w:val="007B16B0"/>
    <w:rsid w:val="007D4B44"/>
    <w:rsid w:val="007E03E8"/>
    <w:rsid w:val="007F39B1"/>
    <w:rsid w:val="00801254"/>
    <w:rsid w:val="008120AB"/>
    <w:rsid w:val="008137D1"/>
    <w:rsid w:val="0084025C"/>
    <w:rsid w:val="00841436"/>
    <w:rsid w:val="00844749"/>
    <w:rsid w:val="00852509"/>
    <w:rsid w:val="0088259A"/>
    <w:rsid w:val="00885B62"/>
    <w:rsid w:val="008A0B34"/>
    <w:rsid w:val="008A3B16"/>
    <w:rsid w:val="008A62AE"/>
    <w:rsid w:val="008B0E08"/>
    <w:rsid w:val="008E6F5D"/>
    <w:rsid w:val="008F7EA4"/>
    <w:rsid w:val="00910DF1"/>
    <w:rsid w:val="00921435"/>
    <w:rsid w:val="00923922"/>
    <w:rsid w:val="009248A8"/>
    <w:rsid w:val="00927562"/>
    <w:rsid w:val="009306AA"/>
    <w:rsid w:val="009359BA"/>
    <w:rsid w:val="00937F2F"/>
    <w:rsid w:val="009558A5"/>
    <w:rsid w:val="00955CD0"/>
    <w:rsid w:val="00955FAE"/>
    <w:rsid w:val="00957FA0"/>
    <w:rsid w:val="009601C9"/>
    <w:rsid w:val="00973E2B"/>
    <w:rsid w:val="009A36C8"/>
    <w:rsid w:val="009B346D"/>
    <w:rsid w:val="00A125EC"/>
    <w:rsid w:val="00A12711"/>
    <w:rsid w:val="00A1458A"/>
    <w:rsid w:val="00A2523B"/>
    <w:rsid w:val="00A45DBE"/>
    <w:rsid w:val="00A81930"/>
    <w:rsid w:val="00A85BC9"/>
    <w:rsid w:val="00A87303"/>
    <w:rsid w:val="00A94927"/>
    <w:rsid w:val="00AA25CC"/>
    <w:rsid w:val="00AA31CC"/>
    <w:rsid w:val="00AB6D66"/>
    <w:rsid w:val="00AC1C8E"/>
    <w:rsid w:val="00AC462F"/>
    <w:rsid w:val="00AD4249"/>
    <w:rsid w:val="00AF259D"/>
    <w:rsid w:val="00AF2925"/>
    <w:rsid w:val="00AF767C"/>
    <w:rsid w:val="00B065AC"/>
    <w:rsid w:val="00B10AA4"/>
    <w:rsid w:val="00B10DDA"/>
    <w:rsid w:val="00B17B5D"/>
    <w:rsid w:val="00B26327"/>
    <w:rsid w:val="00B45E97"/>
    <w:rsid w:val="00B500D4"/>
    <w:rsid w:val="00B826E3"/>
    <w:rsid w:val="00BA115E"/>
    <w:rsid w:val="00BA51A2"/>
    <w:rsid w:val="00BB13D6"/>
    <w:rsid w:val="00BB72F6"/>
    <w:rsid w:val="00BE3D8E"/>
    <w:rsid w:val="00BF36BC"/>
    <w:rsid w:val="00BF5ECC"/>
    <w:rsid w:val="00C011E0"/>
    <w:rsid w:val="00C02625"/>
    <w:rsid w:val="00C026FF"/>
    <w:rsid w:val="00C027B4"/>
    <w:rsid w:val="00C2609F"/>
    <w:rsid w:val="00C4535D"/>
    <w:rsid w:val="00C83658"/>
    <w:rsid w:val="00C96C24"/>
    <w:rsid w:val="00CD0E9D"/>
    <w:rsid w:val="00CD7522"/>
    <w:rsid w:val="00CE2FAB"/>
    <w:rsid w:val="00CF4E9B"/>
    <w:rsid w:val="00D00E10"/>
    <w:rsid w:val="00D11037"/>
    <w:rsid w:val="00D326E5"/>
    <w:rsid w:val="00D4066B"/>
    <w:rsid w:val="00D42948"/>
    <w:rsid w:val="00D465A3"/>
    <w:rsid w:val="00D91963"/>
    <w:rsid w:val="00DA26D6"/>
    <w:rsid w:val="00DB0009"/>
    <w:rsid w:val="00DB7AEB"/>
    <w:rsid w:val="00DE24A4"/>
    <w:rsid w:val="00DF2049"/>
    <w:rsid w:val="00DF4953"/>
    <w:rsid w:val="00DF5EE7"/>
    <w:rsid w:val="00E026D4"/>
    <w:rsid w:val="00E04E41"/>
    <w:rsid w:val="00E11036"/>
    <w:rsid w:val="00E1208F"/>
    <w:rsid w:val="00E226BF"/>
    <w:rsid w:val="00E46D41"/>
    <w:rsid w:val="00E507D5"/>
    <w:rsid w:val="00E7217F"/>
    <w:rsid w:val="00EA68FD"/>
    <w:rsid w:val="00EC16E8"/>
    <w:rsid w:val="00EC420B"/>
    <w:rsid w:val="00EE6719"/>
    <w:rsid w:val="00EF2F17"/>
    <w:rsid w:val="00F16DD2"/>
    <w:rsid w:val="00F21844"/>
    <w:rsid w:val="00F36908"/>
    <w:rsid w:val="00F4063D"/>
    <w:rsid w:val="00F45EE1"/>
    <w:rsid w:val="00F56B67"/>
    <w:rsid w:val="00F662EE"/>
    <w:rsid w:val="00F72C6A"/>
    <w:rsid w:val="00F73DB8"/>
    <w:rsid w:val="00F96542"/>
    <w:rsid w:val="00FB4548"/>
    <w:rsid w:val="00FC4634"/>
    <w:rsid w:val="00FD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1B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rsid w:val="00F21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7C"/>
  </w:style>
  <w:style w:type="paragraph" w:styleId="Footer">
    <w:name w:val="footer"/>
    <w:basedOn w:val="Normal"/>
    <w:link w:val="FooterChar"/>
    <w:uiPriority w:val="99"/>
    <w:unhideWhenUsed/>
    <w:rsid w:val="00AF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7C"/>
  </w:style>
  <w:style w:type="paragraph" w:styleId="ListParagraph">
    <w:name w:val="List Paragraph"/>
    <w:basedOn w:val="Normal"/>
    <w:rsid w:val="003971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C1B8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NormalWeb">
    <w:name w:val="Normal (Web)"/>
    <w:basedOn w:val="Normal"/>
    <w:uiPriority w:val="99"/>
    <w:rsid w:val="004C1B8A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paragraph" w:styleId="BlockText">
    <w:name w:val="Block Text"/>
    <w:basedOn w:val="Normal"/>
    <w:rsid w:val="006954A3"/>
    <w:pPr>
      <w:tabs>
        <w:tab w:val="left" w:pos="0"/>
      </w:tabs>
      <w:spacing w:after="0" w:line="480" w:lineRule="auto"/>
      <w:ind w:left="-360" w:right="-36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18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507D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BF3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1B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rsid w:val="00F21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7C"/>
  </w:style>
  <w:style w:type="paragraph" w:styleId="Footer">
    <w:name w:val="footer"/>
    <w:basedOn w:val="Normal"/>
    <w:link w:val="FooterChar"/>
    <w:uiPriority w:val="99"/>
    <w:unhideWhenUsed/>
    <w:rsid w:val="00AF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7C"/>
  </w:style>
  <w:style w:type="paragraph" w:styleId="ListParagraph">
    <w:name w:val="List Paragraph"/>
    <w:basedOn w:val="Normal"/>
    <w:rsid w:val="003971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C1B8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NormalWeb">
    <w:name w:val="Normal (Web)"/>
    <w:basedOn w:val="Normal"/>
    <w:uiPriority w:val="99"/>
    <w:rsid w:val="004C1B8A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paragraph" w:styleId="BlockText">
    <w:name w:val="Block Text"/>
    <w:basedOn w:val="Normal"/>
    <w:rsid w:val="006954A3"/>
    <w:pPr>
      <w:tabs>
        <w:tab w:val="left" w:pos="0"/>
      </w:tabs>
      <w:spacing w:after="0" w:line="480" w:lineRule="auto"/>
      <w:ind w:left="-360" w:right="-36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18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507D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BF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Rameshwar, Pranela</dc:creator>
  <cp:lastModifiedBy>Rameshwar, Pranela</cp:lastModifiedBy>
  <cp:revision>11</cp:revision>
  <cp:lastPrinted>2016-01-17T20:40:00Z</cp:lastPrinted>
  <dcterms:created xsi:type="dcterms:W3CDTF">2016-06-15T00:40:00Z</dcterms:created>
  <dcterms:modified xsi:type="dcterms:W3CDTF">2016-06-24T00:00:00Z</dcterms:modified>
</cp:coreProperties>
</file>