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85" w:rsidRPr="00CF2985" w:rsidRDefault="00671FC4" w:rsidP="00CF2985">
      <w:pPr>
        <w:pStyle w:val="Caption"/>
        <w:keepNext/>
        <w:rPr>
          <w:rFonts w:ascii="Arial" w:hAnsi="Arial" w:cs="Arial"/>
        </w:rPr>
      </w:pPr>
      <w:r>
        <w:rPr>
          <w:rFonts w:ascii="Arial" w:hAnsi="Arial" w:cs="Arial"/>
        </w:rPr>
        <w:t>Su</w:t>
      </w:r>
      <w:bookmarkStart w:id="0" w:name="_GoBack"/>
      <w:bookmarkEnd w:id="0"/>
      <w:r>
        <w:rPr>
          <w:rFonts w:ascii="Arial" w:hAnsi="Arial" w:cs="Arial"/>
        </w:rPr>
        <w:t>pplementary Table S1</w:t>
      </w:r>
      <w:r w:rsidR="00CF2985" w:rsidRPr="00CF2985">
        <w:rPr>
          <w:rFonts w:ascii="Arial" w:hAnsi="Arial" w:cs="Arial"/>
        </w:rPr>
        <w:t xml:space="preserve">. </w:t>
      </w:r>
      <w:r w:rsidR="00301A73" w:rsidRPr="00301A73">
        <w:rPr>
          <w:rFonts w:ascii="Arial" w:hAnsi="Arial" w:cs="Arial"/>
          <w:b w:val="0"/>
        </w:rPr>
        <w:t>List of gene expression datasets included in the analysis of the DISC cohort.</w:t>
      </w:r>
    </w:p>
    <w:tbl>
      <w:tblPr>
        <w:tblW w:w="8910" w:type="dxa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85"/>
        <w:gridCol w:w="2025"/>
        <w:gridCol w:w="1710"/>
        <w:gridCol w:w="1170"/>
        <w:gridCol w:w="1260"/>
        <w:gridCol w:w="1260"/>
      </w:tblGrid>
      <w:tr w:rsidR="00301A73" w:rsidRPr="00301A73" w:rsidTr="00301A73">
        <w:trPr>
          <w:trHeight w:val="20"/>
        </w:trPr>
        <w:tc>
          <w:tcPr>
            <w:tcW w:w="14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b/>
                <w:bCs/>
                <w:sz w:val="16"/>
                <w:szCs w:val="16"/>
              </w:rPr>
              <w:t>Data Source ID.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b/>
                <w:bCs/>
                <w:sz w:val="16"/>
                <w:szCs w:val="16"/>
              </w:rPr>
              <w:t>Total # of Genes in Array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b/>
                <w:bCs/>
                <w:sz w:val="16"/>
                <w:szCs w:val="16"/>
              </w:rPr>
              <w:t>Total # of Samples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b/>
                <w:bCs/>
                <w:sz w:val="16"/>
                <w:szCs w:val="16"/>
              </w:rPr>
              <w:t># of Benign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b/>
                <w:bCs/>
                <w:sz w:val="16"/>
                <w:szCs w:val="16"/>
              </w:rPr>
              <w:t># of Primary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b/>
                <w:bCs/>
                <w:sz w:val="16"/>
                <w:szCs w:val="16"/>
              </w:rPr>
              <w:t># of CRPC/Met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GSE6099</w:t>
            </w:r>
          </w:p>
        </w:tc>
        <w:tc>
          <w:tcPr>
            <w:tcW w:w="20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10137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104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GSE6752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12418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GSE6956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13020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GSE8218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13020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GSE32269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13020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GSE2443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13020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GSE25136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13020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GSE7055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13020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E-SMDB-2486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13888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GSE3933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15468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GSE15484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16110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GSE6919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16386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160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25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GSE14206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16548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67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GSE6811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16625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E-MTAB-154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16709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GSE12378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17406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GSE29079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17406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GSE41408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17406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GSE30521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17839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E-TABM-26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18804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GSE8511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18848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GSE11682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19075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GSE41619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19497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GSE35988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19596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32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GSE27616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19751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GSE38241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19751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18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TCGA (2013-04-24)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20437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176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GSE3325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20678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GSE26910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20678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GSE17951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20678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154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GSE32448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20678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GSE2109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20678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GSE16120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22153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GSE21034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22261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179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131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19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lastRenderedPageBreak/>
              <w:t>GSE40272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24013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153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GSE32571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24319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98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GSE29650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24384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301A73" w:rsidRPr="00301A73" w:rsidTr="00301A73">
        <w:trPr>
          <w:trHeight w:val="20"/>
        </w:trPr>
        <w:tc>
          <w:tcPr>
            <w:tcW w:w="14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GSE28680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27317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301A73" w:rsidRPr="00301A73" w:rsidRDefault="00301A73" w:rsidP="00301A7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01A73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1C1EAE" w:rsidRDefault="001C1EAE"/>
    <w:sectPr w:rsidR="001C1EA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85"/>
    <w:rsid w:val="001C1EAE"/>
    <w:rsid w:val="00301A73"/>
    <w:rsid w:val="00671FC4"/>
    <w:rsid w:val="00CF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36B2FD-1F1B-4FF9-8CCD-FBDBBC60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F298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985"/>
    <w:rPr>
      <w:color w:val="954F72"/>
      <w:u w:val="single"/>
    </w:rPr>
  </w:style>
  <w:style w:type="paragraph" w:customStyle="1" w:styleId="xl65">
    <w:name w:val="xl65"/>
    <w:basedOn w:val="Normal"/>
    <w:rsid w:val="00CF29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b/>
      <w:bCs/>
      <w:kern w:val="0"/>
      <w:sz w:val="24"/>
      <w:szCs w:val="24"/>
    </w:rPr>
  </w:style>
  <w:style w:type="paragraph" w:customStyle="1" w:styleId="xl66">
    <w:name w:val="xl66"/>
    <w:basedOn w:val="Normal"/>
    <w:rsid w:val="00CF2985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table" w:styleId="TableGrid">
    <w:name w:val="Table Grid"/>
    <w:basedOn w:val="TableNormal"/>
    <w:uiPriority w:val="39"/>
    <w:rsid w:val="00CF2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CF298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6Colorful">
    <w:name w:val="List Table 6 Colorful"/>
    <w:basedOn w:val="TableNormal"/>
    <w:uiPriority w:val="51"/>
    <w:rsid w:val="00CF29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CF2985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유성용</dc:creator>
  <cp:keywords/>
  <dc:description/>
  <cp:lastModifiedBy>guru</cp:lastModifiedBy>
  <cp:revision>2</cp:revision>
  <dcterms:created xsi:type="dcterms:W3CDTF">2016-05-04T00:36:00Z</dcterms:created>
  <dcterms:modified xsi:type="dcterms:W3CDTF">2016-05-04T00:36:00Z</dcterms:modified>
</cp:coreProperties>
</file>