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2" w:rsidRDefault="00734EF2" w:rsidP="000C6E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Supplementary </w:t>
      </w:r>
      <w:r w:rsidR="009A00A0">
        <w:rPr>
          <w:rFonts w:ascii="Arial" w:hAnsi="Arial" w:cs="Arial"/>
          <w:b/>
          <w:noProof/>
          <w:sz w:val="28"/>
          <w:szCs w:val="28"/>
        </w:rPr>
        <w:t>Figure Legends</w:t>
      </w:r>
    </w:p>
    <w:p w:rsidR="000C6E01" w:rsidRPr="008B27DE" w:rsidRDefault="00E7709A" w:rsidP="000C6E01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E65CB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E794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</w:t>
      </w:r>
      <w:r w:rsidR="000C6E01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opy number alterations </w:t>
      </w:r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of c-</w:t>
      </w:r>
      <w:proofErr w:type="spellStart"/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in human breast cancer</w:t>
      </w:r>
      <w:r w:rsidR="008B27DE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r w:rsidR="008B27DE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249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</w:t>
      </w:r>
      <w:r w:rsidR="008B27D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</w:t>
      </w:r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Percentage of c-</w:t>
      </w:r>
      <w:proofErr w:type="spellStart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amplifications in different human cancers. Data were analyzed by </w:t>
      </w:r>
      <w:proofErr w:type="spellStart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cB</w:t>
      </w:r>
      <w:r w:rsidR="008B27D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ioportal</w:t>
      </w:r>
      <w:proofErr w:type="spellEnd"/>
      <w:r w:rsidR="008B27D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from the TCGA dataset. </w:t>
      </w:r>
      <w:r w:rsidR="00FE1249" w:rsidRPr="00E65CB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B27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6E01" w:rsidRPr="00E65CBD">
        <w:rPr>
          <w:rFonts w:ascii="Times New Roman" w:hAnsi="Times New Roman" w:cs="Times New Roman"/>
          <w:sz w:val="24"/>
          <w:szCs w:val="24"/>
          <w:lang w:val="en-US"/>
        </w:rPr>
        <w:t xml:space="preserve"> Overall</w:t>
      </w:r>
      <w:r w:rsidR="000C6E01" w:rsidRPr="00A748A1">
        <w:rPr>
          <w:rFonts w:ascii="Times New Roman" w:hAnsi="Times New Roman" w:cs="Times New Roman"/>
          <w:sz w:val="24"/>
          <w:szCs w:val="24"/>
          <w:lang w:val="en-US"/>
        </w:rPr>
        <w:t xml:space="preserve"> survival analysis of patients with breast cancer with or without c-</w:t>
      </w:r>
      <w:proofErr w:type="spellStart"/>
      <w:r w:rsidR="000C6E01" w:rsidRPr="00A748A1">
        <w:rPr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0C6E01" w:rsidRPr="00A748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C6E01" w:rsidRPr="00A748A1">
        <w:rPr>
          <w:rFonts w:ascii="Times New Roman" w:hAnsi="Times New Roman" w:cs="Times New Roman"/>
          <w:sz w:val="24"/>
          <w:szCs w:val="24"/>
          <w:lang w:val="en-US"/>
        </w:rPr>
        <w:t>amplification and gain in the TCGA breast cancer dataset.</w:t>
      </w:r>
    </w:p>
    <w:p w:rsidR="000C6E01" w:rsidRPr="008B27DE" w:rsidRDefault="00A748A1" w:rsidP="000C6E01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</w:pPr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E65CB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C6E01"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794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6E01"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6E01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 w:rsidR="000C6E01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</w:t>
      </w:r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is critical for </w:t>
      </w:r>
      <w:r w:rsidR="00D87AA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metastatic traits in breast cancer cells</w:t>
      </w:r>
      <w:r w:rsidR="008B27DE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r w:rsidR="008B27DE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1249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</w:t>
      </w:r>
      <w:r w:rsidR="008B27D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</w:t>
      </w:r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Transwell</w:t>
      </w:r>
      <w:proofErr w:type="spellEnd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migration assay of control and c-</w:t>
      </w:r>
      <w:proofErr w:type="spellStart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overexpressing MCF10A-M2 cells. </w:t>
      </w:r>
      <w:r w:rsidR="0018704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</w:t>
      </w:r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, fold changes of migrated cell numbers, mean ± </w:t>
      </w:r>
      <w:proofErr w:type="spellStart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0C6E01" w:rsidRPr="00A748A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Result is </w:t>
      </w:r>
      <w:r w:rsidR="00F24BB8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from one experiment in triplicate </w:t>
      </w:r>
      <w:r w:rsidR="0024404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;</w:t>
      </w:r>
      <w:r w:rsidR="00F24BB8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the experiment was </w:t>
      </w:r>
      <w:r w:rsidR="00AA0253" w:rsidRPr="00AA025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performed twice with similar results.</w:t>
      </w:r>
    </w:p>
    <w:p w:rsidR="00753502" w:rsidRPr="000A2BC7" w:rsidRDefault="00A748A1" w:rsidP="000C6E01">
      <w:pPr>
        <w:spacing w:line="360" w:lineRule="auto"/>
        <w:rPr>
          <w:rStyle w:val="apple-converted-space"/>
          <w:rFonts w:ascii="Times New Roman" w:hAnsi="Times New Roman" w:cs="Times New Roman"/>
        </w:rPr>
      </w:pPr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E65CB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C6E01"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E794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65CBD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754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co-</w:t>
      </w:r>
      <w:r w:rsidR="002336E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localization</w:t>
      </w:r>
      <w:r w:rsidR="002336E1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CBD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with β-catenin</w:t>
      </w:r>
      <w:r w:rsidR="008B27DE" w:rsidRPr="00DE794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r w:rsidR="008B27D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HeLa and Cos7 cells were transfected with HA-c-</w:t>
      </w:r>
      <w:proofErr w:type="spellStart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and Flag-β-catenin SA (a stable mutant) then stained with HA and Flag antibodies or DAPI. Confocal images display the nuclear staining of c-</w:t>
      </w:r>
      <w:proofErr w:type="spellStart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0C6E01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(green) and the stableβ-catenin (red). </w:t>
      </w:r>
      <w:r w:rsidR="008B27D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scale bar: 10 </w:t>
      </w:r>
      <w:proofErr w:type="spellStart"/>
      <w:r w:rsidR="008B27DE">
        <w:rPr>
          <w:rStyle w:val="apple-converted-space"/>
          <w:rFonts w:ascii="Times New Roman" w:hAnsi="Times New Roman" w:cs="Times New Roman"/>
          <w:sz w:val="24"/>
          <w:szCs w:val="24"/>
        </w:rPr>
        <w:t>μm</w:t>
      </w:r>
      <w:proofErr w:type="spellEnd"/>
      <w:r w:rsidR="008B27D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p w:rsidR="00CA64AC" w:rsidRPr="00C13163" w:rsidRDefault="00753502" w:rsidP="00CA64A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bookmarkStart w:id="0" w:name="OLE_LINK1"/>
      <w:bookmarkStart w:id="1" w:name="OLE_LINK2"/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S4</w:t>
      </w:r>
      <w:bookmarkEnd w:id="0"/>
      <w:bookmarkEnd w:id="1"/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64A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Axin2 is critical for c-</w:t>
      </w:r>
      <w:proofErr w:type="spellStart"/>
      <w:r w:rsidRPr="00CA64A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Pr="00CA64A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mediated breast cancer progression in </w:t>
      </w:r>
      <w:r w:rsidR="005C4F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A64A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zebrafish model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A, qPCR analysis of </w:t>
      </w:r>
      <w:r w:rsidR="00AD4829" w:rsidRPr="00CA64AC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c-</w:t>
      </w:r>
      <w:proofErr w:type="spellStart"/>
      <w:r w:rsidR="00AD4829" w:rsidRPr="00CA64AC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Myb</w:t>
      </w:r>
      <w:proofErr w:type="spellEnd"/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D4829" w:rsidRPr="00CA64AC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Axin2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mRNA expression in control, c-</w:t>
      </w:r>
      <w:proofErr w:type="spellStart"/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F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depleted, 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C4F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F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depleted 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and Axin2 re-</w:t>
      </w:r>
      <w:r w:rsidR="005C4FA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expressed 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MDA-MB-231 cells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;</w:t>
      </w:r>
      <w:r w:rsidR="00F966E0" w:rsidRPr="00F96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0A7">
        <w:rPr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B030A7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B03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6E0" w:rsidRPr="00E65CBD">
        <w:rPr>
          <w:rFonts w:ascii="Times New Roman" w:hAnsi="Times New Roman" w:cs="Times New Roman"/>
          <w:sz w:val="24"/>
          <w:szCs w:val="24"/>
          <w:lang w:val="en-US"/>
        </w:rPr>
        <w:t>of triplicates.</w:t>
      </w:r>
      <w:r w:rsidR="00D87AA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A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B, 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Representative overview images </w:t>
      </w:r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at 6 days post implantation (dpi) 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of zebrafish injected with </w:t>
      </w:r>
      <w:proofErr w:type="spellStart"/>
      <w:r w:rsidR="00AD4829">
        <w:rPr>
          <w:rFonts w:ascii="Times New Roman" w:hAnsi="Times New Roman" w:cs="Times New Roman"/>
          <w:sz w:val="24"/>
          <w:szCs w:val="24"/>
          <w:lang w:val="en-US"/>
        </w:rPr>
        <w:t>mCherry</w:t>
      </w:r>
      <w:proofErr w:type="spellEnd"/>
      <w:r w:rsidR="00AD4829">
        <w:rPr>
          <w:rFonts w:ascii="Times New Roman" w:hAnsi="Times New Roman" w:cs="Times New Roman"/>
          <w:sz w:val="24"/>
          <w:szCs w:val="24"/>
          <w:lang w:val="en-US"/>
        </w:rPr>
        <w:t xml:space="preserve"> labeled 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MDA-MB-231 cells shown under </w:t>
      </w:r>
      <w:r w:rsidR="00AD48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Arrows indicate metastatic  tumour cells, scale bar: 500 </w:t>
      </w:r>
      <w:proofErr w:type="spellStart"/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>μm</w:t>
      </w:r>
      <w:proofErr w:type="spellEnd"/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AD4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980">
        <w:rPr>
          <w:rStyle w:val="apple-converted-space"/>
          <w:rFonts w:ascii="Times New Roman" w:hAnsi="Times New Roman" w:cs="Times New Roman"/>
          <w:sz w:val="24"/>
          <w:szCs w:val="24"/>
        </w:rPr>
        <w:t>C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>Detailed images of the tail fin. Arrows indicate metastatic tumour cells, scale bar: 10</w:t>
      </w:r>
      <w:r w:rsidR="00AD482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4829">
        <w:rPr>
          <w:rStyle w:val="apple-converted-space"/>
          <w:rFonts w:ascii="Times New Roman" w:hAnsi="Times New Roman" w:cs="Times New Roman"/>
          <w:sz w:val="24"/>
          <w:szCs w:val="24"/>
        </w:rPr>
        <w:t>μm</w:t>
      </w:r>
      <w:proofErr w:type="spellEnd"/>
      <w:r w:rsidR="00AD482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0029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48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4829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>Percentage of the zebrafish embryos displaying tumour progression to the tail fin ***</w:t>
      </w:r>
      <w:r w:rsidR="00AD4829" w:rsidRPr="00BC3E24">
        <w:rPr>
          <w:rStyle w:val="apple-converted-space"/>
          <w:rFonts w:ascii="Times New Roman" w:hAnsi="Times New Roman" w:cs="Times New Roman"/>
          <w:i/>
          <w:sz w:val="24"/>
          <w:szCs w:val="24"/>
        </w:rPr>
        <w:t>p</w:t>
      </w:r>
      <w:r w:rsidR="00AD4829" w:rsidRPr="00BC3E24">
        <w:rPr>
          <w:rStyle w:val="apple-converted-space"/>
          <w:rFonts w:ascii="Times New Roman" w:hAnsi="Times New Roman" w:cs="Times New Roman"/>
          <w:sz w:val="24"/>
          <w:szCs w:val="24"/>
        </w:rPr>
        <w:t>&lt;0.001.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E,</w:t>
      </w:r>
      <w:r w:rsidR="00EE59BC" w:rsidRPr="00EE59BC">
        <w:rPr>
          <w:rFonts w:ascii="Times New Roman" w:hAnsi="Times New Roman" w:cs="Times New Roman"/>
          <w:sz w:val="24"/>
          <w:szCs w:val="24"/>
        </w:rPr>
        <w:t xml:space="preserve"> </w:t>
      </w:r>
      <w:r w:rsidR="00EE59BC">
        <w:rPr>
          <w:rFonts w:ascii="Times New Roman" w:hAnsi="Times New Roman" w:cs="Times New Roman"/>
          <w:sz w:val="24"/>
          <w:szCs w:val="24"/>
        </w:rPr>
        <w:t xml:space="preserve">Left , </w:t>
      </w:r>
      <w:proofErr w:type="spellStart"/>
      <w:r w:rsidR="00EE59BC" w:rsidRPr="000D4D2A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EE59BC" w:rsidRPr="000D4D2A">
        <w:rPr>
          <w:rFonts w:ascii="Times New Roman" w:hAnsi="Times New Roman" w:cs="Times New Roman"/>
          <w:sz w:val="24"/>
          <w:szCs w:val="24"/>
        </w:rPr>
        <w:t xml:space="preserve">-PCR analysis of </w:t>
      </w:r>
      <w:r w:rsidR="00EE59BC" w:rsidRPr="000D4D2A">
        <w:rPr>
          <w:rFonts w:ascii="Times New Roman" w:hAnsi="Times New Roman" w:cs="Times New Roman"/>
          <w:i/>
          <w:sz w:val="24"/>
          <w:szCs w:val="24"/>
        </w:rPr>
        <w:t>β-catenin</w:t>
      </w:r>
      <w:r w:rsidR="00EE59BC" w:rsidRPr="003C4205">
        <w:rPr>
          <w:rFonts w:ascii="Times New Roman" w:hAnsi="Times New Roman" w:cs="Times New Roman"/>
          <w:sz w:val="24"/>
          <w:szCs w:val="24"/>
        </w:rPr>
        <w:t xml:space="preserve"> </w:t>
      </w:r>
      <w:r w:rsidR="00EE59BC">
        <w:rPr>
          <w:rFonts w:ascii="Times New Roman" w:hAnsi="Times New Roman" w:cs="Times New Roman"/>
          <w:sz w:val="24"/>
          <w:szCs w:val="24"/>
        </w:rPr>
        <w:t xml:space="preserve">mRNA expression level in </w:t>
      </w:r>
      <w:r w:rsidR="00EE59BC" w:rsidRPr="004D239A">
        <w:rPr>
          <w:rFonts w:ascii="Times New Roman" w:hAnsi="Times New Roman" w:cs="Times New Roman"/>
          <w:sz w:val="24"/>
          <w:szCs w:val="24"/>
        </w:rPr>
        <w:t>MDA-MB-231 cells</w:t>
      </w:r>
      <w:r w:rsidR="00EE59BC" w:rsidRPr="00954B42">
        <w:rPr>
          <w:rFonts w:ascii="Times New Roman" w:hAnsi="Times New Roman" w:cs="Times New Roman"/>
          <w:sz w:val="24"/>
          <w:szCs w:val="24"/>
        </w:rPr>
        <w:t xml:space="preserve"> </w:t>
      </w:r>
      <w:r w:rsidR="00EE59BC">
        <w:rPr>
          <w:rFonts w:ascii="Times New Roman" w:hAnsi="Times New Roman" w:cs="Times New Roman"/>
          <w:sz w:val="24"/>
          <w:szCs w:val="24"/>
        </w:rPr>
        <w:t xml:space="preserve">with </w:t>
      </w:r>
      <w:r w:rsidR="00EE59BC" w:rsidRPr="00954B42">
        <w:rPr>
          <w:rFonts w:ascii="Times New Roman" w:hAnsi="Times New Roman" w:cs="Times New Roman"/>
          <w:sz w:val="24"/>
          <w:szCs w:val="24"/>
        </w:rPr>
        <w:t>control</w:t>
      </w:r>
      <w:r w:rsidR="00EE59BC">
        <w:rPr>
          <w:rFonts w:ascii="Times New Roman" w:hAnsi="Times New Roman" w:cs="Times New Roman"/>
          <w:sz w:val="24"/>
          <w:szCs w:val="24"/>
        </w:rPr>
        <w:t xml:space="preserve"> or</w:t>
      </w:r>
      <w:r w:rsidR="00EE59BC" w:rsidRPr="00EC5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8"/>
      <w:bookmarkStart w:id="3" w:name="OLE_LINK9"/>
      <w:r w:rsidR="00EE59BC" w:rsidRPr="000D4D2A">
        <w:rPr>
          <w:rFonts w:ascii="Times New Roman" w:hAnsi="Times New Roman" w:cs="Times New Roman"/>
          <w:sz w:val="24"/>
          <w:szCs w:val="24"/>
        </w:rPr>
        <w:t xml:space="preserve">β-catenin </w:t>
      </w:r>
      <w:bookmarkEnd w:id="2"/>
      <w:bookmarkEnd w:id="3"/>
      <w:r w:rsidR="00EE59BC">
        <w:rPr>
          <w:rFonts w:ascii="Times New Roman" w:hAnsi="Times New Roman" w:cs="Times New Roman"/>
          <w:sz w:val="24"/>
          <w:szCs w:val="24"/>
        </w:rPr>
        <w:t>shRNA knockdown</w:t>
      </w:r>
      <w:r w:rsidR="00EE59BC" w:rsidRPr="000D4D2A">
        <w:rPr>
          <w:rFonts w:ascii="Times New Roman" w:hAnsi="Times New Roman" w:cs="Times New Roman"/>
          <w:sz w:val="24"/>
          <w:szCs w:val="24"/>
        </w:rPr>
        <w:t>.</w:t>
      </w:r>
      <w:r w:rsidR="00EE59BC">
        <w:rPr>
          <w:rFonts w:ascii="Times New Roman" w:hAnsi="Times New Roman" w:cs="Times New Roman"/>
          <w:sz w:val="24"/>
          <w:szCs w:val="24"/>
        </w:rPr>
        <w:t xml:space="preserve"> Right, </w:t>
      </w:r>
      <w:r w:rsidR="00EE59BC" w:rsidRPr="00BC3E24">
        <w:rPr>
          <w:rStyle w:val="apple-converted-space"/>
          <w:rFonts w:ascii="Times New Roman" w:hAnsi="Times New Roman" w:cs="Times New Roman"/>
          <w:sz w:val="24"/>
          <w:szCs w:val="24"/>
        </w:rPr>
        <w:t>Chromatin IP (</w:t>
      </w:r>
      <w:proofErr w:type="spellStart"/>
      <w:r w:rsidR="00EE59BC" w:rsidRPr="00BC3E24">
        <w:rPr>
          <w:rStyle w:val="apple-converted-space"/>
          <w:rFonts w:ascii="Times New Roman" w:hAnsi="Times New Roman" w:cs="Times New Roman"/>
          <w:sz w:val="24"/>
          <w:szCs w:val="24"/>
        </w:rPr>
        <w:t>ChIP</w:t>
      </w:r>
      <w:proofErr w:type="spellEnd"/>
      <w:r w:rsidR="00EE59BC" w:rsidRPr="00BC3E24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 of  </w:t>
      </w:r>
      <w:r w:rsidR="00EE59BC" w:rsidRPr="00BC3E24">
        <w:rPr>
          <w:rFonts w:ascii="Times New Roman" w:hAnsi="Times New Roman" w:cs="Times New Roman"/>
          <w:i/>
          <w:sz w:val="24"/>
          <w:szCs w:val="24"/>
          <w:lang w:val="en-US"/>
        </w:rPr>
        <w:t>Axin2</w:t>
      </w:r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promoter-bound c-</w:t>
      </w:r>
      <w:proofErr w:type="spellStart"/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E59BC" w:rsidRPr="000C1AF0">
        <w:rPr>
          <w:rFonts w:ascii="Times New Roman" w:hAnsi="Times New Roman" w:cs="Times New Roman"/>
          <w:sz w:val="24"/>
          <w:szCs w:val="24"/>
          <w:lang w:val="en-US"/>
        </w:rPr>
        <w:t xml:space="preserve">control or β-catenin shRNA knockdown </w:t>
      </w:r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>MDA-MB-231 cells. qPCR was performed with primers for the c-</w:t>
      </w:r>
      <w:proofErr w:type="spellStart"/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EE59BC" w:rsidRPr="00BC3E24">
        <w:rPr>
          <w:rFonts w:ascii="Times New Roman" w:hAnsi="Times New Roman" w:cs="Times New Roman"/>
          <w:sz w:val="24"/>
          <w:szCs w:val="24"/>
          <w:lang w:val="en-US"/>
        </w:rPr>
        <w:t xml:space="preserve"> binding region</w:t>
      </w:r>
      <w:r w:rsidR="00EE59BC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EE59BC" w:rsidRPr="002A2F33">
        <w:rPr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EE59BC" w:rsidRPr="002A2F33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EE59BC" w:rsidRPr="002A2F33">
        <w:rPr>
          <w:rFonts w:ascii="Times New Roman" w:hAnsi="Times New Roman" w:cs="Times New Roman"/>
          <w:sz w:val="24"/>
          <w:szCs w:val="24"/>
          <w:lang w:val="en-US"/>
        </w:rPr>
        <w:t xml:space="preserve"> of triplicates</w:t>
      </w:r>
      <w:r w:rsidR="00CA64AC" w:rsidRPr="00CA64A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2564" w:rsidRDefault="00D87AA5" w:rsidP="0029610A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S5.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positively regulates breast cancer metastasis. </w:t>
      </w:r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A, qPCR of </w:t>
      </w:r>
      <w:r w:rsidR="00B030A7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c-</w:t>
      </w:r>
      <w:proofErr w:type="spellStart"/>
      <w:r w:rsidR="00B030A7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Myb</w:t>
      </w:r>
      <w:proofErr w:type="spellEnd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mRNA expression in MDA-MB-231 BM cells transduced with control or c-</w:t>
      </w:r>
      <w:proofErr w:type="spellStart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shRNAs</w:t>
      </w:r>
      <w:proofErr w:type="spellEnd"/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;</w:t>
      </w:r>
      <w:r w:rsidR="00A87CC7" w:rsidRPr="0029610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0A7" w:rsidRPr="0029610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B030A7" w:rsidRPr="0029610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B030A7" w:rsidRPr="0029610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 triplicates. B, Cell proliferation </w:t>
      </w:r>
      <w:r w:rsidR="00B030A7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B030A7" w:rsidRPr="0029610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control and c-</w:t>
      </w:r>
      <w:proofErr w:type="spellStart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B030A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depleted MDA-MB-231 BM cells.</w:t>
      </w:r>
      <w:r w:rsidR="003C042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C, qPCR of </w:t>
      </w:r>
      <w:r w:rsidR="00687F9A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c-</w:t>
      </w:r>
      <w:proofErr w:type="spellStart"/>
      <w:r w:rsidR="00687F9A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myb</w:t>
      </w:r>
      <w:proofErr w:type="spellEnd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87F9A" w:rsidRPr="0029610A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slug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mRNA expression in 4T1 cells transduced with control or c-</w:t>
      </w:r>
      <w:proofErr w:type="spellStart"/>
      <w:r w:rsidR="004631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yb</w:t>
      </w:r>
      <w:proofErr w:type="spellEnd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shRNA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;</w:t>
      </w:r>
      <w:r w:rsidR="00A87CC7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F9A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687F9A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687F9A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 triplicates.</w:t>
      </w:r>
      <w:r w:rsidR="003C042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C0424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he experiment was repeated twice.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D, 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>Effect of c-</w:t>
      </w:r>
      <w:proofErr w:type="spellStart"/>
      <w:r w:rsidR="0046311B">
        <w:rPr>
          <w:rStyle w:val="apple-converted-space"/>
          <w:rFonts w:ascii="Times New Roman" w:hAnsi="Times New Roman" w:cs="Times New Roman"/>
          <w:sz w:val="24"/>
          <w:szCs w:val="24"/>
        </w:rPr>
        <w:t>m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>yb</w:t>
      </w:r>
      <w:proofErr w:type="spellEnd"/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depletion on the </w:t>
      </w:r>
      <w:r w:rsidR="0046311B">
        <w:rPr>
          <w:rStyle w:val="apple-converted-space"/>
          <w:rFonts w:ascii="Times New Roman" w:hAnsi="Times New Roman" w:cs="Times New Roman"/>
          <w:i/>
          <w:sz w:val="24"/>
          <w:szCs w:val="24"/>
        </w:rPr>
        <w:t>a</w:t>
      </w:r>
      <w:r w:rsidR="00687F9A" w:rsidRPr="00C40EEF">
        <w:rPr>
          <w:rStyle w:val="apple-converted-space"/>
          <w:rFonts w:ascii="Times New Roman" w:hAnsi="Times New Roman" w:cs="Times New Roman"/>
          <w:i/>
          <w:sz w:val="24"/>
          <w:szCs w:val="24"/>
        </w:rPr>
        <w:t>xin2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mRNA expression 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in 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</w:rPr>
        <w:t>4T1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cells upon recombinant </w:t>
      </w:r>
      <w:proofErr w:type="spellStart"/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>Wnt</w:t>
      </w:r>
      <w:proofErr w:type="spellEnd"/>
      <w:r w:rsidR="0046311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>3</w:t>
      </w:r>
      <w:r w:rsidR="0046311B">
        <w:rPr>
          <w:rStyle w:val="apple-converted-space"/>
          <w:rFonts w:ascii="Times New Roman" w:hAnsi="Times New Roman" w:cs="Times New Roman"/>
          <w:sz w:val="24"/>
          <w:szCs w:val="24"/>
        </w:rPr>
        <w:t>a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treatment (100ng/ml)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 4h</w:t>
      </w:r>
      <w:r w:rsidR="00687F9A" w:rsidRPr="00C40E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mRNA levels of </w:t>
      </w:r>
      <w:r w:rsidR="0046311B">
        <w:rPr>
          <w:rStyle w:val="apple-converted-space"/>
          <w:rFonts w:ascii="Times New Roman" w:hAnsi="Times New Roman" w:cs="Times New Roman"/>
          <w:i/>
          <w:sz w:val="24"/>
          <w:szCs w:val="24"/>
        </w:rPr>
        <w:t>a</w:t>
      </w:r>
      <w:r w:rsidR="00687F9A" w:rsidRPr="00C40EEF">
        <w:rPr>
          <w:rStyle w:val="apple-converted-space"/>
          <w:rFonts w:ascii="Times New Roman" w:hAnsi="Times New Roman" w:cs="Times New Roman"/>
          <w:i/>
          <w:sz w:val="24"/>
          <w:szCs w:val="24"/>
        </w:rPr>
        <w:t>xin2</w:t>
      </w:r>
      <w:r w:rsidR="00687F9A" w:rsidRPr="00EA75C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were analysed by qPCR and normalized to </w:t>
      </w:r>
      <w:proofErr w:type="spellStart"/>
      <w:r w:rsidR="0046311B">
        <w:rPr>
          <w:rStyle w:val="apple-converted-space"/>
          <w:rFonts w:ascii="Times New Roman" w:hAnsi="Times New Roman" w:cs="Times New Roman"/>
          <w:i/>
          <w:sz w:val="24"/>
          <w:szCs w:val="24"/>
        </w:rPr>
        <w:t>gapdh</w:t>
      </w:r>
      <w:proofErr w:type="spellEnd"/>
      <w:r w:rsidR="00687F9A" w:rsidRPr="00EA75C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  <w:r w:rsidR="00687F9A" w:rsidRPr="00EA75CC">
        <w:rPr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687F9A" w:rsidRPr="00EA75CC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687F9A" w:rsidRPr="00EA75CC">
        <w:rPr>
          <w:rFonts w:ascii="Times New Roman" w:hAnsi="Times New Roman" w:cs="Times New Roman"/>
          <w:sz w:val="24"/>
          <w:szCs w:val="24"/>
          <w:lang w:val="en-US"/>
        </w:rPr>
        <w:t xml:space="preserve"> of triplicates.</w:t>
      </w:r>
      <w:r w:rsidR="0051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CD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</w:t>
      </w:r>
      <w:r w:rsidR="00514CD4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he experiment was repeated twice.</w:t>
      </w:r>
      <w:r w:rsidR="002F0AC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F9A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687F9A" w:rsidRPr="007D721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Representative 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bright field images</w:t>
      </w:r>
      <w:r w:rsidR="004631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isolated lung</w:t>
      </w:r>
      <w:r w:rsidR="0046311B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 from mice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at 21 days after </w:t>
      </w:r>
      <w:proofErr w:type="spellStart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orthotopic</w:t>
      </w:r>
      <w:proofErr w:type="spellEnd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injection of c-</w:t>
      </w:r>
      <w:proofErr w:type="spellStart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or c-</w:t>
      </w:r>
      <w:proofErr w:type="spellStart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depleted</w:t>
      </w:r>
      <w:r w:rsidR="00687F9A" w:rsidRPr="00F2068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4T1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cells. </w:t>
      </w:r>
      <w:r w:rsidR="00687F9A" w:rsidRPr="00BC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Arrows indicate </w:t>
      </w:r>
      <w:r w:rsidR="00687F9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lung </w:t>
      </w:r>
      <w:r w:rsidR="00687F9A" w:rsidRPr="00BC3E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metastatic 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nodules. </w:t>
      </w:r>
      <w:r w:rsidR="0046311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80631A" w:rsidRPr="00751593" w:rsidRDefault="0080631A" w:rsidP="00751593">
      <w:pPr>
        <w:tabs>
          <w:tab w:val="left" w:pos="8329"/>
        </w:tabs>
        <w:spacing w:line="360" w:lineRule="auto"/>
        <w:rPr>
          <w:rStyle w:val="apple-converted-space"/>
          <w:rFonts w:ascii="Arial" w:hAnsi="Arial" w:cs="Arial"/>
          <w:lang w:val="en-US"/>
        </w:rPr>
      </w:pPr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S6.</w:t>
      </w:r>
      <w:r w:rsidR="00764455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4455" w:rsidRP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 w:rsidR="00764455" w:rsidRP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764455" w:rsidRP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controls cancer cell migration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A, </w:t>
      </w:r>
      <w:r w:rsidR="00764455" w:rsidRPr="00770908">
        <w:rPr>
          <w:rFonts w:ascii="Times New Roman" w:hAnsi="Times New Roman" w:cs="Times New Roman"/>
          <w:sz w:val="24"/>
          <w:szCs w:val="24"/>
        </w:rPr>
        <w:t>Upper</w:t>
      </w:r>
      <w:r w:rsidR="00A87CC7">
        <w:rPr>
          <w:rFonts w:ascii="Times New Roman" w:hAnsi="Times New Roman" w:cs="Times New Roman"/>
          <w:sz w:val="24"/>
          <w:szCs w:val="24"/>
        </w:rPr>
        <w:t xml:space="preserve"> panel:</w:t>
      </w:r>
      <w:r w:rsidR="00764455" w:rsidRPr="00770908">
        <w:rPr>
          <w:rFonts w:ascii="Times New Roman" w:hAnsi="Times New Roman" w:cs="Times New Roman"/>
          <w:sz w:val="24"/>
          <w:szCs w:val="24"/>
        </w:rPr>
        <w:t xml:space="preserve"> representative IHC images of c-</w:t>
      </w:r>
      <w:proofErr w:type="spellStart"/>
      <w:r w:rsidR="00764455" w:rsidRPr="00770908">
        <w:rPr>
          <w:rFonts w:ascii="Times New Roman" w:hAnsi="Times New Roman" w:cs="Times New Roman"/>
          <w:sz w:val="24"/>
          <w:szCs w:val="24"/>
        </w:rPr>
        <w:t>Myb</w:t>
      </w:r>
      <w:proofErr w:type="spellEnd"/>
      <w:r w:rsidR="00764455" w:rsidRPr="00770908">
        <w:rPr>
          <w:rFonts w:ascii="Times New Roman" w:hAnsi="Times New Roman" w:cs="Times New Roman"/>
          <w:sz w:val="24"/>
          <w:szCs w:val="24"/>
        </w:rPr>
        <w:t xml:space="preserve"> </w:t>
      </w:r>
      <w:r w:rsidR="00A87CC7">
        <w:rPr>
          <w:rFonts w:ascii="Times New Roman" w:hAnsi="Times New Roman" w:cs="Times New Roman"/>
          <w:sz w:val="24"/>
          <w:szCs w:val="24"/>
        </w:rPr>
        <w:t xml:space="preserve"> staining</w:t>
      </w:r>
      <w:r w:rsidR="00A87CC7" w:rsidRPr="00770908">
        <w:rPr>
          <w:rFonts w:ascii="Times New Roman" w:hAnsi="Times New Roman" w:cs="Times New Roman"/>
          <w:sz w:val="24"/>
          <w:szCs w:val="24"/>
        </w:rPr>
        <w:t xml:space="preserve"> </w:t>
      </w:r>
      <w:r w:rsidR="00764455" w:rsidRPr="00770908">
        <w:rPr>
          <w:rFonts w:ascii="Times New Roman" w:hAnsi="Times New Roman" w:cs="Times New Roman"/>
          <w:sz w:val="24"/>
          <w:szCs w:val="24"/>
        </w:rPr>
        <w:t>in HEK293T cells with or withou</w:t>
      </w:r>
      <w:r w:rsidR="00A87CC7">
        <w:rPr>
          <w:rFonts w:ascii="Times New Roman" w:hAnsi="Times New Roman" w:cs="Times New Roman"/>
          <w:sz w:val="24"/>
          <w:szCs w:val="24"/>
        </w:rPr>
        <w:t>t</w:t>
      </w:r>
      <w:r w:rsidR="00764455" w:rsidRPr="00770908">
        <w:rPr>
          <w:rFonts w:ascii="Times New Roman" w:hAnsi="Times New Roman" w:cs="Times New Roman"/>
          <w:sz w:val="24"/>
          <w:szCs w:val="24"/>
        </w:rPr>
        <w:t xml:space="preserve"> </w:t>
      </w:r>
      <w:r w:rsidR="00764455" w:rsidRPr="003F1C09">
        <w:rPr>
          <w:rFonts w:ascii="Times New Roman" w:hAnsi="Times New Roman" w:cs="Times New Roman"/>
          <w:sz w:val="24"/>
          <w:szCs w:val="24"/>
        </w:rPr>
        <w:t>ectopic</w:t>
      </w:r>
      <w:r w:rsidR="00764455" w:rsidRPr="00DD3C3A">
        <w:rPr>
          <w:rFonts w:ascii="Times New Roman" w:hAnsi="Times New Roman" w:cs="Times New Roman"/>
          <w:sz w:val="24"/>
          <w:szCs w:val="24"/>
        </w:rPr>
        <w:t xml:space="preserve"> </w:t>
      </w:r>
      <w:r w:rsidR="00A87CC7" w:rsidRPr="00770908">
        <w:rPr>
          <w:rFonts w:ascii="Times New Roman" w:hAnsi="Times New Roman" w:cs="Times New Roman"/>
          <w:sz w:val="24"/>
          <w:szCs w:val="24"/>
        </w:rPr>
        <w:t>c-</w:t>
      </w:r>
      <w:proofErr w:type="spellStart"/>
      <w:r w:rsidR="00A87CC7" w:rsidRPr="00770908">
        <w:rPr>
          <w:rFonts w:ascii="Times New Roman" w:hAnsi="Times New Roman" w:cs="Times New Roman"/>
          <w:sz w:val="24"/>
          <w:szCs w:val="24"/>
        </w:rPr>
        <w:t>Myb</w:t>
      </w:r>
      <w:proofErr w:type="spellEnd"/>
      <w:r w:rsidR="00A87CC7" w:rsidRPr="00770908">
        <w:rPr>
          <w:rFonts w:ascii="Times New Roman" w:hAnsi="Times New Roman" w:cs="Times New Roman"/>
          <w:sz w:val="24"/>
          <w:szCs w:val="24"/>
        </w:rPr>
        <w:t xml:space="preserve"> </w:t>
      </w:r>
      <w:r w:rsidR="00764455" w:rsidRPr="00770908">
        <w:rPr>
          <w:rFonts w:ascii="Times New Roman" w:hAnsi="Times New Roman" w:cs="Times New Roman"/>
          <w:sz w:val="24"/>
          <w:szCs w:val="24"/>
        </w:rPr>
        <w:t>expression. Lower</w:t>
      </w:r>
      <w:r w:rsidR="00A87CC7">
        <w:rPr>
          <w:rFonts w:ascii="Times New Roman" w:hAnsi="Times New Roman" w:cs="Times New Roman"/>
          <w:sz w:val="24"/>
          <w:szCs w:val="24"/>
        </w:rPr>
        <w:t xml:space="preserve"> panel:</w:t>
      </w:r>
      <w:r w:rsidR="00764455" w:rsidRPr="00770908">
        <w:rPr>
          <w:rFonts w:ascii="Times New Roman" w:hAnsi="Times New Roman" w:cs="Times New Roman"/>
          <w:sz w:val="24"/>
          <w:szCs w:val="24"/>
        </w:rPr>
        <w:t xml:space="preserve"> representative IHC images of Axin2 </w:t>
      </w:r>
      <w:r w:rsidR="00A87CC7">
        <w:rPr>
          <w:rFonts w:ascii="Times New Roman" w:hAnsi="Times New Roman" w:cs="Times New Roman"/>
          <w:sz w:val="24"/>
          <w:szCs w:val="24"/>
        </w:rPr>
        <w:t xml:space="preserve">staining </w:t>
      </w:r>
      <w:r w:rsidR="00764455" w:rsidRPr="00770908">
        <w:rPr>
          <w:rFonts w:ascii="Times New Roman" w:hAnsi="Times New Roman" w:cs="Times New Roman"/>
          <w:sz w:val="24"/>
          <w:szCs w:val="24"/>
        </w:rPr>
        <w:t xml:space="preserve">in MDA-MB-231 cells with or without ectopic </w:t>
      </w:r>
      <w:r w:rsidR="00A87CC7" w:rsidRPr="00770908">
        <w:rPr>
          <w:rFonts w:ascii="Times New Roman" w:hAnsi="Times New Roman" w:cs="Times New Roman"/>
          <w:sz w:val="24"/>
          <w:szCs w:val="24"/>
        </w:rPr>
        <w:t xml:space="preserve">Axin2 </w:t>
      </w:r>
      <w:r w:rsidR="00764455" w:rsidRPr="00770908">
        <w:rPr>
          <w:rFonts w:ascii="Times New Roman" w:hAnsi="Times New Roman" w:cs="Times New Roman"/>
          <w:sz w:val="24"/>
          <w:szCs w:val="24"/>
        </w:rPr>
        <w:t>expression.</w:t>
      </w:r>
      <w:r w:rsidR="00764455">
        <w:rPr>
          <w:rFonts w:ascii="Times New Roman" w:hAnsi="Times New Roman" w:cs="Times New Roman"/>
          <w:sz w:val="24"/>
          <w:szCs w:val="24"/>
        </w:rPr>
        <w:t xml:space="preserve"> O</w:t>
      </w:r>
      <w:r w:rsidR="00764455" w:rsidRPr="003F71A1">
        <w:rPr>
          <w:rFonts w:ascii="Times New Roman" w:hAnsi="Times New Roman" w:cs="Times New Roman"/>
          <w:sz w:val="24"/>
          <w:szCs w:val="24"/>
        </w:rPr>
        <w:t>bjective: 25×.</w:t>
      </w:r>
      <w:r w:rsidR="00764455">
        <w:rPr>
          <w:rFonts w:ascii="Times New Roman" w:hAnsi="Times New Roman" w:cs="Times New Roman"/>
          <w:sz w:val="24"/>
          <w:szCs w:val="24"/>
        </w:rPr>
        <w:t xml:space="preserve"> B,</w:t>
      </w:r>
      <w:r w:rsidR="00764455" w:rsidRP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qPCR analysis of </w:t>
      </w:r>
      <w:r w:rsidR="00764455" w:rsidRPr="0029610A">
        <w:rPr>
          <w:rStyle w:val="apple-converted-space"/>
          <w:rFonts w:ascii="Times New Roman" w:hAnsi="Times New Roman" w:cs="Times New Roman"/>
          <w:i/>
          <w:sz w:val="24"/>
          <w:szCs w:val="24"/>
        </w:rPr>
        <w:t>Axin2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mRNA expression in control or c-</w:t>
      </w:r>
      <w:proofErr w:type="spellStart"/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>Myb</w:t>
      </w:r>
      <w:proofErr w:type="spellEnd"/>
      <w:r w:rsidR="007644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deficient MDA-MB-231 cells with or without 10ng/ml IL-1</w:t>
      </w:r>
      <w:r w:rsidR="00764455" w:rsidRPr="00E65C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β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;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455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mean ± </w:t>
      </w:r>
      <w:proofErr w:type="spellStart"/>
      <w:r w:rsidR="00764455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764455" w:rsidRPr="000E486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 triplicates.</w:t>
      </w:r>
      <w:r w:rsidR="00764455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64455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he experiment was repeated twice.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C, </w:t>
      </w:r>
      <w:r w:rsidR="003B6598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ranswell</w:t>
      </w:r>
      <w:proofErr w:type="spellEnd"/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 xml:space="preserve">  migration of control or c-</w:t>
      </w:r>
      <w:proofErr w:type="spellStart"/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 xml:space="preserve"> depleted MDA-MB-231 cells</w:t>
      </w:r>
      <w:r w:rsidR="003B6598" w:rsidRPr="002160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treated with or without 10ng/ml IL-1β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10ng EGF in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presen</w:t>
      </w:r>
      <w:r w:rsidR="00A87CC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ce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f 3% serum</w:t>
      </w:r>
      <w:r w:rsidR="003B6598" w:rsidRPr="002160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for 16 h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6598" w:rsidRPr="002160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Left, representative images of migrated cells. Right, fold changes of migr</w:t>
      </w:r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ated cell numbers, mean ± </w:t>
      </w:r>
      <w:proofErr w:type="spellStart"/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3B659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3B6598" w:rsidRPr="002160F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&lt;0.05</w:t>
      </w:r>
      <w:r w:rsidR="003B6598">
        <w:rPr>
          <w:rFonts w:ascii="Times New Roman" w:hAnsi="Times New Roman" w:cs="Times New Roman"/>
          <w:sz w:val="24"/>
          <w:szCs w:val="24"/>
          <w:lang w:val="en-US"/>
        </w:rPr>
        <w:t>, **</w:t>
      </w:r>
      <w:r w:rsidR="003B6598" w:rsidRPr="003B65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B6598" w:rsidRPr="002160F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B6598">
        <w:rPr>
          <w:rFonts w:ascii="Times New Roman" w:hAnsi="Times New Roman" w:cs="Times New Roman"/>
          <w:sz w:val="24"/>
          <w:szCs w:val="24"/>
          <w:lang w:val="en-US"/>
        </w:rPr>
        <w:t>&lt;0.0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65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 xml:space="preserve"> ***</w:t>
      </w:r>
      <w:bookmarkStart w:id="4" w:name="OLE_LINK24"/>
      <w:r w:rsidR="003B6598" w:rsidRPr="002160F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B6598" w:rsidRPr="002160FF">
        <w:rPr>
          <w:rFonts w:ascii="Times New Roman" w:hAnsi="Times New Roman" w:cs="Times New Roman"/>
          <w:sz w:val="24"/>
          <w:szCs w:val="24"/>
          <w:lang w:val="en-US"/>
        </w:rPr>
        <w:t>&lt;0.001</w:t>
      </w:r>
      <w:bookmarkEnd w:id="4"/>
      <w:r w:rsidR="00751593">
        <w:rPr>
          <w:rFonts w:ascii="Times New Roman" w:hAnsi="Times New Roman" w:cs="Times New Roman"/>
          <w:sz w:val="24"/>
          <w:szCs w:val="24"/>
          <w:lang w:val="en-US"/>
        </w:rPr>
        <w:t xml:space="preserve"> as indicated. D,</w:t>
      </w:r>
      <w:r w:rsidR="00751593" w:rsidRPr="00751593">
        <w:rPr>
          <w:rFonts w:ascii="Times New Roman" w:hAnsi="Times New Roman" w:cs="Times New Roman"/>
          <w:sz w:val="24"/>
          <w:szCs w:val="24"/>
        </w:rPr>
        <w:t xml:space="preserve"> </w:t>
      </w:r>
      <w:r w:rsidR="00751593" w:rsidRPr="0027582D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ranswell</w:t>
      </w:r>
      <w:proofErr w:type="spellEnd"/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 xml:space="preserve"> migration of control, Axin2 or β-catenin shRNA knockdown MDA-MB-231 cells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treated with 10ng/ml IL-1β in </w:t>
      </w:r>
      <w:r w:rsidR="0075159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presen</w:t>
      </w:r>
      <w:r w:rsidR="0075159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ce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of 3% serum for 16 h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Upper, representative images of migrated cells. Lower, fold changes of migrated cell numbers, mean ± </w:t>
      </w:r>
      <w:proofErr w:type="spellStart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of triplicates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(IL-1β treated) con </w:t>
      </w:r>
      <w:proofErr w:type="spellStart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Axin2 </w:t>
      </w:r>
      <w:proofErr w:type="spellStart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751593" w:rsidRPr="0027582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51593">
        <w:rPr>
          <w:rFonts w:ascii="Times New Roman" w:hAnsi="Times New Roman" w:cs="Times New Roman"/>
          <w:sz w:val="24"/>
          <w:szCs w:val="24"/>
          <w:lang w:val="en-US"/>
        </w:rPr>
        <w:t>&lt;0.01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; (</w:t>
      </w:r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IL-1β treated) con </w:t>
      </w:r>
      <w:proofErr w:type="spellStart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751593" w:rsidRPr="002758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 xml:space="preserve">β-catenin </w:t>
      </w:r>
      <w:proofErr w:type="spellStart"/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 w:rsidR="00751593" w:rsidRPr="0027582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51593" w:rsidRPr="0027582D">
        <w:rPr>
          <w:rFonts w:ascii="Times New Roman" w:hAnsi="Times New Roman" w:cs="Times New Roman"/>
          <w:sz w:val="24"/>
          <w:szCs w:val="24"/>
          <w:lang w:val="en-US"/>
        </w:rPr>
        <w:t>&lt;0.05.</w:t>
      </w:r>
    </w:p>
    <w:p w:rsidR="00691281" w:rsidRDefault="009F11C4" w:rsidP="00C02564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A748A1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0631A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c-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Myb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has no significant </w:t>
      </w:r>
      <w:r w:rsidR="0024404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effect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on survival and cell cycle of ER- breast cancer cells.</w:t>
      </w:r>
      <w:r w:rsidR="004D0EE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Representative FACS profiles of </w:t>
      </w:r>
      <w:proofErr w:type="spellStart"/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propidium</w:t>
      </w:r>
      <w:proofErr w:type="spellEnd"/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iodine (PI)</w:t>
      </w:r>
      <w:r w:rsidR="00EB08D4" w:rsidRPr="00EB08D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stained </w:t>
      </w:r>
      <w:r w:rsidR="0024404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control</w:t>
      </w:r>
      <w:r w:rsidR="0024404E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A4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MDA-MB-231, MCF10-M2 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and</w:t>
      </w:r>
      <w:bookmarkStart w:id="5" w:name="_GoBack"/>
      <w:bookmarkEnd w:id="5"/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4T1 cells</w:t>
      </w:r>
      <w:r w:rsidR="0024404E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and cells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EB08D4" w:rsidRPr="00662263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stable </w:t>
      </w:r>
      <w:r w:rsidR="004D0EE9" w:rsidRPr="003B2EC9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c-</w:t>
      </w:r>
      <w:proofErr w:type="spellStart"/>
      <w:r w:rsidR="004D0EE9" w:rsidRPr="003B2EC9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Myb</w:t>
      </w:r>
      <w:proofErr w:type="spellEnd"/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/</w:t>
      </w:r>
      <w:r w:rsidR="004D0EE9" w:rsidRPr="003B2EC9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Axin2</w:t>
      </w:r>
      <w:r w:rsidR="004D0EE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knockdown or ectopic expression.</w:t>
      </w:r>
      <w:r w:rsidR="003B2EC9" w:rsidRP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EC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</w:t>
      </w:r>
      <w:r w:rsidR="003B2EC9" w:rsidRPr="00F24BB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he experiment was </w:t>
      </w:r>
      <w:r w:rsidR="00BE7EE9" w:rsidRPr="00BE7EE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performed twice with similar results.</w:t>
      </w:r>
    </w:p>
    <w:sectPr w:rsidR="00691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1"/>
    <w:rsid w:val="00002980"/>
    <w:rsid w:val="00030E5B"/>
    <w:rsid w:val="000A2BC7"/>
    <w:rsid w:val="000C6E01"/>
    <w:rsid w:val="00187045"/>
    <w:rsid w:val="002336E1"/>
    <w:rsid w:val="0024404E"/>
    <w:rsid w:val="00270C35"/>
    <w:rsid w:val="0029610A"/>
    <w:rsid w:val="002F0ACF"/>
    <w:rsid w:val="00322677"/>
    <w:rsid w:val="003B2EC9"/>
    <w:rsid w:val="003B6598"/>
    <w:rsid w:val="003C0424"/>
    <w:rsid w:val="0046311B"/>
    <w:rsid w:val="00493B10"/>
    <w:rsid w:val="004A4961"/>
    <w:rsid w:val="004D0EE9"/>
    <w:rsid w:val="00514CD4"/>
    <w:rsid w:val="00582CFC"/>
    <w:rsid w:val="005939AD"/>
    <w:rsid w:val="005C4FAF"/>
    <w:rsid w:val="005F5F5F"/>
    <w:rsid w:val="00662263"/>
    <w:rsid w:val="00687F9A"/>
    <w:rsid w:val="00691281"/>
    <w:rsid w:val="006B0716"/>
    <w:rsid w:val="006D4261"/>
    <w:rsid w:val="00734EF2"/>
    <w:rsid w:val="00751593"/>
    <w:rsid w:val="00753502"/>
    <w:rsid w:val="00764455"/>
    <w:rsid w:val="007F7D0E"/>
    <w:rsid w:val="0080631A"/>
    <w:rsid w:val="008B27DE"/>
    <w:rsid w:val="008C1A67"/>
    <w:rsid w:val="008C5F98"/>
    <w:rsid w:val="008F2A7A"/>
    <w:rsid w:val="009A00A0"/>
    <w:rsid w:val="009C59FD"/>
    <w:rsid w:val="009F11C4"/>
    <w:rsid w:val="00A462BF"/>
    <w:rsid w:val="00A748A1"/>
    <w:rsid w:val="00A87CC7"/>
    <w:rsid w:val="00A96A40"/>
    <w:rsid w:val="00AA0253"/>
    <w:rsid w:val="00AD4829"/>
    <w:rsid w:val="00B030A7"/>
    <w:rsid w:val="00B528DC"/>
    <w:rsid w:val="00B82483"/>
    <w:rsid w:val="00BC754E"/>
    <w:rsid w:val="00BE7EE9"/>
    <w:rsid w:val="00BF04BA"/>
    <w:rsid w:val="00C02564"/>
    <w:rsid w:val="00C13163"/>
    <w:rsid w:val="00C40B15"/>
    <w:rsid w:val="00C7379F"/>
    <w:rsid w:val="00CA64AC"/>
    <w:rsid w:val="00D84210"/>
    <w:rsid w:val="00D87AA5"/>
    <w:rsid w:val="00DE794D"/>
    <w:rsid w:val="00E52E8C"/>
    <w:rsid w:val="00E65CBD"/>
    <w:rsid w:val="00E7709A"/>
    <w:rsid w:val="00E813E6"/>
    <w:rsid w:val="00EB08D4"/>
    <w:rsid w:val="00ED26A4"/>
    <w:rsid w:val="00EE59BC"/>
    <w:rsid w:val="00EE7F99"/>
    <w:rsid w:val="00F00461"/>
    <w:rsid w:val="00F24BB8"/>
    <w:rsid w:val="00F966E0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0C6E01"/>
  </w:style>
  <w:style w:type="table" w:styleId="TableGrid">
    <w:name w:val="Table Grid"/>
    <w:basedOn w:val="TableNormal"/>
    <w:uiPriority w:val="59"/>
    <w:rsid w:val="000C6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0C6E01"/>
  </w:style>
  <w:style w:type="table" w:styleId="TableGrid">
    <w:name w:val="Table Grid"/>
    <w:basedOn w:val="TableNormal"/>
    <w:uiPriority w:val="59"/>
    <w:rsid w:val="000C6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FA245AF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Y. (MCB)</dc:creator>
  <cp:lastModifiedBy>Li, Y. (MCB)</cp:lastModifiedBy>
  <cp:revision>3</cp:revision>
  <cp:lastPrinted>2016-03-06T11:42:00Z</cp:lastPrinted>
  <dcterms:created xsi:type="dcterms:W3CDTF">2016-03-06T11:42:00Z</dcterms:created>
  <dcterms:modified xsi:type="dcterms:W3CDTF">2016-03-07T13:27:00Z</dcterms:modified>
</cp:coreProperties>
</file>