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95" w:rsidRPr="00953AA6" w:rsidRDefault="00E72519" w:rsidP="00EF2D65">
      <w:pPr>
        <w:widowControl/>
        <w:jc w:val="left"/>
        <w:rPr>
          <w:rFonts w:asciiTheme="majorHAnsi" w:hAnsiTheme="majorHAnsi" w:cstheme="majorHAnsi"/>
          <w:b/>
          <w:sz w:val="24"/>
          <w:szCs w:val="24"/>
        </w:rPr>
      </w:pPr>
      <w:r w:rsidRPr="00953AA6">
        <w:rPr>
          <w:rFonts w:asciiTheme="majorHAnsi" w:hAnsiTheme="majorHAnsi" w:cstheme="majorHAnsi"/>
          <w:b/>
          <w:sz w:val="24"/>
          <w:szCs w:val="24"/>
        </w:rPr>
        <w:t>Supplemental</w:t>
      </w:r>
      <w:r w:rsidR="006F5246" w:rsidRPr="00953AA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F5246" w:rsidRPr="00953AA6">
        <w:rPr>
          <w:rFonts w:asciiTheme="majorHAnsi" w:hAnsiTheme="majorHAnsi" w:cstheme="majorHAnsi" w:hint="eastAsia"/>
          <w:b/>
          <w:sz w:val="24"/>
          <w:szCs w:val="24"/>
        </w:rPr>
        <w:t xml:space="preserve">table </w:t>
      </w:r>
      <w:r w:rsidR="00A77001" w:rsidRPr="00953AA6">
        <w:rPr>
          <w:rFonts w:asciiTheme="majorHAnsi" w:hAnsiTheme="majorHAnsi" w:cstheme="majorHAnsi"/>
          <w:b/>
          <w:sz w:val="24"/>
          <w:szCs w:val="24"/>
        </w:rPr>
        <w:t>2</w:t>
      </w:r>
      <w:r w:rsidR="006F5246" w:rsidRPr="00953AA6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953AA6">
        <w:rPr>
          <w:rFonts w:asciiTheme="majorHAnsi" w:hAnsiTheme="majorHAnsi" w:cstheme="majorHAnsi"/>
          <w:b/>
          <w:sz w:val="24"/>
          <w:szCs w:val="24"/>
        </w:rPr>
        <w:t xml:space="preserve">Association between </w:t>
      </w:r>
      <w:r w:rsidRPr="00953AA6">
        <w:rPr>
          <w:rFonts w:asciiTheme="majorHAnsi" w:hAnsiTheme="majorHAnsi" w:cstheme="majorHAnsi"/>
          <w:b/>
          <w:i/>
          <w:sz w:val="24"/>
          <w:szCs w:val="24"/>
        </w:rPr>
        <w:t>TAZ</w:t>
      </w:r>
      <w:r w:rsidR="002D1722" w:rsidRPr="00953AA6">
        <w:rPr>
          <w:rFonts w:asciiTheme="majorHAnsi" w:hAnsiTheme="majorHAnsi" w:cstheme="majorHAnsi"/>
          <w:b/>
          <w:i/>
          <w:sz w:val="24"/>
          <w:szCs w:val="24"/>
        </w:rPr>
        <w:t xml:space="preserve"> or YAP</w:t>
      </w:r>
      <w:r w:rsidR="008F4A95" w:rsidRPr="00953AA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53AA6">
        <w:rPr>
          <w:rFonts w:asciiTheme="majorHAnsi" w:hAnsiTheme="majorHAnsi" w:cstheme="majorHAnsi"/>
          <w:b/>
          <w:sz w:val="24"/>
          <w:szCs w:val="24"/>
        </w:rPr>
        <w:t>mRNA expression</w:t>
      </w:r>
      <w:r w:rsidR="00F93CE3" w:rsidRPr="00953AA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4A95" w:rsidRPr="00953AA6">
        <w:rPr>
          <w:rFonts w:asciiTheme="majorHAnsi" w:hAnsiTheme="majorHAnsi" w:cstheme="majorHAnsi"/>
          <w:b/>
          <w:sz w:val="24"/>
          <w:szCs w:val="24"/>
        </w:rPr>
        <w:t xml:space="preserve">and </w:t>
      </w:r>
      <w:r w:rsidR="00B74F30" w:rsidRPr="00953AA6">
        <w:rPr>
          <w:rFonts w:asciiTheme="majorHAnsi" w:hAnsiTheme="majorHAnsi" w:cstheme="majorHAnsi"/>
          <w:b/>
          <w:sz w:val="24"/>
          <w:szCs w:val="24"/>
        </w:rPr>
        <w:t>patient’s</w:t>
      </w:r>
      <w:r w:rsidR="00F93CE3" w:rsidRPr="00953AA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4A95" w:rsidRPr="00953AA6">
        <w:rPr>
          <w:rFonts w:asciiTheme="majorHAnsi" w:hAnsiTheme="majorHAnsi" w:cstheme="majorHAnsi"/>
          <w:b/>
          <w:kern w:val="0"/>
          <w:sz w:val="24"/>
          <w:szCs w:val="24"/>
        </w:rPr>
        <w:t>characteristics</w:t>
      </w:r>
      <w:r w:rsidR="008F4A95" w:rsidRPr="00953AA6">
        <w:rPr>
          <w:rFonts w:asciiTheme="majorHAnsi" w:hAnsiTheme="majorHAnsi" w:cstheme="majorHAnsi"/>
          <w:b/>
          <w:sz w:val="24"/>
          <w:szCs w:val="24"/>
        </w:rPr>
        <w:t xml:space="preserve"> in hepatocellular carcinoma</w:t>
      </w:r>
    </w:p>
    <w:p w:rsidR="006F5246" w:rsidRPr="00953AA6" w:rsidRDefault="008F4A95" w:rsidP="008F4A95">
      <w:pPr>
        <w:pStyle w:val="a4"/>
        <w:widowControl/>
        <w:numPr>
          <w:ilvl w:val="0"/>
          <w:numId w:val="7"/>
        </w:numPr>
        <w:spacing w:line="360" w:lineRule="auto"/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953AA6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C2E04E" wp14:editId="6D23E347">
                <wp:simplePos x="0" y="0"/>
                <wp:positionH relativeFrom="column">
                  <wp:posOffset>-16510</wp:posOffset>
                </wp:positionH>
                <wp:positionV relativeFrom="paragraph">
                  <wp:posOffset>351155</wp:posOffset>
                </wp:positionV>
                <wp:extent cx="54102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9DCB" id="直線コネクタ 6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7.65pt" to="424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" strokecolor="black [3213]" strokeweight="1.5pt"/>
            </w:pict>
          </mc:Fallback>
        </mc:AlternateContent>
      </w:r>
      <w:r w:rsidRPr="00953AA6">
        <w:rPr>
          <w:rFonts w:asciiTheme="majorHAnsi" w:hAnsiTheme="majorHAnsi" w:cstheme="majorHAnsi"/>
          <w:b/>
          <w:i/>
          <w:sz w:val="24"/>
          <w:szCs w:val="24"/>
        </w:rPr>
        <w:t>TAZ</w:t>
      </w:r>
      <w:r w:rsidR="00F93CE3" w:rsidRPr="00953AA6">
        <w:rPr>
          <w:rFonts w:asciiTheme="majorHAnsi" w:hAnsiTheme="majorHAnsi" w:cstheme="majorHAnsi"/>
          <w:b/>
          <w:sz w:val="24"/>
          <w:szCs w:val="24"/>
        </w:rPr>
        <w:t xml:space="preserve"> mRNA</w:t>
      </w:r>
      <w:r w:rsidR="006F5246" w:rsidRPr="00953AA6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</w:p>
    <w:p w:rsidR="006F5246" w:rsidRPr="00953AA6" w:rsidRDefault="006F5246" w:rsidP="00EA7906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1DEC" wp14:editId="022F956B">
                <wp:simplePos x="0" y="0"/>
                <wp:positionH relativeFrom="column">
                  <wp:posOffset>-13335</wp:posOffset>
                </wp:positionH>
                <wp:positionV relativeFrom="paragraph">
                  <wp:posOffset>269240</wp:posOffset>
                </wp:positionV>
                <wp:extent cx="54102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AB792" id="直線コネクタ 2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1.2pt" to="424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" strokecolor="black [3213]" strokeweight="1.5pt"/>
            </w:pict>
          </mc:Fallback>
        </mc:AlternateContent>
      </w:r>
      <w:r w:rsidR="00B74F30" w:rsidRPr="00953AA6">
        <w:rPr>
          <w:rFonts w:asciiTheme="majorHAnsi" w:hAnsiTheme="majorHAnsi" w:cstheme="majorHAnsi" w:hint="eastAsia"/>
          <w:szCs w:val="24"/>
        </w:rPr>
        <w:t>C</w:t>
      </w:r>
      <w:r w:rsidR="00B74F30" w:rsidRPr="00953AA6">
        <w:rPr>
          <w:rFonts w:asciiTheme="majorHAnsi" w:hAnsiTheme="majorHAnsi" w:cstheme="majorHAnsi"/>
          <w:szCs w:val="24"/>
        </w:rPr>
        <w:t>linical factors</w:t>
      </w:r>
      <w:r w:rsidRPr="00953AA6">
        <w:rPr>
          <w:rFonts w:asciiTheme="majorHAnsi" w:hAnsiTheme="majorHAnsi" w:cstheme="majorHAnsi"/>
          <w:szCs w:val="24"/>
        </w:rPr>
        <w:tab/>
      </w:r>
      <w:r w:rsidR="004937A7" w:rsidRPr="00953AA6">
        <w:rPr>
          <w:rFonts w:asciiTheme="majorHAnsi" w:hAnsiTheme="majorHAnsi" w:cstheme="majorHAnsi" w:hint="eastAsia"/>
          <w:szCs w:val="24"/>
        </w:rPr>
        <w:t>T</w:t>
      </w:r>
      <w:r w:rsidR="004937A7" w:rsidRPr="00953AA6">
        <w:rPr>
          <w:rFonts w:asciiTheme="majorHAnsi" w:hAnsiTheme="majorHAnsi" w:cstheme="majorHAnsi"/>
          <w:szCs w:val="24"/>
        </w:rPr>
        <w:t xml:space="preserve">AZ low (n = </w:t>
      </w:r>
      <w:r w:rsidR="008B45EB" w:rsidRPr="00953AA6">
        <w:rPr>
          <w:rFonts w:asciiTheme="majorHAnsi" w:hAnsiTheme="majorHAnsi" w:cstheme="majorHAnsi"/>
          <w:szCs w:val="24"/>
        </w:rPr>
        <w:t>78</w:t>
      </w:r>
      <w:r w:rsidR="004937A7" w:rsidRPr="00953AA6">
        <w:rPr>
          <w:rFonts w:asciiTheme="majorHAnsi" w:hAnsiTheme="majorHAnsi" w:cstheme="majorHAnsi"/>
          <w:szCs w:val="24"/>
        </w:rPr>
        <w:t>)</w:t>
      </w:r>
      <w:r w:rsidR="005E1428" w:rsidRPr="00953AA6">
        <w:rPr>
          <w:rFonts w:asciiTheme="majorHAnsi" w:hAnsiTheme="majorHAnsi" w:cstheme="majorHAnsi"/>
          <w:szCs w:val="24"/>
        </w:rPr>
        <w:t xml:space="preserve"> </w:t>
      </w:r>
      <w:r w:rsidR="00EA7906" w:rsidRPr="00953AA6">
        <w:rPr>
          <w:rFonts w:asciiTheme="majorHAnsi" w:hAnsiTheme="majorHAnsi" w:cstheme="majorHAnsi"/>
          <w:szCs w:val="24"/>
        </w:rPr>
        <w:tab/>
      </w:r>
      <w:r w:rsidRPr="00953AA6">
        <w:rPr>
          <w:rFonts w:asciiTheme="majorHAnsi" w:hAnsiTheme="majorHAnsi" w:cstheme="majorHAnsi"/>
          <w:szCs w:val="24"/>
        </w:rPr>
        <w:t>TAZ high</w:t>
      </w:r>
      <w:r w:rsidR="008B45EB" w:rsidRPr="00953AA6">
        <w:rPr>
          <w:rFonts w:asciiTheme="majorHAnsi" w:hAnsiTheme="majorHAnsi" w:cstheme="majorHAnsi"/>
          <w:szCs w:val="24"/>
        </w:rPr>
        <w:t xml:space="preserve"> (n = 32</w:t>
      </w:r>
      <w:r w:rsidR="008013C6" w:rsidRPr="00953AA6">
        <w:rPr>
          <w:rFonts w:asciiTheme="majorHAnsi" w:hAnsiTheme="majorHAnsi" w:cstheme="majorHAnsi"/>
          <w:szCs w:val="24"/>
        </w:rPr>
        <w:t>)</w:t>
      </w:r>
      <w:r w:rsidRPr="00953AA6">
        <w:rPr>
          <w:rFonts w:asciiTheme="majorHAnsi" w:hAnsiTheme="majorHAnsi" w:cstheme="majorHAnsi"/>
          <w:szCs w:val="24"/>
        </w:rPr>
        <w:tab/>
      </w:r>
      <w:r w:rsidR="005E1428" w:rsidRPr="00953AA6">
        <w:rPr>
          <w:rFonts w:asciiTheme="majorHAnsi" w:hAnsiTheme="majorHAnsi" w:cstheme="majorHAnsi"/>
          <w:szCs w:val="24"/>
        </w:rPr>
        <w:t xml:space="preserve"> </w:t>
      </w:r>
      <w:r w:rsidRPr="00953AA6">
        <w:rPr>
          <w:rFonts w:asciiTheme="majorHAnsi" w:hAnsiTheme="majorHAnsi" w:cstheme="majorHAnsi"/>
          <w:szCs w:val="24"/>
        </w:rPr>
        <w:t>p-value</w:t>
      </w:r>
    </w:p>
    <w:p w:rsidR="006F5246" w:rsidRPr="00953AA6" w:rsidRDefault="006F5246" w:rsidP="006F5246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="Arial" w:hAnsi="Arial" w:cs="Arial"/>
          <w:szCs w:val="24"/>
        </w:rPr>
      </w:pPr>
      <w:r w:rsidRPr="00953AA6">
        <w:rPr>
          <w:rFonts w:asciiTheme="majorHAnsi" w:hAnsiTheme="majorHAnsi" w:cstheme="majorHAnsi" w:hint="eastAsia"/>
          <w:szCs w:val="24"/>
        </w:rPr>
        <w:t>Age</w:t>
      </w:r>
      <w:r w:rsidRPr="00953AA6">
        <w:rPr>
          <w:rFonts w:asciiTheme="majorHAnsi" w:hAnsiTheme="majorHAnsi" w:cstheme="majorHAnsi"/>
          <w:kern w:val="0"/>
          <w:szCs w:val="24"/>
        </w:rPr>
        <w:t>, yr</w:t>
      </w:r>
      <w:r w:rsidRPr="00953AA6">
        <w:rPr>
          <w:rFonts w:asciiTheme="majorHAnsi" w:hAnsiTheme="majorHAnsi" w:cstheme="majorHAnsi" w:hint="eastAsia"/>
          <w:szCs w:val="24"/>
        </w:rPr>
        <w:tab/>
      </w:r>
      <w:r w:rsidR="00EA7906" w:rsidRPr="00953AA6">
        <w:rPr>
          <w:rFonts w:ascii="Arial" w:hAnsi="Arial" w:cs="Arial"/>
          <w:szCs w:val="24"/>
        </w:rPr>
        <w:t>64.7 ± 8.9</w:t>
      </w:r>
      <w:r w:rsidR="00EA7906" w:rsidRPr="00953AA6">
        <w:rPr>
          <w:rFonts w:ascii="Arial" w:hAnsi="Arial" w:cs="Arial"/>
          <w:szCs w:val="24"/>
        </w:rPr>
        <w:tab/>
        <w:t>67.5 ± 10</w:t>
      </w:r>
      <w:r w:rsidR="00EA7906" w:rsidRPr="00953AA6">
        <w:rPr>
          <w:rFonts w:ascii="Arial" w:hAnsi="Arial" w:cs="Arial"/>
          <w:szCs w:val="24"/>
        </w:rPr>
        <w:tab/>
        <w:t>0.151</w:t>
      </w:r>
    </w:p>
    <w:p w:rsidR="006F5246" w:rsidRPr="00953AA6" w:rsidRDefault="006F5246" w:rsidP="006F5246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kern w:val="0"/>
          <w:szCs w:val="24"/>
        </w:rPr>
        <w:t>Male,</w:t>
      </w:r>
      <w:r w:rsidRPr="00953AA6">
        <w:rPr>
          <w:rFonts w:asciiTheme="majorHAnsi" w:hAnsiTheme="majorHAnsi" w:cstheme="majorHAnsi" w:hint="eastAsia"/>
          <w:szCs w:val="24"/>
        </w:rPr>
        <w:t xml:space="preserve"> </w:t>
      </w:r>
      <w:r w:rsidRPr="00953AA6">
        <w:rPr>
          <w:rFonts w:asciiTheme="majorHAnsi" w:hAnsiTheme="majorHAnsi" w:cstheme="majorHAnsi"/>
          <w:kern w:val="0"/>
          <w:szCs w:val="24"/>
        </w:rPr>
        <w:t>n (%)</w:t>
      </w:r>
      <w:r w:rsidRPr="00953AA6">
        <w:rPr>
          <w:rFonts w:asciiTheme="majorHAnsi" w:hAnsiTheme="majorHAnsi" w:cstheme="majorHAnsi" w:hint="eastAsia"/>
          <w:szCs w:val="24"/>
        </w:rPr>
        <w:tab/>
      </w:r>
      <w:r w:rsidR="00DE6612" w:rsidRPr="00953AA6">
        <w:rPr>
          <w:rFonts w:asciiTheme="majorHAnsi" w:hAnsiTheme="majorHAnsi" w:cstheme="majorHAnsi"/>
          <w:szCs w:val="24"/>
        </w:rPr>
        <w:t>66 (</w:t>
      </w:r>
      <w:r w:rsidR="00B74F30" w:rsidRPr="00953AA6">
        <w:rPr>
          <w:rFonts w:asciiTheme="majorHAnsi" w:hAnsiTheme="majorHAnsi" w:cstheme="majorHAnsi"/>
          <w:szCs w:val="24"/>
        </w:rPr>
        <w:t>84.6%</w:t>
      </w:r>
      <w:r w:rsidR="00DE6612" w:rsidRPr="00953AA6">
        <w:rPr>
          <w:rFonts w:asciiTheme="majorHAnsi" w:hAnsiTheme="majorHAnsi" w:cstheme="majorHAnsi"/>
          <w:szCs w:val="24"/>
        </w:rPr>
        <w:t>)</w:t>
      </w:r>
      <w:r w:rsidR="00DE6612" w:rsidRPr="00953AA6">
        <w:rPr>
          <w:rFonts w:asciiTheme="majorHAnsi" w:hAnsiTheme="majorHAnsi" w:cstheme="majorHAnsi"/>
          <w:szCs w:val="24"/>
        </w:rPr>
        <w:tab/>
        <w:t>27 (</w:t>
      </w:r>
      <w:r w:rsidR="00B74F30" w:rsidRPr="00953AA6">
        <w:rPr>
          <w:rFonts w:asciiTheme="majorHAnsi" w:hAnsiTheme="majorHAnsi" w:cstheme="majorHAnsi"/>
          <w:szCs w:val="24"/>
        </w:rPr>
        <w:t>84.3%</w:t>
      </w:r>
      <w:r w:rsidR="00DE6612" w:rsidRPr="00953AA6">
        <w:rPr>
          <w:rFonts w:asciiTheme="majorHAnsi" w:hAnsiTheme="majorHAnsi" w:cstheme="majorHAnsi"/>
          <w:szCs w:val="24"/>
        </w:rPr>
        <w:t>)</w:t>
      </w:r>
      <w:r w:rsidR="00DE6612" w:rsidRPr="00953AA6">
        <w:rPr>
          <w:rFonts w:asciiTheme="majorHAnsi" w:hAnsiTheme="majorHAnsi" w:cstheme="majorHAnsi"/>
          <w:szCs w:val="24"/>
        </w:rPr>
        <w:tab/>
        <w:t>0.975</w:t>
      </w:r>
    </w:p>
    <w:p w:rsidR="006F5246" w:rsidRPr="00953AA6" w:rsidRDefault="006F5246" w:rsidP="006F5246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kern w:val="0"/>
          <w:szCs w:val="24"/>
        </w:rPr>
      </w:pPr>
      <w:r w:rsidRPr="00953AA6">
        <w:rPr>
          <w:rFonts w:asciiTheme="majorHAnsi" w:hAnsiTheme="majorHAnsi" w:cstheme="majorHAnsi" w:hint="eastAsia"/>
          <w:kern w:val="0"/>
          <w:szCs w:val="24"/>
        </w:rPr>
        <w:t>Etiology</w:t>
      </w:r>
    </w:p>
    <w:p w:rsidR="006F5246" w:rsidRPr="00953AA6" w:rsidRDefault="005355E4" w:rsidP="00B74F30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ind w:firstLineChars="100" w:firstLine="210"/>
        <w:rPr>
          <w:rFonts w:asciiTheme="majorHAnsi" w:hAnsiTheme="majorHAnsi" w:cstheme="majorHAnsi"/>
          <w:kern w:val="0"/>
          <w:szCs w:val="24"/>
        </w:rPr>
      </w:pPr>
      <w:r w:rsidRPr="00953AA6">
        <w:rPr>
          <w:rFonts w:asciiTheme="majorHAnsi" w:hAnsiTheme="majorHAnsi" w:cstheme="majorHAnsi" w:hint="eastAsia"/>
          <w:kern w:val="0"/>
          <w:szCs w:val="24"/>
        </w:rPr>
        <w:t xml:space="preserve">NonBnonC / </w:t>
      </w:r>
      <w:r w:rsidRPr="00953AA6">
        <w:rPr>
          <w:rFonts w:asciiTheme="majorHAnsi" w:hAnsiTheme="majorHAnsi" w:cstheme="majorHAnsi"/>
          <w:kern w:val="0"/>
          <w:szCs w:val="24"/>
        </w:rPr>
        <w:t xml:space="preserve">HBV / HCV / B and C </w:t>
      </w:r>
      <w:r w:rsidR="00312D68" w:rsidRPr="00953AA6">
        <w:rPr>
          <w:rFonts w:asciiTheme="majorHAnsi" w:hAnsiTheme="majorHAnsi" w:cstheme="majorHAnsi"/>
          <w:kern w:val="0"/>
          <w:szCs w:val="24"/>
        </w:rPr>
        <w:tab/>
        <w:t>21 / 19 / 35 / 3</w:t>
      </w:r>
      <w:r w:rsidR="00312D68" w:rsidRPr="00953AA6">
        <w:rPr>
          <w:rFonts w:asciiTheme="majorHAnsi" w:hAnsiTheme="majorHAnsi" w:cstheme="majorHAnsi"/>
          <w:kern w:val="0"/>
          <w:szCs w:val="24"/>
        </w:rPr>
        <w:tab/>
        <w:t>9 / 11 / 11 / 1</w:t>
      </w:r>
      <w:r w:rsidR="00312D68" w:rsidRPr="00953AA6">
        <w:rPr>
          <w:rFonts w:asciiTheme="majorHAnsi" w:hAnsiTheme="majorHAnsi" w:cstheme="majorHAnsi"/>
          <w:kern w:val="0"/>
          <w:szCs w:val="24"/>
        </w:rPr>
        <w:tab/>
        <w:t>0.688</w:t>
      </w:r>
    </w:p>
    <w:p w:rsidR="006F5246" w:rsidRPr="00953AA6" w:rsidRDefault="006F5246" w:rsidP="006F5246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kern w:val="0"/>
          <w:szCs w:val="24"/>
        </w:rPr>
        <w:t>Tumor s</w:t>
      </w:r>
      <w:r w:rsidR="00971D9F" w:rsidRPr="00953AA6">
        <w:rPr>
          <w:rFonts w:asciiTheme="majorHAnsi" w:hAnsiTheme="majorHAnsi" w:cstheme="majorHAnsi"/>
          <w:kern w:val="0"/>
          <w:szCs w:val="24"/>
        </w:rPr>
        <w:t>ize</w:t>
      </w:r>
      <w:r w:rsidRPr="00953AA6">
        <w:rPr>
          <w:rFonts w:asciiTheme="majorHAnsi" w:hAnsiTheme="majorHAnsi" w:cstheme="majorHAnsi"/>
          <w:kern w:val="0"/>
          <w:szCs w:val="24"/>
        </w:rPr>
        <w:t xml:space="preserve">, </w:t>
      </w:r>
      <w:r w:rsidRPr="00953AA6">
        <w:rPr>
          <w:rFonts w:asciiTheme="majorHAnsi" w:hAnsiTheme="majorHAnsi" w:cstheme="majorHAnsi" w:hint="eastAsia"/>
          <w:kern w:val="0"/>
          <w:szCs w:val="24"/>
        </w:rPr>
        <w:t>m</w:t>
      </w:r>
      <w:r w:rsidRPr="00953AA6">
        <w:rPr>
          <w:rFonts w:asciiTheme="majorHAnsi" w:hAnsiTheme="majorHAnsi" w:cstheme="majorHAnsi"/>
          <w:kern w:val="0"/>
          <w:szCs w:val="24"/>
        </w:rPr>
        <w:t>m</w:t>
      </w:r>
      <w:r w:rsidRPr="00953AA6">
        <w:rPr>
          <w:rFonts w:asciiTheme="majorHAnsi" w:hAnsiTheme="majorHAnsi" w:cstheme="majorHAnsi" w:hint="eastAsia"/>
          <w:szCs w:val="24"/>
        </w:rPr>
        <w:tab/>
      </w:r>
      <w:r w:rsidR="00F72165" w:rsidRPr="00953AA6">
        <w:rPr>
          <w:rFonts w:ascii="Arial" w:hAnsi="Arial" w:cs="Arial"/>
          <w:szCs w:val="24"/>
        </w:rPr>
        <w:t>44 ± 28</w:t>
      </w:r>
      <w:r w:rsidR="00F72165" w:rsidRPr="00953AA6">
        <w:rPr>
          <w:rFonts w:ascii="Arial" w:hAnsi="Arial" w:cs="Arial"/>
          <w:szCs w:val="24"/>
        </w:rPr>
        <w:tab/>
        <w:t>58 ± 37</w:t>
      </w:r>
      <w:r w:rsidR="008B45EB" w:rsidRPr="00953AA6">
        <w:rPr>
          <w:rFonts w:ascii="Arial" w:hAnsi="Arial" w:cs="Arial"/>
          <w:szCs w:val="24"/>
        </w:rPr>
        <w:tab/>
        <w:t>0.035</w:t>
      </w:r>
    </w:p>
    <w:p w:rsidR="006F5246" w:rsidRPr="00953AA6" w:rsidRDefault="006F5246" w:rsidP="006F5246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kern w:val="0"/>
          <w:szCs w:val="24"/>
        </w:rPr>
        <w:t>Solitary tumor, n (%)</w:t>
      </w:r>
      <w:r w:rsidRPr="00953AA6">
        <w:rPr>
          <w:rFonts w:asciiTheme="majorHAnsi" w:hAnsiTheme="majorHAnsi" w:cstheme="majorHAnsi" w:hint="eastAsia"/>
          <w:kern w:val="0"/>
          <w:szCs w:val="24"/>
        </w:rPr>
        <w:tab/>
      </w:r>
      <w:r w:rsidR="008B45EB" w:rsidRPr="00953AA6">
        <w:rPr>
          <w:rFonts w:ascii="Arial" w:hAnsi="Arial" w:cs="Arial"/>
          <w:szCs w:val="24"/>
        </w:rPr>
        <w:t>1.4 ± 1.0</w:t>
      </w:r>
      <w:r w:rsidR="008B45EB" w:rsidRPr="00953AA6">
        <w:rPr>
          <w:rFonts w:ascii="Arial" w:hAnsi="Arial" w:cs="Arial"/>
          <w:szCs w:val="24"/>
        </w:rPr>
        <w:tab/>
        <w:t>1.8 ± 0.8</w:t>
      </w:r>
      <w:r w:rsidR="008B45EB" w:rsidRPr="00953AA6">
        <w:rPr>
          <w:rFonts w:ascii="Arial" w:hAnsi="Arial" w:cs="Arial"/>
          <w:szCs w:val="24"/>
        </w:rPr>
        <w:tab/>
        <w:t>0.075</w:t>
      </w:r>
    </w:p>
    <w:p w:rsidR="006F5246" w:rsidRPr="00953AA6" w:rsidRDefault="006F5246" w:rsidP="006F5246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szCs w:val="24"/>
        </w:rPr>
        <w:t>AFP</w:t>
      </w:r>
      <w:r w:rsidR="00BA6AD0" w:rsidRPr="00953AA6">
        <w:rPr>
          <w:rFonts w:asciiTheme="majorHAnsi" w:hAnsiTheme="majorHAnsi" w:cstheme="majorHAnsi"/>
          <w:kern w:val="0"/>
          <w:szCs w:val="24"/>
        </w:rPr>
        <w:tab/>
        <w:t>3960</w:t>
      </w:r>
      <w:r w:rsidR="00BA6AD0" w:rsidRPr="00953AA6">
        <w:rPr>
          <w:rFonts w:ascii="Arial" w:hAnsi="Arial" w:cs="Arial"/>
          <w:szCs w:val="24"/>
        </w:rPr>
        <w:t xml:space="preserve"> ± 26332</w:t>
      </w:r>
      <w:r w:rsidR="00BA6AD0" w:rsidRPr="00953AA6">
        <w:rPr>
          <w:rFonts w:ascii="Arial" w:hAnsi="Arial" w:cs="Arial"/>
          <w:szCs w:val="24"/>
        </w:rPr>
        <w:tab/>
      </w:r>
      <w:r w:rsidR="00BA6AD0" w:rsidRPr="00953AA6">
        <w:rPr>
          <w:rFonts w:asciiTheme="majorHAnsi" w:hAnsiTheme="majorHAnsi" w:cstheme="majorHAnsi"/>
          <w:kern w:val="0"/>
          <w:szCs w:val="24"/>
        </w:rPr>
        <w:t>2170</w:t>
      </w:r>
      <w:r w:rsidR="00BA6AD0" w:rsidRPr="00953AA6">
        <w:rPr>
          <w:rFonts w:ascii="Arial" w:hAnsi="Arial" w:cs="Arial"/>
          <w:szCs w:val="24"/>
        </w:rPr>
        <w:t xml:space="preserve"> ± 5312</w:t>
      </w:r>
      <w:r w:rsidR="00BA6AD0" w:rsidRPr="00953AA6">
        <w:rPr>
          <w:rFonts w:ascii="Arial" w:hAnsi="Arial" w:cs="Arial"/>
          <w:szCs w:val="24"/>
        </w:rPr>
        <w:tab/>
        <w:t>0.709</w:t>
      </w:r>
    </w:p>
    <w:p w:rsidR="008F4A95" w:rsidRPr="00953AA6" w:rsidRDefault="006F5246" w:rsidP="008B45EB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953AA6">
        <w:rPr>
          <w:rFonts w:asciiTheme="majorHAnsi" w:hAnsiTheme="majorHAnsi" w:cstheme="majorHAnsi"/>
          <w:szCs w:val="24"/>
        </w:rPr>
        <w:t>PIVKA-II</w:t>
      </w:r>
      <w:r w:rsidRPr="00953AA6">
        <w:rPr>
          <w:rFonts w:asciiTheme="majorHAnsi" w:hAnsiTheme="majorHAnsi" w:cstheme="majorHAnsi"/>
          <w:kern w:val="0"/>
          <w:szCs w:val="24"/>
        </w:rPr>
        <w:tab/>
      </w:r>
      <w:r w:rsidR="008B45EB" w:rsidRPr="00953AA6">
        <w:rPr>
          <w:rFonts w:ascii="Arial" w:hAnsi="Arial" w:cs="Arial"/>
          <w:szCs w:val="24"/>
        </w:rPr>
        <w:t>7344 ± 31607</w:t>
      </w:r>
      <w:r w:rsidR="008B45EB" w:rsidRPr="00953AA6">
        <w:rPr>
          <w:rFonts w:ascii="Arial" w:hAnsi="Arial" w:cs="Arial"/>
          <w:szCs w:val="24"/>
        </w:rPr>
        <w:tab/>
        <w:t>5013 ± 10406</w:t>
      </w:r>
      <w:r w:rsidR="008B45EB" w:rsidRPr="00953AA6">
        <w:rPr>
          <w:rFonts w:ascii="Arial" w:hAnsi="Arial" w:cs="Arial"/>
          <w:szCs w:val="24"/>
        </w:rPr>
        <w:tab/>
        <w:t>0.685</w:t>
      </w:r>
    </w:p>
    <w:p w:rsidR="00E72519" w:rsidRPr="00953AA6" w:rsidRDefault="00E72519" w:rsidP="008B45EB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953AA6">
        <w:rPr>
          <w:rFonts w:asciiTheme="majorHAnsi" w:hAnsiTheme="majorHAnsi" w:cstheme="maj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83E390" wp14:editId="3CBE0646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102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0C0BD" id="直線コネクタ 8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2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" strokecolor="black [3213]" strokeweight="1.5pt"/>
            </w:pict>
          </mc:Fallback>
        </mc:AlternateContent>
      </w:r>
      <w:r w:rsidRPr="00953AA6">
        <w:rPr>
          <w:rFonts w:ascii="Arial" w:hAnsi="Arial" w:cs="Arial"/>
          <w:i/>
          <w:szCs w:val="24"/>
        </w:rPr>
        <w:t>t</w:t>
      </w:r>
      <w:r w:rsidRPr="00953AA6">
        <w:rPr>
          <w:rFonts w:ascii="Arial" w:hAnsi="Arial" w:cs="Arial"/>
          <w:szCs w:val="24"/>
        </w:rPr>
        <w:t>-test or Pearson's chi-squared test (χ2) was used.</w:t>
      </w:r>
      <w:r w:rsidR="002D1722" w:rsidRPr="00953AA6">
        <w:rPr>
          <w:rFonts w:ascii="Arial" w:hAnsi="Arial" w:cs="Arial"/>
          <w:szCs w:val="24"/>
        </w:rPr>
        <w:t xml:space="preserve"> AFP, </w:t>
      </w:r>
      <w:r w:rsidR="008C15D0" w:rsidRPr="00953AA6">
        <w:rPr>
          <w:rFonts w:asciiTheme="majorHAnsi" w:hAnsiTheme="majorHAnsi" w:cstheme="majorHAnsi"/>
          <w:szCs w:val="24"/>
        </w:rPr>
        <w:t>α-fetopr</w:t>
      </w:r>
      <w:r w:rsidR="008C15D0" w:rsidRPr="00953AA6">
        <w:rPr>
          <w:rFonts w:ascii="Arial" w:hAnsi="Arial" w:cs="Arial"/>
          <w:szCs w:val="24"/>
        </w:rPr>
        <w:t xml:space="preserve">otein; </w:t>
      </w:r>
      <w:r w:rsidR="002D1722" w:rsidRPr="00953AA6">
        <w:rPr>
          <w:rFonts w:ascii="Arial" w:hAnsi="Arial" w:cs="Arial"/>
          <w:szCs w:val="24"/>
        </w:rPr>
        <w:t>PIVKA-II</w:t>
      </w:r>
      <w:r w:rsidR="008C15D0" w:rsidRPr="00953AA6">
        <w:rPr>
          <w:rFonts w:ascii="Arial" w:hAnsi="Arial" w:cs="Arial"/>
          <w:szCs w:val="24"/>
        </w:rPr>
        <w:t>, protein induced by vitamin K absence/antagonist-II.</w:t>
      </w:r>
    </w:p>
    <w:p w:rsidR="00E72519" w:rsidRPr="00953AA6" w:rsidRDefault="00E72519" w:rsidP="008B45EB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:rsidR="008F4A95" w:rsidRPr="00953AA6" w:rsidRDefault="008F4A95" w:rsidP="008F4A95">
      <w:pPr>
        <w:pStyle w:val="a4"/>
        <w:widowControl/>
        <w:numPr>
          <w:ilvl w:val="0"/>
          <w:numId w:val="7"/>
        </w:numPr>
        <w:tabs>
          <w:tab w:val="center" w:pos="4536"/>
          <w:tab w:val="center" w:pos="6379"/>
          <w:tab w:val="center" w:pos="7797"/>
        </w:tabs>
        <w:spacing w:line="276" w:lineRule="auto"/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953AA6">
        <w:rPr>
          <w:rFonts w:asciiTheme="majorHAnsi" w:hAnsiTheme="majorHAnsi" w:cstheme="maj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378AE" wp14:editId="5D398F77">
                <wp:simplePos x="0" y="0"/>
                <wp:positionH relativeFrom="column">
                  <wp:posOffset>-13335</wp:posOffset>
                </wp:positionH>
                <wp:positionV relativeFrom="paragraph">
                  <wp:posOffset>271145</wp:posOffset>
                </wp:positionV>
                <wp:extent cx="54102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72808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1.35pt" to="424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" strokecolor="black [3213]" strokeweight="1.5pt"/>
            </w:pict>
          </mc:Fallback>
        </mc:AlternateContent>
      </w:r>
      <w:r w:rsidRPr="00953AA6">
        <w:rPr>
          <w:rFonts w:asciiTheme="majorHAnsi" w:hAnsiTheme="majorHAnsi" w:cstheme="majorHAnsi" w:hint="eastAsia"/>
          <w:b/>
          <w:i/>
          <w:sz w:val="24"/>
          <w:szCs w:val="24"/>
        </w:rPr>
        <w:t>YAP</w:t>
      </w:r>
      <w:r w:rsidR="00F93CE3" w:rsidRPr="00953AA6">
        <w:rPr>
          <w:rFonts w:asciiTheme="majorHAnsi" w:hAnsiTheme="majorHAnsi" w:cstheme="majorHAnsi"/>
          <w:b/>
          <w:sz w:val="24"/>
          <w:szCs w:val="24"/>
        </w:rPr>
        <w:t xml:space="preserve"> mRNA</w:t>
      </w:r>
    </w:p>
    <w:p w:rsidR="008F4A95" w:rsidRPr="00953AA6" w:rsidRDefault="008F4A95" w:rsidP="008F4A95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1A36C" wp14:editId="65271BE2">
                <wp:simplePos x="0" y="0"/>
                <wp:positionH relativeFrom="column">
                  <wp:posOffset>-3810</wp:posOffset>
                </wp:positionH>
                <wp:positionV relativeFrom="paragraph">
                  <wp:posOffset>269240</wp:posOffset>
                </wp:positionV>
                <wp:extent cx="54102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E13AD" id="直線コネクタ 2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.2pt" to="425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" strokecolor="black [3213]" strokeweight="1.5pt"/>
            </w:pict>
          </mc:Fallback>
        </mc:AlternateContent>
      </w:r>
      <w:r w:rsidR="00B74F30" w:rsidRPr="00953AA6">
        <w:rPr>
          <w:rFonts w:asciiTheme="majorHAnsi" w:hAnsiTheme="majorHAnsi" w:cstheme="majorHAnsi"/>
          <w:szCs w:val="24"/>
        </w:rPr>
        <w:t>Clinical factors</w:t>
      </w:r>
      <w:r w:rsidRPr="00953AA6">
        <w:rPr>
          <w:rFonts w:asciiTheme="majorHAnsi" w:hAnsiTheme="majorHAnsi" w:cstheme="majorHAnsi"/>
          <w:szCs w:val="24"/>
        </w:rPr>
        <w:tab/>
        <w:t xml:space="preserve">YAP low (n = 71) </w:t>
      </w:r>
      <w:r w:rsidRPr="00953AA6">
        <w:rPr>
          <w:rFonts w:asciiTheme="majorHAnsi" w:hAnsiTheme="majorHAnsi" w:cstheme="majorHAnsi"/>
          <w:szCs w:val="24"/>
        </w:rPr>
        <w:tab/>
        <w:t>YAP high (n = 24)</w:t>
      </w:r>
      <w:r w:rsidRPr="00953AA6">
        <w:rPr>
          <w:rFonts w:asciiTheme="majorHAnsi" w:hAnsiTheme="majorHAnsi" w:cstheme="majorHAnsi"/>
          <w:szCs w:val="24"/>
        </w:rPr>
        <w:tab/>
        <w:t xml:space="preserve"> p-value</w:t>
      </w:r>
    </w:p>
    <w:p w:rsidR="00971D9F" w:rsidRPr="00953AA6" w:rsidRDefault="00971D9F" w:rsidP="00971D9F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="Arial" w:hAnsi="Arial" w:cs="Arial"/>
          <w:szCs w:val="24"/>
        </w:rPr>
      </w:pPr>
      <w:r w:rsidRPr="00953AA6">
        <w:rPr>
          <w:rFonts w:asciiTheme="majorHAnsi" w:hAnsiTheme="majorHAnsi" w:cstheme="majorHAnsi" w:hint="eastAsia"/>
          <w:szCs w:val="24"/>
        </w:rPr>
        <w:t>Age</w:t>
      </w:r>
      <w:r w:rsidRPr="00953AA6">
        <w:rPr>
          <w:rFonts w:asciiTheme="majorHAnsi" w:hAnsiTheme="majorHAnsi" w:cstheme="majorHAnsi"/>
          <w:kern w:val="0"/>
          <w:szCs w:val="24"/>
        </w:rPr>
        <w:t>, yr</w:t>
      </w:r>
      <w:r w:rsidRPr="00953AA6">
        <w:rPr>
          <w:rFonts w:asciiTheme="majorHAnsi" w:hAnsiTheme="majorHAnsi" w:cstheme="majorHAnsi" w:hint="eastAsia"/>
          <w:szCs w:val="24"/>
        </w:rPr>
        <w:tab/>
      </w:r>
      <w:r w:rsidR="00195E94" w:rsidRPr="00953AA6">
        <w:rPr>
          <w:rFonts w:ascii="Arial" w:hAnsi="Arial" w:cs="Arial"/>
          <w:szCs w:val="24"/>
        </w:rPr>
        <w:t>66.4</w:t>
      </w:r>
      <w:r w:rsidRPr="00953AA6">
        <w:rPr>
          <w:rFonts w:ascii="Arial" w:hAnsi="Arial" w:cs="Arial"/>
          <w:szCs w:val="24"/>
        </w:rPr>
        <w:t xml:space="preserve"> ± </w:t>
      </w:r>
      <w:r w:rsidR="00195E94" w:rsidRPr="00953AA6">
        <w:rPr>
          <w:rFonts w:ascii="Arial" w:hAnsi="Arial" w:cs="Arial"/>
          <w:szCs w:val="24"/>
        </w:rPr>
        <w:t>7.7</w:t>
      </w:r>
      <w:r w:rsidRPr="00953AA6">
        <w:rPr>
          <w:rFonts w:ascii="Arial" w:hAnsi="Arial" w:cs="Arial"/>
          <w:szCs w:val="24"/>
        </w:rPr>
        <w:tab/>
        <w:t>6</w:t>
      </w:r>
      <w:r w:rsidR="00195E94" w:rsidRPr="00953AA6">
        <w:rPr>
          <w:rFonts w:ascii="Arial" w:hAnsi="Arial" w:cs="Arial"/>
          <w:szCs w:val="24"/>
        </w:rPr>
        <w:t>4.7</w:t>
      </w:r>
      <w:r w:rsidRPr="00953AA6">
        <w:rPr>
          <w:rFonts w:ascii="Arial" w:hAnsi="Arial" w:cs="Arial"/>
          <w:szCs w:val="24"/>
        </w:rPr>
        <w:t xml:space="preserve"> ± </w:t>
      </w:r>
      <w:r w:rsidR="00195E94" w:rsidRPr="00953AA6">
        <w:rPr>
          <w:rFonts w:ascii="Arial" w:hAnsi="Arial" w:cs="Arial"/>
          <w:szCs w:val="24"/>
        </w:rPr>
        <w:t>13.6</w:t>
      </w:r>
      <w:r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0.434</w:t>
      </w:r>
    </w:p>
    <w:p w:rsidR="00971D9F" w:rsidRPr="00953AA6" w:rsidRDefault="00971D9F" w:rsidP="00971D9F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kern w:val="0"/>
          <w:szCs w:val="24"/>
        </w:rPr>
        <w:t>Male,</w:t>
      </w:r>
      <w:r w:rsidRPr="00953AA6">
        <w:rPr>
          <w:rFonts w:asciiTheme="majorHAnsi" w:hAnsiTheme="majorHAnsi" w:cstheme="majorHAnsi" w:hint="eastAsia"/>
          <w:szCs w:val="24"/>
        </w:rPr>
        <w:t xml:space="preserve"> </w:t>
      </w:r>
      <w:r w:rsidRPr="00953AA6">
        <w:rPr>
          <w:rFonts w:asciiTheme="majorHAnsi" w:hAnsiTheme="majorHAnsi" w:cstheme="majorHAnsi"/>
          <w:kern w:val="0"/>
          <w:szCs w:val="24"/>
        </w:rPr>
        <w:t>n (%)</w:t>
      </w:r>
      <w:r w:rsidRPr="00953AA6">
        <w:rPr>
          <w:rFonts w:asciiTheme="majorHAnsi" w:hAnsiTheme="majorHAnsi" w:cstheme="majorHAnsi" w:hint="eastAsia"/>
          <w:szCs w:val="24"/>
        </w:rPr>
        <w:tab/>
      </w:r>
      <w:r w:rsidR="001E32C8" w:rsidRPr="00953AA6">
        <w:rPr>
          <w:rFonts w:asciiTheme="majorHAnsi" w:hAnsiTheme="majorHAnsi" w:cstheme="majorHAnsi"/>
          <w:szCs w:val="24"/>
        </w:rPr>
        <w:t>60</w:t>
      </w:r>
      <w:r w:rsidRPr="00953AA6">
        <w:rPr>
          <w:rFonts w:asciiTheme="majorHAnsi" w:hAnsiTheme="majorHAnsi" w:cstheme="majorHAnsi"/>
          <w:szCs w:val="24"/>
        </w:rPr>
        <w:t xml:space="preserve"> (</w:t>
      </w:r>
      <w:r w:rsidR="008C15D0" w:rsidRPr="00953AA6">
        <w:rPr>
          <w:rFonts w:asciiTheme="majorHAnsi" w:hAnsiTheme="majorHAnsi" w:cstheme="majorHAnsi"/>
          <w:szCs w:val="24"/>
        </w:rPr>
        <w:t>84.5%</w:t>
      </w:r>
      <w:r w:rsidRPr="00953AA6">
        <w:rPr>
          <w:rFonts w:asciiTheme="majorHAnsi" w:hAnsiTheme="majorHAnsi" w:cstheme="majorHAnsi"/>
          <w:szCs w:val="24"/>
        </w:rPr>
        <w:t>)</w:t>
      </w:r>
      <w:r w:rsidRPr="00953AA6">
        <w:rPr>
          <w:rFonts w:asciiTheme="majorHAnsi" w:hAnsiTheme="majorHAnsi" w:cstheme="majorHAnsi"/>
          <w:szCs w:val="24"/>
        </w:rPr>
        <w:tab/>
      </w:r>
      <w:r w:rsidR="001E32C8" w:rsidRPr="00953AA6">
        <w:rPr>
          <w:rFonts w:asciiTheme="majorHAnsi" w:hAnsiTheme="majorHAnsi" w:cstheme="majorHAnsi"/>
          <w:szCs w:val="24"/>
        </w:rPr>
        <w:t>20</w:t>
      </w:r>
      <w:r w:rsidR="00195E94" w:rsidRPr="00953AA6">
        <w:rPr>
          <w:rFonts w:asciiTheme="majorHAnsi" w:hAnsiTheme="majorHAnsi" w:cstheme="majorHAnsi"/>
          <w:szCs w:val="24"/>
        </w:rPr>
        <w:t xml:space="preserve"> (</w:t>
      </w:r>
      <w:r w:rsidR="008C15D0" w:rsidRPr="00953AA6">
        <w:rPr>
          <w:rFonts w:asciiTheme="majorHAnsi" w:hAnsiTheme="majorHAnsi" w:cstheme="majorHAnsi"/>
          <w:szCs w:val="24"/>
        </w:rPr>
        <w:t>83.3%</w:t>
      </w:r>
      <w:r w:rsidR="00195E94" w:rsidRPr="00953AA6">
        <w:rPr>
          <w:rFonts w:asciiTheme="majorHAnsi" w:hAnsiTheme="majorHAnsi" w:cstheme="majorHAnsi"/>
          <w:szCs w:val="24"/>
        </w:rPr>
        <w:t>)</w:t>
      </w:r>
      <w:r w:rsidR="00195E94" w:rsidRPr="00953AA6">
        <w:rPr>
          <w:rFonts w:asciiTheme="majorHAnsi" w:hAnsiTheme="majorHAnsi" w:cstheme="majorHAnsi"/>
          <w:szCs w:val="24"/>
        </w:rPr>
        <w:tab/>
      </w:r>
      <w:r w:rsidR="00EC54E7" w:rsidRPr="00953AA6">
        <w:rPr>
          <w:rFonts w:asciiTheme="majorHAnsi" w:hAnsiTheme="majorHAnsi" w:cstheme="majorHAnsi"/>
          <w:szCs w:val="24"/>
        </w:rPr>
        <w:t>0.892</w:t>
      </w:r>
    </w:p>
    <w:p w:rsidR="00312D68" w:rsidRPr="00953AA6" w:rsidRDefault="00312D68" w:rsidP="00312D68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kern w:val="0"/>
          <w:szCs w:val="24"/>
        </w:rPr>
      </w:pPr>
      <w:r w:rsidRPr="00953AA6">
        <w:rPr>
          <w:rFonts w:asciiTheme="majorHAnsi" w:hAnsiTheme="majorHAnsi" w:cstheme="majorHAnsi" w:hint="eastAsia"/>
          <w:kern w:val="0"/>
          <w:szCs w:val="24"/>
        </w:rPr>
        <w:t>Etiology</w:t>
      </w:r>
    </w:p>
    <w:p w:rsidR="00312D68" w:rsidRPr="00953AA6" w:rsidRDefault="00312D68" w:rsidP="00B74F30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ind w:firstLineChars="100" w:firstLine="210"/>
        <w:rPr>
          <w:rFonts w:asciiTheme="majorHAnsi" w:hAnsiTheme="majorHAnsi" w:cstheme="majorHAnsi"/>
          <w:kern w:val="0"/>
          <w:szCs w:val="24"/>
        </w:rPr>
      </w:pPr>
      <w:r w:rsidRPr="00953AA6">
        <w:rPr>
          <w:rFonts w:asciiTheme="majorHAnsi" w:hAnsiTheme="majorHAnsi" w:cstheme="majorHAnsi" w:hint="eastAsia"/>
          <w:kern w:val="0"/>
          <w:szCs w:val="24"/>
        </w:rPr>
        <w:t xml:space="preserve">NonBnonC / </w:t>
      </w:r>
      <w:r w:rsidRPr="00953AA6">
        <w:rPr>
          <w:rFonts w:asciiTheme="majorHAnsi" w:hAnsiTheme="majorHAnsi" w:cstheme="majorHAnsi"/>
          <w:kern w:val="0"/>
          <w:szCs w:val="24"/>
        </w:rPr>
        <w:t xml:space="preserve">HBV / HCV / B and C </w:t>
      </w:r>
      <w:r w:rsidRPr="00953AA6">
        <w:rPr>
          <w:rFonts w:asciiTheme="majorHAnsi" w:hAnsiTheme="majorHAnsi" w:cstheme="majorHAnsi"/>
          <w:kern w:val="0"/>
          <w:szCs w:val="24"/>
        </w:rPr>
        <w:tab/>
        <w:t>19 / 19 / 30 / 3</w:t>
      </w:r>
      <w:r w:rsidRPr="00953AA6">
        <w:rPr>
          <w:rFonts w:asciiTheme="majorHAnsi" w:hAnsiTheme="majorHAnsi" w:cstheme="majorHAnsi"/>
          <w:kern w:val="0"/>
          <w:szCs w:val="24"/>
        </w:rPr>
        <w:tab/>
        <w:t>8 / 10 / 6 / 0</w:t>
      </w:r>
      <w:r w:rsidRPr="00953AA6">
        <w:rPr>
          <w:rFonts w:asciiTheme="majorHAnsi" w:hAnsiTheme="majorHAnsi" w:cstheme="majorHAnsi"/>
          <w:kern w:val="0"/>
          <w:szCs w:val="24"/>
        </w:rPr>
        <w:tab/>
        <w:t>0.261</w:t>
      </w:r>
    </w:p>
    <w:p w:rsidR="00971D9F" w:rsidRPr="00953AA6" w:rsidRDefault="00971D9F" w:rsidP="00971D9F">
      <w:pPr>
        <w:widowControl/>
        <w:tabs>
          <w:tab w:val="center" w:pos="4536"/>
          <w:tab w:val="center" w:pos="6379"/>
          <w:tab w:val="center" w:pos="7797"/>
        </w:tabs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kern w:val="0"/>
          <w:szCs w:val="24"/>
        </w:rPr>
        <w:t xml:space="preserve">Tumor size, </w:t>
      </w:r>
      <w:r w:rsidRPr="00953AA6">
        <w:rPr>
          <w:rFonts w:asciiTheme="majorHAnsi" w:hAnsiTheme="majorHAnsi" w:cstheme="majorHAnsi" w:hint="eastAsia"/>
          <w:kern w:val="0"/>
          <w:szCs w:val="24"/>
        </w:rPr>
        <w:t>m</w:t>
      </w:r>
      <w:r w:rsidRPr="00953AA6">
        <w:rPr>
          <w:rFonts w:asciiTheme="majorHAnsi" w:hAnsiTheme="majorHAnsi" w:cstheme="majorHAnsi"/>
          <w:kern w:val="0"/>
          <w:szCs w:val="24"/>
        </w:rPr>
        <w:t>m</w:t>
      </w:r>
      <w:r w:rsidRPr="00953AA6">
        <w:rPr>
          <w:rFonts w:asciiTheme="majorHAnsi" w:hAnsiTheme="majorHAnsi" w:cstheme="majorHAnsi" w:hint="eastAsia"/>
          <w:szCs w:val="24"/>
        </w:rPr>
        <w:tab/>
      </w:r>
      <w:r w:rsidR="00195E94" w:rsidRPr="00953AA6">
        <w:rPr>
          <w:rFonts w:ascii="Arial" w:hAnsi="Arial" w:cs="Arial"/>
          <w:szCs w:val="24"/>
        </w:rPr>
        <w:t>48</w:t>
      </w:r>
      <w:r w:rsidRPr="00953AA6">
        <w:rPr>
          <w:rFonts w:ascii="Arial" w:hAnsi="Arial" w:cs="Arial"/>
          <w:szCs w:val="24"/>
        </w:rPr>
        <w:t xml:space="preserve"> ± </w:t>
      </w:r>
      <w:r w:rsidR="00195E94" w:rsidRPr="00953AA6">
        <w:rPr>
          <w:rFonts w:ascii="Arial" w:hAnsi="Arial" w:cs="Arial"/>
          <w:szCs w:val="24"/>
        </w:rPr>
        <w:t>31</w:t>
      </w:r>
      <w:r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58</w:t>
      </w:r>
      <w:r w:rsidRPr="00953AA6">
        <w:rPr>
          <w:rFonts w:ascii="Arial" w:hAnsi="Arial" w:cs="Arial"/>
          <w:szCs w:val="24"/>
        </w:rPr>
        <w:t xml:space="preserve"> ± 3</w:t>
      </w:r>
      <w:r w:rsidR="00195E94" w:rsidRPr="00953AA6">
        <w:rPr>
          <w:rFonts w:ascii="Arial" w:hAnsi="Arial" w:cs="Arial"/>
          <w:szCs w:val="24"/>
        </w:rPr>
        <w:t>6</w:t>
      </w:r>
      <w:r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0.159</w:t>
      </w:r>
    </w:p>
    <w:p w:rsidR="00971D9F" w:rsidRPr="00953AA6" w:rsidRDefault="00971D9F" w:rsidP="00971D9F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kern w:val="0"/>
          <w:szCs w:val="24"/>
        </w:rPr>
        <w:t>Solitary tumor, n (%)</w:t>
      </w:r>
      <w:r w:rsidRPr="00953AA6">
        <w:rPr>
          <w:rFonts w:asciiTheme="majorHAnsi" w:hAnsiTheme="majorHAnsi" w:cstheme="majorHAnsi" w:hint="eastAsia"/>
          <w:kern w:val="0"/>
          <w:szCs w:val="24"/>
        </w:rPr>
        <w:tab/>
      </w:r>
      <w:r w:rsidRPr="00953AA6">
        <w:rPr>
          <w:rFonts w:ascii="Arial" w:hAnsi="Arial" w:cs="Arial"/>
          <w:szCs w:val="24"/>
        </w:rPr>
        <w:t xml:space="preserve">1.4 ± </w:t>
      </w:r>
      <w:r w:rsidR="00195E94" w:rsidRPr="00953AA6">
        <w:rPr>
          <w:rFonts w:ascii="Arial" w:hAnsi="Arial" w:cs="Arial"/>
          <w:szCs w:val="24"/>
        </w:rPr>
        <w:t>0.8</w:t>
      </w:r>
      <w:r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1.6</w:t>
      </w:r>
      <w:r w:rsidRPr="00953AA6">
        <w:rPr>
          <w:rFonts w:ascii="Arial" w:hAnsi="Arial" w:cs="Arial"/>
          <w:szCs w:val="24"/>
        </w:rPr>
        <w:t xml:space="preserve"> ± </w:t>
      </w:r>
      <w:r w:rsidR="00195E94" w:rsidRPr="00953AA6">
        <w:rPr>
          <w:rFonts w:ascii="Arial" w:hAnsi="Arial" w:cs="Arial"/>
          <w:szCs w:val="24"/>
        </w:rPr>
        <w:t>0.9</w:t>
      </w:r>
      <w:r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0.286</w:t>
      </w:r>
    </w:p>
    <w:p w:rsidR="00971D9F" w:rsidRPr="00953AA6" w:rsidRDefault="00971D9F" w:rsidP="00971D9F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Cs w:val="24"/>
        </w:rPr>
      </w:pPr>
      <w:r w:rsidRPr="00953AA6">
        <w:rPr>
          <w:rFonts w:asciiTheme="majorHAnsi" w:hAnsiTheme="majorHAnsi" w:cstheme="majorHAnsi"/>
          <w:szCs w:val="24"/>
        </w:rPr>
        <w:t>AFP</w:t>
      </w:r>
      <w:r w:rsidRPr="00953AA6">
        <w:rPr>
          <w:rFonts w:asciiTheme="majorHAnsi" w:hAnsiTheme="majorHAnsi" w:cstheme="majorHAnsi"/>
          <w:kern w:val="0"/>
          <w:szCs w:val="24"/>
        </w:rPr>
        <w:tab/>
      </w:r>
      <w:r w:rsidR="00195E94" w:rsidRPr="00953AA6">
        <w:rPr>
          <w:rFonts w:asciiTheme="majorHAnsi" w:hAnsiTheme="majorHAnsi" w:cstheme="majorHAnsi"/>
          <w:kern w:val="0"/>
          <w:szCs w:val="24"/>
        </w:rPr>
        <w:t>4306</w:t>
      </w:r>
      <w:r w:rsidRPr="00953AA6">
        <w:rPr>
          <w:rFonts w:ascii="Arial" w:hAnsi="Arial" w:cs="Arial"/>
          <w:szCs w:val="24"/>
        </w:rPr>
        <w:t xml:space="preserve"> ±</w:t>
      </w:r>
      <w:r w:rsidR="00195E94" w:rsidRPr="00953AA6">
        <w:rPr>
          <w:rFonts w:ascii="Arial" w:hAnsi="Arial" w:cs="Arial"/>
          <w:szCs w:val="24"/>
        </w:rPr>
        <w:t xml:space="preserve"> 27732</w:t>
      </w:r>
      <w:r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2282</w:t>
      </w:r>
      <w:r w:rsidRPr="00953AA6">
        <w:rPr>
          <w:rFonts w:ascii="Arial" w:hAnsi="Arial" w:cs="Arial"/>
          <w:szCs w:val="24"/>
        </w:rPr>
        <w:t xml:space="preserve"> ±</w:t>
      </w:r>
      <w:r w:rsidR="00195E94" w:rsidRPr="00953AA6">
        <w:rPr>
          <w:rFonts w:ascii="Arial" w:hAnsi="Arial" w:cs="Arial"/>
          <w:szCs w:val="24"/>
        </w:rPr>
        <w:t xml:space="preserve"> 5684</w:t>
      </w:r>
      <w:r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0.724</w:t>
      </w:r>
    </w:p>
    <w:p w:rsidR="00971D9F" w:rsidRPr="00953AA6" w:rsidRDefault="008C15D0" w:rsidP="00971D9F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953AA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5890A" wp14:editId="5A47199A">
                <wp:simplePos x="0" y="0"/>
                <wp:positionH relativeFrom="column">
                  <wp:posOffset>-19050</wp:posOffset>
                </wp:positionH>
                <wp:positionV relativeFrom="paragraph">
                  <wp:posOffset>285115</wp:posOffset>
                </wp:positionV>
                <wp:extent cx="541020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907A0" id="直線コネクタ 2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2.45pt" to="424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" strokecolor="black [3213]" strokeweight="1.5pt"/>
            </w:pict>
          </mc:Fallback>
        </mc:AlternateContent>
      </w:r>
      <w:r w:rsidR="00971D9F" w:rsidRPr="00953AA6">
        <w:rPr>
          <w:rFonts w:asciiTheme="majorHAnsi" w:hAnsiTheme="majorHAnsi" w:cstheme="majorHAnsi"/>
          <w:szCs w:val="24"/>
        </w:rPr>
        <w:t>PIVKA-II</w:t>
      </w:r>
      <w:r w:rsidR="00971D9F" w:rsidRPr="00953AA6">
        <w:rPr>
          <w:rFonts w:asciiTheme="majorHAnsi" w:hAnsiTheme="majorHAnsi" w:cstheme="majorHAnsi"/>
          <w:kern w:val="0"/>
          <w:szCs w:val="24"/>
        </w:rPr>
        <w:tab/>
      </w:r>
      <w:r w:rsidR="00195E94" w:rsidRPr="00953AA6">
        <w:rPr>
          <w:rFonts w:asciiTheme="majorHAnsi" w:hAnsiTheme="majorHAnsi" w:cstheme="majorHAnsi"/>
          <w:kern w:val="0"/>
          <w:szCs w:val="24"/>
        </w:rPr>
        <w:t>5940</w:t>
      </w:r>
      <w:r w:rsidR="00971D9F" w:rsidRPr="00953AA6">
        <w:rPr>
          <w:rFonts w:ascii="Arial" w:hAnsi="Arial" w:cs="Arial"/>
          <w:szCs w:val="24"/>
        </w:rPr>
        <w:t xml:space="preserve"> ± </w:t>
      </w:r>
      <w:r w:rsidR="00195E94" w:rsidRPr="00953AA6">
        <w:rPr>
          <w:rFonts w:ascii="Arial" w:hAnsi="Arial" w:cs="Arial"/>
          <w:szCs w:val="24"/>
        </w:rPr>
        <w:t>25022</w:t>
      </w:r>
      <w:r w:rsidR="00971D9F"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12164</w:t>
      </w:r>
      <w:r w:rsidR="00971D9F" w:rsidRPr="00953AA6">
        <w:rPr>
          <w:rFonts w:ascii="Arial" w:hAnsi="Arial" w:cs="Arial"/>
          <w:szCs w:val="24"/>
        </w:rPr>
        <w:t xml:space="preserve"> ± </w:t>
      </w:r>
      <w:r w:rsidR="00195E94" w:rsidRPr="00953AA6">
        <w:rPr>
          <w:rFonts w:ascii="Arial" w:hAnsi="Arial" w:cs="Arial"/>
          <w:szCs w:val="24"/>
        </w:rPr>
        <w:t>38860</w:t>
      </w:r>
      <w:r w:rsidR="00971D9F" w:rsidRPr="00953AA6">
        <w:rPr>
          <w:rFonts w:ascii="Arial" w:hAnsi="Arial" w:cs="Arial"/>
          <w:szCs w:val="24"/>
        </w:rPr>
        <w:tab/>
      </w:r>
      <w:r w:rsidR="00195E94" w:rsidRPr="00953AA6">
        <w:rPr>
          <w:rFonts w:ascii="Arial" w:hAnsi="Arial" w:cs="Arial"/>
          <w:szCs w:val="24"/>
        </w:rPr>
        <w:t>0.368</w:t>
      </w:r>
    </w:p>
    <w:p w:rsidR="008C15D0" w:rsidRPr="00953AA6" w:rsidRDefault="002D1722" w:rsidP="008C15D0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953AA6">
        <w:rPr>
          <w:rFonts w:ascii="Arial" w:hAnsi="Arial" w:cs="Arial"/>
          <w:i/>
          <w:szCs w:val="24"/>
        </w:rPr>
        <w:t>t</w:t>
      </w:r>
      <w:r w:rsidRPr="00953AA6">
        <w:rPr>
          <w:rFonts w:ascii="Arial" w:hAnsi="Arial" w:cs="Arial"/>
          <w:szCs w:val="24"/>
        </w:rPr>
        <w:t xml:space="preserve">-test or Pearson's chi-squared test (χ2) was used. </w:t>
      </w:r>
      <w:r w:rsidR="008C15D0" w:rsidRPr="00953AA6">
        <w:rPr>
          <w:rFonts w:ascii="Arial" w:hAnsi="Arial" w:cs="Arial"/>
          <w:szCs w:val="24"/>
        </w:rPr>
        <w:t xml:space="preserve">AFP, </w:t>
      </w:r>
      <w:r w:rsidR="008C15D0" w:rsidRPr="00953AA6">
        <w:rPr>
          <w:rFonts w:asciiTheme="majorHAnsi" w:hAnsiTheme="majorHAnsi" w:cstheme="majorHAnsi"/>
          <w:szCs w:val="24"/>
        </w:rPr>
        <w:t>α-fetopr</w:t>
      </w:r>
      <w:r w:rsidR="008C15D0" w:rsidRPr="00953AA6">
        <w:rPr>
          <w:rFonts w:ascii="Arial" w:hAnsi="Arial" w:cs="Arial"/>
          <w:szCs w:val="24"/>
        </w:rPr>
        <w:t>otein; PIVKA-II, protein induced by vitamin K absence/antagonist-II.</w:t>
      </w:r>
    </w:p>
    <w:p w:rsidR="00B33DEA" w:rsidRPr="00953AA6" w:rsidRDefault="00B33DEA" w:rsidP="008C15D0">
      <w:pPr>
        <w:tabs>
          <w:tab w:val="center" w:pos="4536"/>
          <w:tab w:val="center" w:pos="6379"/>
          <w:tab w:val="center" w:pos="779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B33DEA" w:rsidRPr="00953AA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90" w:rsidRDefault="00AD5290" w:rsidP="001E16FF">
      <w:r>
        <w:separator/>
      </w:r>
    </w:p>
  </w:endnote>
  <w:endnote w:type="continuationSeparator" w:id="0">
    <w:p w:rsidR="00AD5290" w:rsidRDefault="00AD5290" w:rsidP="001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90" w:rsidRDefault="00AD5290" w:rsidP="001E16FF">
      <w:r>
        <w:separator/>
      </w:r>
    </w:p>
  </w:footnote>
  <w:footnote w:type="continuationSeparator" w:id="0">
    <w:p w:rsidR="00AD5290" w:rsidRDefault="00AD5290" w:rsidP="001E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187604"/>
      <w:docPartObj>
        <w:docPartGallery w:val="Page Numbers (Top of Page)"/>
        <w:docPartUnique/>
      </w:docPartObj>
    </w:sdtPr>
    <w:sdtEndPr/>
    <w:sdtContent>
      <w:p w:rsidR="00FB6251" w:rsidRDefault="00FB62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A6" w:rsidRPr="00953AA6">
          <w:rPr>
            <w:noProof/>
            <w:lang w:val="ja-JP"/>
          </w:rPr>
          <w:t>1</w:t>
        </w:r>
        <w:r>
          <w:fldChar w:fldCharType="end"/>
        </w:r>
      </w:p>
    </w:sdtContent>
  </w:sdt>
  <w:p w:rsidR="00FB6251" w:rsidRDefault="00FB62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799"/>
    <w:multiLevelType w:val="hybridMultilevel"/>
    <w:tmpl w:val="236AF470"/>
    <w:lvl w:ilvl="0" w:tplc="8A989442">
      <w:start w:val="2"/>
      <w:numFmt w:val="bullet"/>
      <w:lvlText w:val=""/>
      <w:lvlJc w:val="left"/>
      <w:pPr>
        <w:ind w:left="48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2D93F61"/>
    <w:multiLevelType w:val="hybridMultilevel"/>
    <w:tmpl w:val="8DA69C66"/>
    <w:lvl w:ilvl="0" w:tplc="895032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87F1B"/>
    <w:multiLevelType w:val="hybridMultilevel"/>
    <w:tmpl w:val="DC1A5394"/>
    <w:lvl w:ilvl="0" w:tplc="0C2C6C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F5015B"/>
    <w:multiLevelType w:val="hybridMultilevel"/>
    <w:tmpl w:val="566E42A4"/>
    <w:lvl w:ilvl="0" w:tplc="717AB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72D93"/>
    <w:multiLevelType w:val="hybridMultilevel"/>
    <w:tmpl w:val="1CE267D8"/>
    <w:lvl w:ilvl="0" w:tplc="2872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C7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C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4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4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6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E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C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A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522FA1"/>
    <w:multiLevelType w:val="hybridMultilevel"/>
    <w:tmpl w:val="98CE9D40"/>
    <w:lvl w:ilvl="0" w:tplc="5AF835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61088"/>
    <w:multiLevelType w:val="hybridMultilevel"/>
    <w:tmpl w:val="A77A703E"/>
    <w:lvl w:ilvl="0" w:tplc="F1445D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Surger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0B09DD"/>
    <w:rsid w:val="000003A6"/>
    <w:rsid w:val="000019C9"/>
    <w:rsid w:val="00002950"/>
    <w:rsid w:val="0000303D"/>
    <w:rsid w:val="000035E8"/>
    <w:rsid w:val="000117EA"/>
    <w:rsid w:val="00011A42"/>
    <w:rsid w:val="00013D47"/>
    <w:rsid w:val="00013E1D"/>
    <w:rsid w:val="0001438C"/>
    <w:rsid w:val="000144E8"/>
    <w:rsid w:val="00014C96"/>
    <w:rsid w:val="00015C2F"/>
    <w:rsid w:val="000172BB"/>
    <w:rsid w:val="00017944"/>
    <w:rsid w:val="00017DD5"/>
    <w:rsid w:val="0002258B"/>
    <w:rsid w:val="00025282"/>
    <w:rsid w:val="00027FE8"/>
    <w:rsid w:val="0003178A"/>
    <w:rsid w:val="00031BA6"/>
    <w:rsid w:val="00032A72"/>
    <w:rsid w:val="000335B8"/>
    <w:rsid w:val="00035AA8"/>
    <w:rsid w:val="000361D2"/>
    <w:rsid w:val="00036C03"/>
    <w:rsid w:val="00036EB9"/>
    <w:rsid w:val="00037D71"/>
    <w:rsid w:val="0004065E"/>
    <w:rsid w:val="0004164B"/>
    <w:rsid w:val="000426AB"/>
    <w:rsid w:val="00042E70"/>
    <w:rsid w:val="00043FF5"/>
    <w:rsid w:val="000444E9"/>
    <w:rsid w:val="00045246"/>
    <w:rsid w:val="00045568"/>
    <w:rsid w:val="0004606E"/>
    <w:rsid w:val="00046372"/>
    <w:rsid w:val="00046BA0"/>
    <w:rsid w:val="00046F19"/>
    <w:rsid w:val="00047103"/>
    <w:rsid w:val="00047C4A"/>
    <w:rsid w:val="00050549"/>
    <w:rsid w:val="000516F4"/>
    <w:rsid w:val="00051827"/>
    <w:rsid w:val="00052D20"/>
    <w:rsid w:val="00053648"/>
    <w:rsid w:val="00053B51"/>
    <w:rsid w:val="00054AAC"/>
    <w:rsid w:val="0005632B"/>
    <w:rsid w:val="0006088B"/>
    <w:rsid w:val="00060A0E"/>
    <w:rsid w:val="00063002"/>
    <w:rsid w:val="00066CA6"/>
    <w:rsid w:val="000674D2"/>
    <w:rsid w:val="000676DB"/>
    <w:rsid w:val="00067874"/>
    <w:rsid w:val="00071BAE"/>
    <w:rsid w:val="00072A29"/>
    <w:rsid w:val="00072A52"/>
    <w:rsid w:val="00072C79"/>
    <w:rsid w:val="000736F9"/>
    <w:rsid w:val="00075108"/>
    <w:rsid w:val="000762C1"/>
    <w:rsid w:val="0007669B"/>
    <w:rsid w:val="00076B80"/>
    <w:rsid w:val="00076C59"/>
    <w:rsid w:val="00081D15"/>
    <w:rsid w:val="00083A0B"/>
    <w:rsid w:val="00083B4E"/>
    <w:rsid w:val="00085506"/>
    <w:rsid w:val="00085B0A"/>
    <w:rsid w:val="00087BAC"/>
    <w:rsid w:val="00091357"/>
    <w:rsid w:val="00092128"/>
    <w:rsid w:val="00094DC1"/>
    <w:rsid w:val="0009524F"/>
    <w:rsid w:val="000955B6"/>
    <w:rsid w:val="000B09DD"/>
    <w:rsid w:val="000B0BC2"/>
    <w:rsid w:val="000B18C1"/>
    <w:rsid w:val="000B2119"/>
    <w:rsid w:val="000B3DD7"/>
    <w:rsid w:val="000B51F4"/>
    <w:rsid w:val="000B6C53"/>
    <w:rsid w:val="000B7297"/>
    <w:rsid w:val="000B7DC7"/>
    <w:rsid w:val="000C1A18"/>
    <w:rsid w:val="000C2C4D"/>
    <w:rsid w:val="000C3A9E"/>
    <w:rsid w:val="000C4B93"/>
    <w:rsid w:val="000C4F67"/>
    <w:rsid w:val="000C581F"/>
    <w:rsid w:val="000D0A13"/>
    <w:rsid w:val="000D0E15"/>
    <w:rsid w:val="000D1A24"/>
    <w:rsid w:val="000D41ED"/>
    <w:rsid w:val="000D4D39"/>
    <w:rsid w:val="000D6911"/>
    <w:rsid w:val="000D7FE9"/>
    <w:rsid w:val="000E0548"/>
    <w:rsid w:val="000E1D40"/>
    <w:rsid w:val="000E3918"/>
    <w:rsid w:val="000E39E8"/>
    <w:rsid w:val="000E3F27"/>
    <w:rsid w:val="000E49C2"/>
    <w:rsid w:val="000E54CC"/>
    <w:rsid w:val="000F0E05"/>
    <w:rsid w:val="000F10DF"/>
    <w:rsid w:val="000F469B"/>
    <w:rsid w:val="000F5603"/>
    <w:rsid w:val="000F678B"/>
    <w:rsid w:val="000F7026"/>
    <w:rsid w:val="000F76DB"/>
    <w:rsid w:val="00100CE8"/>
    <w:rsid w:val="00102F45"/>
    <w:rsid w:val="00103262"/>
    <w:rsid w:val="00104019"/>
    <w:rsid w:val="001045F3"/>
    <w:rsid w:val="00104C53"/>
    <w:rsid w:val="00105D6F"/>
    <w:rsid w:val="001060C2"/>
    <w:rsid w:val="00106998"/>
    <w:rsid w:val="00106A2E"/>
    <w:rsid w:val="00107D57"/>
    <w:rsid w:val="00107E3F"/>
    <w:rsid w:val="00110189"/>
    <w:rsid w:val="001103DF"/>
    <w:rsid w:val="0011067C"/>
    <w:rsid w:val="001138C5"/>
    <w:rsid w:val="00115470"/>
    <w:rsid w:val="00115C37"/>
    <w:rsid w:val="0011617C"/>
    <w:rsid w:val="00116642"/>
    <w:rsid w:val="001202B7"/>
    <w:rsid w:val="001211BB"/>
    <w:rsid w:val="00121F27"/>
    <w:rsid w:val="00127AB3"/>
    <w:rsid w:val="00133656"/>
    <w:rsid w:val="00134C76"/>
    <w:rsid w:val="00135B5E"/>
    <w:rsid w:val="00137D55"/>
    <w:rsid w:val="0014034F"/>
    <w:rsid w:val="00140C21"/>
    <w:rsid w:val="00140E54"/>
    <w:rsid w:val="00140E87"/>
    <w:rsid w:val="0014103B"/>
    <w:rsid w:val="00142BFB"/>
    <w:rsid w:val="00143DC6"/>
    <w:rsid w:val="00145A07"/>
    <w:rsid w:val="00145A0C"/>
    <w:rsid w:val="0014659C"/>
    <w:rsid w:val="0014661C"/>
    <w:rsid w:val="00151C26"/>
    <w:rsid w:val="00153C7A"/>
    <w:rsid w:val="001541B8"/>
    <w:rsid w:val="00154BEB"/>
    <w:rsid w:val="00155A51"/>
    <w:rsid w:val="001626AF"/>
    <w:rsid w:val="00162C0C"/>
    <w:rsid w:val="0016338F"/>
    <w:rsid w:val="00163C11"/>
    <w:rsid w:val="001642E7"/>
    <w:rsid w:val="00164E48"/>
    <w:rsid w:val="001672E9"/>
    <w:rsid w:val="00167A0C"/>
    <w:rsid w:val="00172ACE"/>
    <w:rsid w:val="00172D6C"/>
    <w:rsid w:val="00172E47"/>
    <w:rsid w:val="0017454A"/>
    <w:rsid w:val="0017579E"/>
    <w:rsid w:val="00176812"/>
    <w:rsid w:val="00180089"/>
    <w:rsid w:val="00180EE2"/>
    <w:rsid w:val="0018179F"/>
    <w:rsid w:val="00182066"/>
    <w:rsid w:val="001827B7"/>
    <w:rsid w:val="00182A0D"/>
    <w:rsid w:val="00183CDD"/>
    <w:rsid w:val="0018449A"/>
    <w:rsid w:val="001852F4"/>
    <w:rsid w:val="00185F4C"/>
    <w:rsid w:val="00186042"/>
    <w:rsid w:val="00186358"/>
    <w:rsid w:val="00190319"/>
    <w:rsid w:val="00191126"/>
    <w:rsid w:val="00191E0A"/>
    <w:rsid w:val="00191ED5"/>
    <w:rsid w:val="00192EC8"/>
    <w:rsid w:val="001955A3"/>
    <w:rsid w:val="00195E7C"/>
    <w:rsid w:val="00195E94"/>
    <w:rsid w:val="00195FD8"/>
    <w:rsid w:val="001A0336"/>
    <w:rsid w:val="001A0F5E"/>
    <w:rsid w:val="001A22CA"/>
    <w:rsid w:val="001A3F7F"/>
    <w:rsid w:val="001A4444"/>
    <w:rsid w:val="001A4820"/>
    <w:rsid w:val="001A5672"/>
    <w:rsid w:val="001A5DBB"/>
    <w:rsid w:val="001B086B"/>
    <w:rsid w:val="001B08A9"/>
    <w:rsid w:val="001B1AA2"/>
    <w:rsid w:val="001B46BD"/>
    <w:rsid w:val="001B48CA"/>
    <w:rsid w:val="001B6CBC"/>
    <w:rsid w:val="001B7B25"/>
    <w:rsid w:val="001C0327"/>
    <w:rsid w:val="001C03E8"/>
    <w:rsid w:val="001C192D"/>
    <w:rsid w:val="001C2B43"/>
    <w:rsid w:val="001C4401"/>
    <w:rsid w:val="001C753F"/>
    <w:rsid w:val="001D0CFC"/>
    <w:rsid w:val="001D0DBA"/>
    <w:rsid w:val="001D1796"/>
    <w:rsid w:val="001D20BA"/>
    <w:rsid w:val="001D2944"/>
    <w:rsid w:val="001D3F81"/>
    <w:rsid w:val="001D4965"/>
    <w:rsid w:val="001D4D79"/>
    <w:rsid w:val="001D657A"/>
    <w:rsid w:val="001E0CBB"/>
    <w:rsid w:val="001E16FF"/>
    <w:rsid w:val="001E18CF"/>
    <w:rsid w:val="001E1DD7"/>
    <w:rsid w:val="001E2436"/>
    <w:rsid w:val="001E2F4D"/>
    <w:rsid w:val="001E32C8"/>
    <w:rsid w:val="001E38BC"/>
    <w:rsid w:val="001E3E68"/>
    <w:rsid w:val="001E451C"/>
    <w:rsid w:val="001E4C4C"/>
    <w:rsid w:val="001E597F"/>
    <w:rsid w:val="001E6E76"/>
    <w:rsid w:val="001E738C"/>
    <w:rsid w:val="001E743C"/>
    <w:rsid w:val="001F0B0E"/>
    <w:rsid w:val="001F1C07"/>
    <w:rsid w:val="001F21B3"/>
    <w:rsid w:val="001F2FCF"/>
    <w:rsid w:val="001F4905"/>
    <w:rsid w:val="001F4EFF"/>
    <w:rsid w:val="001F6471"/>
    <w:rsid w:val="002004B0"/>
    <w:rsid w:val="002005B2"/>
    <w:rsid w:val="002009AC"/>
    <w:rsid w:val="00203257"/>
    <w:rsid w:val="00204965"/>
    <w:rsid w:val="0020499F"/>
    <w:rsid w:val="00204FF5"/>
    <w:rsid w:val="00206FF2"/>
    <w:rsid w:val="00211608"/>
    <w:rsid w:val="002156D5"/>
    <w:rsid w:val="002164A5"/>
    <w:rsid w:val="00216589"/>
    <w:rsid w:val="002179FF"/>
    <w:rsid w:val="0022340F"/>
    <w:rsid w:val="00223A14"/>
    <w:rsid w:val="00225DC9"/>
    <w:rsid w:val="00227F1C"/>
    <w:rsid w:val="00230E7E"/>
    <w:rsid w:val="00230E82"/>
    <w:rsid w:val="0023108A"/>
    <w:rsid w:val="00231FEC"/>
    <w:rsid w:val="002341B9"/>
    <w:rsid w:val="0023423B"/>
    <w:rsid w:val="0023784F"/>
    <w:rsid w:val="00240D6A"/>
    <w:rsid w:val="00241C1C"/>
    <w:rsid w:val="002425B1"/>
    <w:rsid w:val="002446CF"/>
    <w:rsid w:val="0024475E"/>
    <w:rsid w:val="002459E3"/>
    <w:rsid w:val="00245B87"/>
    <w:rsid w:val="00246B05"/>
    <w:rsid w:val="00247F3E"/>
    <w:rsid w:val="00250AE6"/>
    <w:rsid w:val="00250B9C"/>
    <w:rsid w:val="002510C2"/>
    <w:rsid w:val="00252BE4"/>
    <w:rsid w:val="00253612"/>
    <w:rsid w:val="00253C5A"/>
    <w:rsid w:val="00254131"/>
    <w:rsid w:val="00254304"/>
    <w:rsid w:val="00255F10"/>
    <w:rsid w:val="00256A38"/>
    <w:rsid w:val="00257EA4"/>
    <w:rsid w:val="0026025B"/>
    <w:rsid w:val="0026033F"/>
    <w:rsid w:val="002603CC"/>
    <w:rsid w:val="00260C70"/>
    <w:rsid w:val="00261D07"/>
    <w:rsid w:val="00262B79"/>
    <w:rsid w:val="002643F1"/>
    <w:rsid w:val="00265F17"/>
    <w:rsid w:val="00267D94"/>
    <w:rsid w:val="00270349"/>
    <w:rsid w:val="00270A0C"/>
    <w:rsid w:val="00272175"/>
    <w:rsid w:val="0027576D"/>
    <w:rsid w:val="00276780"/>
    <w:rsid w:val="00276890"/>
    <w:rsid w:val="00276C42"/>
    <w:rsid w:val="00276F68"/>
    <w:rsid w:val="002772A2"/>
    <w:rsid w:val="00277F6F"/>
    <w:rsid w:val="0028048C"/>
    <w:rsid w:val="0028054D"/>
    <w:rsid w:val="00280619"/>
    <w:rsid w:val="00280DFF"/>
    <w:rsid w:val="00281809"/>
    <w:rsid w:val="00281C04"/>
    <w:rsid w:val="0028208E"/>
    <w:rsid w:val="00282116"/>
    <w:rsid w:val="00283B84"/>
    <w:rsid w:val="00285E58"/>
    <w:rsid w:val="00286FFD"/>
    <w:rsid w:val="00290901"/>
    <w:rsid w:val="002913A6"/>
    <w:rsid w:val="00291C88"/>
    <w:rsid w:val="00294432"/>
    <w:rsid w:val="00294F6D"/>
    <w:rsid w:val="002952A5"/>
    <w:rsid w:val="0029670F"/>
    <w:rsid w:val="002A4BC4"/>
    <w:rsid w:val="002A4EEF"/>
    <w:rsid w:val="002B033D"/>
    <w:rsid w:val="002B04B6"/>
    <w:rsid w:val="002B0A91"/>
    <w:rsid w:val="002B14EB"/>
    <w:rsid w:val="002B2800"/>
    <w:rsid w:val="002B2CDB"/>
    <w:rsid w:val="002B30C8"/>
    <w:rsid w:val="002B5A10"/>
    <w:rsid w:val="002B5E4C"/>
    <w:rsid w:val="002B72D7"/>
    <w:rsid w:val="002B7902"/>
    <w:rsid w:val="002C0737"/>
    <w:rsid w:val="002C0F3F"/>
    <w:rsid w:val="002C17E3"/>
    <w:rsid w:val="002C3CBC"/>
    <w:rsid w:val="002C3E00"/>
    <w:rsid w:val="002C5CD1"/>
    <w:rsid w:val="002C7071"/>
    <w:rsid w:val="002C7180"/>
    <w:rsid w:val="002C7C5F"/>
    <w:rsid w:val="002D1722"/>
    <w:rsid w:val="002D1B53"/>
    <w:rsid w:val="002D27CB"/>
    <w:rsid w:val="002D635C"/>
    <w:rsid w:val="002E461F"/>
    <w:rsid w:val="002E5169"/>
    <w:rsid w:val="002E627E"/>
    <w:rsid w:val="002F2367"/>
    <w:rsid w:val="002F239F"/>
    <w:rsid w:val="002F3FB1"/>
    <w:rsid w:val="002F49C3"/>
    <w:rsid w:val="002F62EE"/>
    <w:rsid w:val="002F6505"/>
    <w:rsid w:val="002F684B"/>
    <w:rsid w:val="002F7EA2"/>
    <w:rsid w:val="0030005B"/>
    <w:rsid w:val="00300B23"/>
    <w:rsid w:val="00300E76"/>
    <w:rsid w:val="00300F60"/>
    <w:rsid w:val="003018C3"/>
    <w:rsid w:val="00301C24"/>
    <w:rsid w:val="003022FE"/>
    <w:rsid w:val="003034B7"/>
    <w:rsid w:val="00303825"/>
    <w:rsid w:val="00305E0B"/>
    <w:rsid w:val="0030667A"/>
    <w:rsid w:val="00307945"/>
    <w:rsid w:val="00310476"/>
    <w:rsid w:val="00311EF6"/>
    <w:rsid w:val="00312D68"/>
    <w:rsid w:val="00314E9D"/>
    <w:rsid w:val="00314FE0"/>
    <w:rsid w:val="00315834"/>
    <w:rsid w:val="003158A8"/>
    <w:rsid w:val="003159DC"/>
    <w:rsid w:val="00317500"/>
    <w:rsid w:val="00323123"/>
    <w:rsid w:val="003250ED"/>
    <w:rsid w:val="00325536"/>
    <w:rsid w:val="0032632C"/>
    <w:rsid w:val="00326F0B"/>
    <w:rsid w:val="0032743F"/>
    <w:rsid w:val="00327A10"/>
    <w:rsid w:val="003309C1"/>
    <w:rsid w:val="00332527"/>
    <w:rsid w:val="0033281B"/>
    <w:rsid w:val="00334A5E"/>
    <w:rsid w:val="003356BD"/>
    <w:rsid w:val="003358B8"/>
    <w:rsid w:val="0034278A"/>
    <w:rsid w:val="00342C83"/>
    <w:rsid w:val="003438C9"/>
    <w:rsid w:val="0034395C"/>
    <w:rsid w:val="0034403B"/>
    <w:rsid w:val="00344567"/>
    <w:rsid w:val="00345A5E"/>
    <w:rsid w:val="00345ED8"/>
    <w:rsid w:val="00347351"/>
    <w:rsid w:val="00351F4F"/>
    <w:rsid w:val="003531CE"/>
    <w:rsid w:val="00353C78"/>
    <w:rsid w:val="0035440C"/>
    <w:rsid w:val="00354948"/>
    <w:rsid w:val="003602F6"/>
    <w:rsid w:val="003608C1"/>
    <w:rsid w:val="00360BBF"/>
    <w:rsid w:val="00361DC2"/>
    <w:rsid w:val="00363456"/>
    <w:rsid w:val="003634D6"/>
    <w:rsid w:val="00364B3C"/>
    <w:rsid w:val="00365688"/>
    <w:rsid w:val="00366911"/>
    <w:rsid w:val="0037028B"/>
    <w:rsid w:val="00370860"/>
    <w:rsid w:val="00372EA2"/>
    <w:rsid w:val="003736FB"/>
    <w:rsid w:val="00373D50"/>
    <w:rsid w:val="003742DA"/>
    <w:rsid w:val="00375B54"/>
    <w:rsid w:val="00377393"/>
    <w:rsid w:val="00377563"/>
    <w:rsid w:val="0037786A"/>
    <w:rsid w:val="00377B75"/>
    <w:rsid w:val="00377BED"/>
    <w:rsid w:val="00382B88"/>
    <w:rsid w:val="0038437A"/>
    <w:rsid w:val="00384C9B"/>
    <w:rsid w:val="00384EF6"/>
    <w:rsid w:val="003858F6"/>
    <w:rsid w:val="003872E4"/>
    <w:rsid w:val="0038775E"/>
    <w:rsid w:val="00390369"/>
    <w:rsid w:val="00390611"/>
    <w:rsid w:val="003928C0"/>
    <w:rsid w:val="00394308"/>
    <w:rsid w:val="0039599F"/>
    <w:rsid w:val="00395C99"/>
    <w:rsid w:val="0039725A"/>
    <w:rsid w:val="003A1576"/>
    <w:rsid w:val="003A1984"/>
    <w:rsid w:val="003A1AAD"/>
    <w:rsid w:val="003A27AE"/>
    <w:rsid w:val="003A4C79"/>
    <w:rsid w:val="003A7664"/>
    <w:rsid w:val="003A7DFF"/>
    <w:rsid w:val="003A7F6B"/>
    <w:rsid w:val="003B05C1"/>
    <w:rsid w:val="003B3062"/>
    <w:rsid w:val="003B4190"/>
    <w:rsid w:val="003B4630"/>
    <w:rsid w:val="003B5876"/>
    <w:rsid w:val="003B6783"/>
    <w:rsid w:val="003B7B20"/>
    <w:rsid w:val="003B7C0F"/>
    <w:rsid w:val="003C198E"/>
    <w:rsid w:val="003C1B0C"/>
    <w:rsid w:val="003C32E9"/>
    <w:rsid w:val="003C3916"/>
    <w:rsid w:val="003C50E2"/>
    <w:rsid w:val="003C533B"/>
    <w:rsid w:val="003D14B2"/>
    <w:rsid w:val="003D1A7B"/>
    <w:rsid w:val="003D23B4"/>
    <w:rsid w:val="003D2939"/>
    <w:rsid w:val="003D388C"/>
    <w:rsid w:val="003D46CD"/>
    <w:rsid w:val="003D5136"/>
    <w:rsid w:val="003D56F0"/>
    <w:rsid w:val="003D5A32"/>
    <w:rsid w:val="003D6A72"/>
    <w:rsid w:val="003D6C39"/>
    <w:rsid w:val="003D71D6"/>
    <w:rsid w:val="003D76A2"/>
    <w:rsid w:val="003E0EB2"/>
    <w:rsid w:val="003E1B8B"/>
    <w:rsid w:val="003E236B"/>
    <w:rsid w:val="003E2490"/>
    <w:rsid w:val="003E427B"/>
    <w:rsid w:val="003E5A74"/>
    <w:rsid w:val="003E67B9"/>
    <w:rsid w:val="003F0B35"/>
    <w:rsid w:val="003F1B43"/>
    <w:rsid w:val="003F2813"/>
    <w:rsid w:val="003F6160"/>
    <w:rsid w:val="00400601"/>
    <w:rsid w:val="0040294E"/>
    <w:rsid w:val="00402C94"/>
    <w:rsid w:val="00402CBA"/>
    <w:rsid w:val="0040502E"/>
    <w:rsid w:val="00405967"/>
    <w:rsid w:val="00405F6D"/>
    <w:rsid w:val="00407734"/>
    <w:rsid w:val="00413297"/>
    <w:rsid w:val="00413C9E"/>
    <w:rsid w:val="00413CA7"/>
    <w:rsid w:val="004153E1"/>
    <w:rsid w:val="00415625"/>
    <w:rsid w:val="00420A57"/>
    <w:rsid w:val="00422F87"/>
    <w:rsid w:val="00423FC4"/>
    <w:rsid w:val="00427D8E"/>
    <w:rsid w:val="0043002B"/>
    <w:rsid w:val="00430AF1"/>
    <w:rsid w:val="00431387"/>
    <w:rsid w:val="00431773"/>
    <w:rsid w:val="00432D7D"/>
    <w:rsid w:val="0043360F"/>
    <w:rsid w:val="004377A9"/>
    <w:rsid w:val="00437DAC"/>
    <w:rsid w:val="00440516"/>
    <w:rsid w:val="00442AB1"/>
    <w:rsid w:val="0044382C"/>
    <w:rsid w:val="00443DD6"/>
    <w:rsid w:val="00444FB2"/>
    <w:rsid w:val="00445142"/>
    <w:rsid w:val="004478F9"/>
    <w:rsid w:val="00447CB0"/>
    <w:rsid w:val="00447EFE"/>
    <w:rsid w:val="004525CF"/>
    <w:rsid w:val="00452FA7"/>
    <w:rsid w:val="00456AF3"/>
    <w:rsid w:val="004575CF"/>
    <w:rsid w:val="00457799"/>
    <w:rsid w:val="00461B27"/>
    <w:rsid w:val="00462D9C"/>
    <w:rsid w:val="00463620"/>
    <w:rsid w:val="00463AEF"/>
    <w:rsid w:val="00464C61"/>
    <w:rsid w:val="004652AE"/>
    <w:rsid w:val="004665F1"/>
    <w:rsid w:val="00466710"/>
    <w:rsid w:val="00466E5C"/>
    <w:rsid w:val="00470147"/>
    <w:rsid w:val="00471263"/>
    <w:rsid w:val="00471795"/>
    <w:rsid w:val="00471CD7"/>
    <w:rsid w:val="0047288F"/>
    <w:rsid w:val="00472EB2"/>
    <w:rsid w:val="004738C7"/>
    <w:rsid w:val="004775BD"/>
    <w:rsid w:val="00482229"/>
    <w:rsid w:val="004844B9"/>
    <w:rsid w:val="004858A3"/>
    <w:rsid w:val="0048653D"/>
    <w:rsid w:val="00486F81"/>
    <w:rsid w:val="00487E7C"/>
    <w:rsid w:val="004905BB"/>
    <w:rsid w:val="00490EFF"/>
    <w:rsid w:val="004912C6"/>
    <w:rsid w:val="00491D5B"/>
    <w:rsid w:val="00492576"/>
    <w:rsid w:val="004935DE"/>
    <w:rsid w:val="004937A7"/>
    <w:rsid w:val="00495D6C"/>
    <w:rsid w:val="00496530"/>
    <w:rsid w:val="0049654A"/>
    <w:rsid w:val="00496C82"/>
    <w:rsid w:val="004A06F6"/>
    <w:rsid w:val="004A0A4D"/>
    <w:rsid w:val="004A3473"/>
    <w:rsid w:val="004A3EFD"/>
    <w:rsid w:val="004A551E"/>
    <w:rsid w:val="004A5EBB"/>
    <w:rsid w:val="004A7C01"/>
    <w:rsid w:val="004B06D6"/>
    <w:rsid w:val="004B0A4D"/>
    <w:rsid w:val="004B1119"/>
    <w:rsid w:val="004B28D3"/>
    <w:rsid w:val="004B2BE1"/>
    <w:rsid w:val="004B3BB2"/>
    <w:rsid w:val="004B56EE"/>
    <w:rsid w:val="004B774C"/>
    <w:rsid w:val="004C0954"/>
    <w:rsid w:val="004C2EE6"/>
    <w:rsid w:val="004C3147"/>
    <w:rsid w:val="004C33CF"/>
    <w:rsid w:val="004C447A"/>
    <w:rsid w:val="004C5803"/>
    <w:rsid w:val="004C5F8D"/>
    <w:rsid w:val="004C67B6"/>
    <w:rsid w:val="004C7ECB"/>
    <w:rsid w:val="004D147E"/>
    <w:rsid w:val="004D3842"/>
    <w:rsid w:val="004D3D1F"/>
    <w:rsid w:val="004D5653"/>
    <w:rsid w:val="004D58A9"/>
    <w:rsid w:val="004D793F"/>
    <w:rsid w:val="004E03A1"/>
    <w:rsid w:val="004E0553"/>
    <w:rsid w:val="004E1283"/>
    <w:rsid w:val="004E1582"/>
    <w:rsid w:val="004E1690"/>
    <w:rsid w:val="004E1E14"/>
    <w:rsid w:val="004E287F"/>
    <w:rsid w:val="004E3D42"/>
    <w:rsid w:val="004E3E43"/>
    <w:rsid w:val="004E59DE"/>
    <w:rsid w:val="004E63A4"/>
    <w:rsid w:val="004E7408"/>
    <w:rsid w:val="004E7D58"/>
    <w:rsid w:val="004F06EB"/>
    <w:rsid w:val="004F0DBE"/>
    <w:rsid w:val="004F30DE"/>
    <w:rsid w:val="004F5B11"/>
    <w:rsid w:val="004F5D0B"/>
    <w:rsid w:val="004F6624"/>
    <w:rsid w:val="004F6E10"/>
    <w:rsid w:val="004F75CB"/>
    <w:rsid w:val="0050033F"/>
    <w:rsid w:val="00500BB3"/>
    <w:rsid w:val="00500F2D"/>
    <w:rsid w:val="00501BE1"/>
    <w:rsid w:val="0050370F"/>
    <w:rsid w:val="005048A5"/>
    <w:rsid w:val="005049A7"/>
    <w:rsid w:val="0050511A"/>
    <w:rsid w:val="00505197"/>
    <w:rsid w:val="00507B94"/>
    <w:rsid w:val="005100CE"/>
    <w:rsid w:val="00511E64"/>
    <w:rsid w:val="0051326A"/>
    <w:rsid w:val="00516723"/>
    <w:rsid w:val="00517B54"/>
    <w:rsid w:val="00520029"/>
    <w:rsid w:val="005204B7"/>
    <w:rsid w:val="00521344"/>
    <w:rsid w:val="00522A42"/>
    <w:rsid w:val="00522C2F"/>
    <w:rsid w:val="00523113"/>
    <w:rsid w:val="00523D10"/>
    <w:rsid w:val="005253FB"/>
    <w:rsid w:val="0052549F"/>
    <w:rsid w:val="00530C18"/>
    <w:rsid w:val="00530C8F"/>
    <w:rsid w:val="00530F22"/>
    <w:rsid w:val="005313A5"/>
    <w:rsid w:val="00531C21"/>
    <w:rsid w:val="00532610"/>
    <w:rsid w:val="00532671"/>
    <w:rsid w:val="0053497E"/>
    <w:rsid w:val="00534F2A"/>
    <w:rsid w:val="005355E4"/>
    <w:rsid w:val="0053728B"/>
    <w:rsid w:val="00537B89"/>
    <w:rsid w:val="00537BE4"/>
    <w:rsid w:val="00541320"/>
    <w:rsid w:val="00544345"/>
    <w:rsid w:val="005456B7"/>
    <w:rsid w:val="00547250"/>
    <w:rsid w:val="00551F0A"/>
    <w:rsid w:val="00553A26"/>
    <w:rsid w:val="00553C29"/>
    <w:rsid w:val="0055599F"/>
    <w:rsid w:val="00555A41"/>
    <w:rsid w:val="00556187"/>
    <w:rsid w:val="0055653A"/>
    <w:rsid w:val="00560701"/>
    <w:rsid w:val="00561E33"/>
    <w:rsid w:val="0056205A"/>
    <w:rsid w:val="00562206"/>
    <w:rsid w:val="00564D25"/>
    <w:rsid w:val="00566A6B"/>
    <w:rsid w:val="00566B0F"/>
    <w:rsid w:val="00566B9A"/>
    <w:rsid w:val="00567CB2"/>
    <w:rsid w:val="00570BE0"/>
    <w:rsid w:val="00572699"/>
    <w:rsid w:val="00573F36"/>
    <w:rsid w:val="00574D83"/>
    <w:rsid w:val="0057573C"/>
    <w:rsid w:val="00581361"/>
    <w:rsid w:val="00581DE0"/>
    <w:rsid w:val="00582FFC"/>
    <w:rsid w:val="00584B81"/>
    <w:rsid w:val="00585696"/>
    <w:rsid w:val="0058747F"/>
    <w:rsid w:val="00587CCA"/>
    <w:rsid w:val="005916F0"/>
    <w:rsid w:val="0059190C"/>
    <w:rsid w:val="00592459"/>
    <w:rsid w:val="0059686B"/>
    <w:rsid w:val="005A05EC"/>
    <w:rsid w:val="005A1A36"/>
    <w:rsid w:val="005A3450"/>
    <w:rsid w:val="005A3799"/>
    <w:rsid w:val="005A5C70"/>
    <w:rsid w:val="005A710C"/>
    <w:rsid w:val="005A7727"/>
    <w:rsid w:val="005B04E4"/>
    <w:rsid w:val="005B1024"/>
    <w:rsid w:val="005B179B"/>
    <w:rsid w:val="005B1C81"/>
    <w:rsid w:val="005B38B6"/>
    <w:rsid w:val="005B3D5C"/>
    <w:rsid w:val="005B3E81"/>
    <w:rsid w:val="005B49E4"/>
    <w:rsid w:val="005B707D"/>
    <w:rsid w:val="005B7187"/>
    <w:rsid w:val="005C2086"/>
    <w:rsid w:val="005C2347"/>
    <w:rsid w:val="005C27EF"/>
    <w:rsid w:val="005C2E0F"/>
    <w:rsid w:val="005C3479"/>
    <w:rsid w:val="005C58B0"/>
    <w:rsid w:val="005C5C0D"/>
    <w:rsid w:val="005C7551"/>
    <w:rsid w:val="005C75A5"/>
    <w:rsid w:val="005C76D7"/>
    <w:rsid w:val="005D0CB3"/>
    <w:rsid w:val="005D4774"/>
    <w:rsid w:val="005D572F"/>
    <w:rsid w:val="005D684F"/>
    <w:rsid w:val="005D7335"/>
    <w:rsid w:val="005D7DD5"/>
    <w:rsid w:val="005E0A60"/>
    <w:rsid w:val="005E13E8"/>
    <w:rsid w:val="005E1428"/>
    <w:rsid w:val="005E1EE7"/>
    <w:rsid w:val="005E3FC8"/>
    <w:rsid w:val="005E6C16"/>
    <w:rsid w:val="005F17B1"/>
    <w:rsid w:val="005F26E6"/>
    <w:rsid w:val="005F58CA"/>
    <w:rsid w:val="005F67AE"/>
    <w:rsid w:val="005F67EC"/>
    <w:rsid w:val="005F6FA4"/>
    <w:rsid w:val="005F7194"/>
    <w:rsid w:val="00600F5F"/>
    <w:rsid w:val="00601DAF"/>
    <w:rsid w:val="006036C8"/>
    <w:rsid w:val="00611292"/>
    <w:rsid w:val="0061183D"/>
    <w:rsid w:val="00613BA8"/>
    <w:rsid w:val="00613FA8"/>
    <w:rsid w:val="0061467C"/>
    <w:rsid w:val="00614922"/>
    <w:rsid w:val="00614B2F"/>
    <w:rsid w:val="00614BC1"/>
    <w:rsid w:val="006151E1"/>
    <w:rsid w:val="00615C12"/>
    <w:rsid w:val="00617025"/>
    <w:rsid w:val="00617687"/>
    <w:rsid w:val="0062220B"/>
    <w:rsid w:val="00622BE3"/>
    <w:rsid w:val="006237B8"/>
    <w:rsid w:val="0062458E"/>
    <w:rsid w:val="006265C6"/>
    <w:rsid w:val="00630098"/>
    <w:rsid w:val="00630100"/>
    <w:rsid w:val="00631374"/>
    <w:rsid w:val="006317AC"/>
    <w:rsid w:val="006319F1"/>
    <w:rsid w:val="0063552D"/>
    <w:rsid w:val="00635D66"/>
    <w:rsid w:val="006365F2"/>
    <w:rsid w:val="00636D43"/>
    <w:rsid w:val="00637156"/>
    <w:rsid w:val="006404C9"/>
    <w:rsid w:val="00640610"/>
    <w:rsid w:val="0064119A"/>
    <w:rsid w:val="0064157B"/>
    <w:rsid w:val="00644079"/>
    <w:rsid w:val="00646661"/>
    <w:rsid w:val="00647457"/>
    <w:rsid w:val="006504CA"/>
    <w:rsid w:val="006512D4"/>
    <w:rsid w:val="00653EF6"/>
    <w:rsid w:val="0065527A"/>
    <w:rsid w:val="00656493"/>
    <w:rsid w:val="00657B74"/>
    <w:rsid w:val="00660014"/>
    <w:rsid w:val="0066131C"/>
    <w:rsid w:val="00662AB2"/>
    <w:rsid w:val="006632A7"/>
    <w:rsid w:val="00663CD3"/>
    <w:rsid w:val="00665760"/>
    <w:rsid w:val="00665D8F"/>
    <w:rsid w:val="00666FE9"/>
    <w:rsid w:val="00667F27"/>
    <w:rsid w:val="0067044B"/>
    <w:rsid w:val="00670E1E"/>
    <w:rsid w:val="00674C42"/>
    <w:rsid w:val="00675836"/>
    <w:rsid w:val="006758E9"/>
    <w:rsid w:val="006768A5"/>
    <w:rsid w:val="006771B7"/>
    <w:rsid w:val="006775D8"/>
    <w:rsid w:val="006803F3"/>
    <w:rsid w:val="00681781"/>
    <w:rsid w:val="00681C5B"/>
    <w:rsid w:val="00681F59"/>
    <w:rsid w:val="00682C5D"/>
    <w:rsid w:val="00683183"/>
    <w:rsid w:val="00683AF2"/>
    <w:rsid w:val="00685035"/>
    <w:rsid w:val="00685531"/>
    <w:rsid w:val="00686994"/>
    <w:rsid w:val="00686B8F"/>
    <w:rsid w:val="006921D4"/>
    <w:rsid w:val="00692DAE"/>
    <w:rsid w:val="00693769"/>
    <w:rsid w:val="00693A13"/>
    <w:rsid w:val="0069422F"/>
    <w:rsid w:val="00694F86"/>
    <w:rsid w:val="00695421"/>
    <w:rsid w:val="006958FB"/>
    <w:rsid w:val="00695F33"/>
    <w:rsid w:val="006964A1"/>
    <w:rsid w:val="00696AA5"/>
    <w:rsid w:val="00696E35"/>
    <w:rsid w:val="006A010A"/>
    <w:rsid w:val="006A02E3"/>
    <w:rsid w:val="006A0D05"/>
    <w:rsid w:val="006A0F8A"/>
    <w:rsid w:val="006A23A3"/>
    <w:rsid w:val="006A24A3"/>
    <w:rsid w:val="006A3004"/>
    <w:rsid w:val="006A3651"/>
    <w:rsid w:val="006A3901"/>
    <w:rsid w:val="006A3973"/>
    <w:rsid w:val="006A4FE7"/>
    <w:rsid w:val="006A7A1D"/>
    <w:rsid w:val="006B0728"/>
    <w:rsid w:val="006B0A5B"/>
    <w:rsid w:val="006B1F67"/>
    <w:rsid w:val="006B28F1"/>
    <w:rsid w:val="006B3936"/>
    <w:rsid w:val="006B40F2"/>
    <w:rsid w:val="006B43FD"/>
    <w:rsid w:val="006B4410"/>
    <w:rsid w:val="006C08CC"/>
    <w:rsid w:val="006C29F2"/>
    <w:rsid w:val="006C39E7"/>
    <w:rsid w:val="006C3DB8"/>
    <w:rsid w:val="006C6DF0"/>
    <w:rsid w:val="006D3C4B"/>
    <w:rsid w:val="006D49D7"/>
    <w:rsid w:val="006D626D"/>
    <w:rsid w:val="006D6560"/>
    <w:rsid w:val="006D6AB2"/>
    <w:rsid w:val="006D775F"/>
    <w:rsid w:val="006E19CF"/>
    <w:rsid w:val="006E3EFA"/>
    <w:rsid w:val="006E479F"/>
    <w:rsid w:val="006E4D33"/>
    <w:rsid w:val="006E4F40"/>
    <w:rsid w:val="006E5788"/>
    <w:rsid w:val="006E6584"/>
    <w:rsid w:val="006E6F04"/>
    <w:rsid w:val="006E7E6D"/>
    <w:rsid w:val="006F0056"/>
    <w:rsid w:val="006F0E5A"/>
    <w:rsid w:val="006F1C7B"/>
    <w:rsid w:val="006F35BE"/>
    <w:rsid w:val="006F3DD0"/>
    <w:rsid w:val="006F3F34"/>
    <w:rsid w:val="006F5246"/>
    <w:rsid w:val="006F55B3"/>
    <w:rsid w:val="006F6664"/>
    <w:rsid w:val="006F6EBD"/>
    <w:rsid w:val="00701543"/>
    <w:rsid w:val="00702E55"/>
    <w:rsid w:val="00703888"/>
    <w:rsid w:val="0070426D"/>
    <w:rsid w:val="00704F1C"/>
    <w:rsid w:val="00705A6D"/>
    <w:rsid w:val="00705FF5"/>
    <w:rsid w:val="00706004"/>
    <w:rsid w:val="00706964"/>
    <w:rsid w:val="00707520"/>
    <w:rsid w:val="007123DE"/>
    <w:rsid w:val="00713F1C"/>
    <w:rsid w:val="00715BCC"/>
    <w:rsid w:val="00716CF0"/>
    <w:rsid w:val="00717592"/>
    <w:rsid w:val="007207D4"/>
    <w:rsid w:val="007219BB"/>
    <w:rsid w:val="00721F27"/>
    <w:rsid w:val="00722169"/>
    <w:rsid w:val="007227DF"/>
    <w:rsid w:val="0072743D"/>
    <w:rsid w:val="007319B0"/>
    <w:rsid w:val="00732F36"/>
    <w:rsid w:val="007332DF"/>
    <w:rsid w:val="007334B1"/>
    <w:rsid w:val="00740F13"/>
    <w:rsid w:val="00741CE9"/>
    <w:rsid w:val="007436BD"/>
    <w:rsid w:val="00744504"/>
    <w:rsid w:val="00744C25"/>
    <w:rsid w:val="00745457"/>
    <w:rsid w:val="007454A4"/>
    <w:rsid w:val="00745ACC"/>
    <w:rsid w:val="00747811"/>
    <w:rsid w:val="00750229"/>
    <w:rsid w:val="00750F5C"/>
    <w:rsid w:val="00751590"/>
    <w:rsid w:val="00754C3C"/>
    <w:rsid w:val="00760334"/>
    <w:rsid w:val="00760636"/>
    <w:rsid w:val="00760B4C"/>
    <w:rsid w:val="007610BA"/>
    <w:rsid w:val="007615AA"/>
    <w:rsid w:val="00761A0B"/>
    <w:rsid w:val="00763678"/>
    <w:rsid w:val="00763BED"/>
    <w:rsid w:val="0076443C"/>
    <w:rsid w:val="007659FE"/>
    <w:rsid w:val="00766F5D"/>
    <w:rsid w:val="00770690"/>
    <w:rsid w:val="00772281"/>
    <w:rsid w:val="00772B5B"/>
    <w:rsid w:val="0077391A"/>
    <w:rsid w:val="00774052"/>
    <w:rsid w:val="0077457A"/>
    <w:rsid w:val="007752C4"/>
    <w:rsid w:val="00776039"/>
    <w:rsid w:val="00776B25"/>
    <w:rsid w:val="00777464"/>
    <w:rsid w:val="00780622"/>
    <w:rsid w:val="00781962"/>
    <w:rsid w:val="00783047"/>
    <w:rsid w:val="00783E45"/>
    <w:rsid w:val="00785108"/>
    <w:rsid w:val="007852F6"/>
    <w:rsid w:val="00785DF9"/>
    <w:rsid w:val="00785F9D"/>
    <w:rsid w:val="00786A0C"/>
    <w:rsid w:val="00786C7E"/>
    <w:rsid w:val="00787DF6"/>
    <w:rsid w:val="00787E3E"/>
    <w:rsid w:val="007917BE"/>
    <w:rsid w:val="007929B5"/>
    <w:rsid w:val="00796BED"/>
    <w:rsid w:val="007A0C58"/>
    <w:rsid w:val="007A3391"/>
    <w:rsid w:val="007A67DB"/>
    <w:rsid w:val="007B17DD"/>
    <w:rsid w:val="007B1A2E"/>
    <w:rsid w:val="007B1F79"/>
    <w:rsid w:val="007B382F"/>
    <w:rsid w:val="007B4962"/>
    <w:rsid w:val="007B5A42"/>
    <w:rsid w:val="007B5ABE"/>
    <w:rsid w:val="007B640A"/>
    <w:rsid w:val="007B68C4"/>
    <w:rsid w:val="007B7093"/>
    <w:rsid w:val="007B7F09"/>
    <w:rsid w:val="007C2BCF"/>
    <w:rsid w:val="007C2D86"/>
    <w:rsid w:val="007C2F08"/>
    <w:rsid w:val="007C43D1"/>
    <w:rsid w:val="007C52DE"/>
    <w:rsid w:val="007D00D8"/>
    <w:rsid w:val="007D0174"/>
    <w:rsid w:val="007D199B"/>
    <w:rsid w:val="007D1A8C"/>
    <w:rsid w:val="007D3253"/>
    <w:rsid w:val="007D33C7"/>
    <w:rsid w:val="007D72B7"/>
    <w:rsid w:val="007E0D9E"/>
    <w:rsid w:val="007E151D"/>
    <w:rsid w:val="007E26FB"/>
    <w:rsid w:val="007E2EBC"/>
    <w:rsid w:val="007E3CEC"/>
    <w:rsid w:val="007E3D18"/>
    <w:rsid w:val="007E5217"/>
    <w:rsid w:val="007E6504"/>
    <w:rsid w:val="007E6B4B"/>
    <w:rsid w:val="007E7369"/>
    <w:rsid w:val="007E7A2D"/>
    <w:rsid w:val="007E7BEF"/>
    <w:rsid w:val="007E7E78"/>
    <w:rsid w:val="007E7EEB"/>
    <w:rsid w:val="007F2D93"/>
    <w:rsid w:val="007F3424"/>
    <w:rsid w:val="007F36C3"/>
    <w:rsid w:val="007F5E8E"/>
    <w:rsid w:val="008008E7"/>
    <w:rsid w:val="0080138E"/>
    <w:rsid w:val="008013C6"/>
    <w:rsid w:val="008028C2"/>
    <w:rsid w:val="00803496"/>
    <w:rsid w:val="00806380"/>
    <w:rsid w:val="008063F0"/>
    <w:rsid w:val="00806DBE"/>
    <w:rsid w:val="00807208"/>
    <w:rsid w:val="0081054D"/>
    <w:rsid w:val="0081137A"/>
    <w:rsid w:val="00811924"/>
    <w:rsid w:val="00811A47"/>
    <w:rsid w:val="008144ED"/>
    <w:rsid w:val="00814B93"/>
    <w:rsid w:val="00816307"/>
    <w:rsid w:val="00817D64"/>
    <w:rsid w:val="0082483D"/>
    <w:rsid w:val="00824FE3"/>
    <w:rsid w:val="00825DD2"/>
    <w:rsid w:val="00825DF6"/>
    <w:rsid w:val="00826746"/>
    <w:rsid w:val="008304F0"/>
    <w:rsid w:val="0083056A"/>
    <w:rsid w:val="00830AD7"/>
    <w:rsid w:val="00831558"/>
    <w:rsid w:val="00832B17"/>
    <w:rsid w:val="00834C78"/>
    <w:rsid w:val="00840581"/>
    <w:rsid w:val="0084088E"/>
    <w:rsid w:val="00840A45"/>
    <w:rsid w:val="0084168E"/>
    <w:rsid w:val="008474B7"/>
    <w:rsid w:val="0085025D"/>
    <w:rsid w:val="00850A95"/>
    <w:rsid w:val="008521E8"/>
    <w:rsid w:val="0085277F"/>
    <w:rsid w:val="008542C9"/>
    <w:rsid w:val="00855C48"/>
    <w:rsid w:val="00856754"/>
    <w:rsid w:val="00856855"/>
    <w:rsid w:val="00857AD7"/>
    <w:rsid w:val="0086311B"/>
    <w:rsid w:val="00863E46"/>
    <w:rsid w:val="008647E0"/>
    <w:rsid w:val="008657F7"/>
    <w:rsid w:val="00866874"/>
    <w:rsid w:val="00866F52"/>
    <w:rsid w:val="00867EF2"/>
    <w:rsid w:val="0087124C"/>
    <w:rsid w:val="00871B15"/>
    <w:rsid w:val="0087255D"/>
    <w:rsid w:val="008742AB"/>
    <w:rsid w:val="008750AB"/>
    <w:rsid w:val="0087715F"/>
    <w:rsid w:val="00880E83"/>
    <w:rsid w:val="0088293B"/>
    <w:rsid w:val="00884B84"/>
    <w:rsid w:val="008855A5"/>
    <w:rsid w:val="00885F15"/>
    <w:rsid w:val="0088608A"/>
    <w:rsid w:val="0088646C"/>
    <w:rsid w:val="0088688E"/>
    <w:rsid w:val="00887202"/>
    <w:rsid w:val="0089021D"/>
    <w:rsid w:val="0089022F"/>
    <w:rsid w:val="00890E61"/>
    <w:rsid w:val="0089276E"/>
    <w:rsid w:val="00892A76"/>
    <w:rsid w:val="00892D7B"/>
    <w:rsid w:val="0089388D"/>
    <w:rsid w:val="00894A71"/>
    <w:rsid w:val="00895B40"/>
    <w:rsid w:val="008976C5"/>
    <w:rsid w:val="00897D9A"/>
    <w:rsid w:val="008A0D4A"/>
    <w:rsid w:val="008A1B30"/>
    <w:rsid w:val="008A3354"/>
    <w:rsid w:val="008A36C1"/>
    <w:rsid w:val="008A36F1"/>
    <w:rsid w:val="008A6760"/>
    <w:rsid w:val="008B1465"/>
    <w:rsid w:val="008B2568"/>
    <w:rsid w:val="008B45EB"/>
    <w:rsid w:val="008B4D2E"/>
    <w:rsid w:val="008B5949"/>
    <w:rsid w:val="008B60FD"/>
    <w:rsid w:val="008B6ECE"/>
    <w:rsid w:val="008C15D0"/>
    <w:rsid w:val="008C1715"/>
    <w:rsid w:val="008C2ADD"/>
    <w:rsid w:val="008C2B48"/>
    <w:rsid w:val="008C760D"/>
    <w:rsid w:val="008D24CB"/>
    <w:rsid w:val="008D3CEC"/>
    <w:rsid w:val="008D49A2"/>
    <w:rsid w:val="008D5082"/>
    <w:rsid w:val="008D613B"/>
    <w:rsid w:val="008D7101"/>
    <w:rsid w:val="008E1DE3"/>
    <w:rsid w:val="008E5C69"/>
    <w:rsid w:val="008E6832"/>
    <w:rsid w:val="008F02BE"/>
    <w:rsid w:val="008F0FB3"/>
    <w:rsid w:val="008F170E"/>
    <w:rsid w:val="008F2D3E"/>
    <w:rsid w:val="008F4A95"/>
    <w:rsid w:val="008F5325"/>
    <w:rsid w:val="008F65DB"/>
    <w:rsid w:val="008F7818"/>
    <w:rsid w:val="00900302"/>
    <w:rsid w:val="00900BC6"/>
    <w:rsid w:val="00903273"/>
    <w:rsid w:val="00903763"/>
    <w:rsid w:val="009041A1"/>
    <w:rsid w:val="009066F2"/>
    <w:rsid w:val="00907E14"/>
    <w:rsid w:val="00910D9D"/>
    <w:rsid w:val="00910F4A"/>
    <w:rsid w:val="00915FC5"/>
    <w:rsid w:val="009164A7"/>
    <w:rsid w:val="00917051"/>
    <w:rsid w:val="00917787"/>
    <w:rsid w:val="00922817"/>
    <w:rsid w:val="0092317B"/>
    <w:rsid w:val="009231B4"/>
    <w:rsid w:val="00924F2F"/>
    <w:rsid w:val="00926DBA"/>
    <w:rsid w:val="009319C2"/>
    <w:rsid w:val="0093243F"/>
    <w:rsid w:val="00932AF3"/>
    <w:rsid w:val="00932D9B"/>
    <w:rsid w:val="00933999"/>
    <w:rsid w:val="00934FB6"/>
    <w:rsid w:val="009351A2"/>
    <w:rsid w:val="00936BF5"/>
    <w:rsid w:val="00936FA1"/>
    <w:rsid w:val="00937689"/>
    <w:rsid w:val="009376A3"/>
    <w:rsid w:val="009420A6"/>
    <w:rsid w:val="0094676A"/>
    <w:rsid w:val="00947215"/>
    <w:rsid w:val="009510EF"/>
    <w:rsid w:val="00952418"/>
    <w:rsid w:val="00952A35"/>
    <w:rsid w:val="00952FBB"/>
    <w:rsid w:val="009537C3"/>
    <w:rsid w:val="00953AA6"/>
    <w:rsid w:val="009556B4"/>
    <w:rsid w:val="009556B5"/>
    <w:rsid w:val="00957F82"/>
    <w:rsid w:val="00960B75"/>
    <w:rsid w:val="00962A1F"/>
    <w:rsid w:val="0096408F"/>
    <w:rsid w:val="009652D0"/>
    <w:rsid w:val="00965D25"/>
    <w:rsid w:val="00967A80"/>
    <w:rsid w:val="00971D9F"/>
    <w:rsid w:val="0097209B"/>
    <w:rsid w:val="00972901"/>
    <w:rsid w:val="00972A7F"/>
    <w:rsid w:val="009734CE"/>
    <w:rsid w:val="00976BA8"/>
    <w:rsid w:val="00980069"/>
    <w:rsid w:val="009800E3"/>
    <w:rsid w:val="00981478"/>
    <w:rsid w:val="009819C7"/>
    <w:rsid w:val="009820B0"/>
    <w:rsid w:val="00982F85"/>
    <w:rsid w:val="00983E2F"/>
    <w:rsid w:val="0098689E"/>
    <w:rsid w:val="0099047B"/>
    <w:rsid w:val="00991471"/>
    <w:rsid w:val="0099166D"/>
    <w:rsid w:val="009936F3"/>
    <w:rsid w:val="00993D70"/>
    <w:rsid w:val="009954C5"/>
    <w:rsid w:val="009A0A7A"/>
    <w:rsid w:val="009A14A7"/>
    <w:rsid w:val="009A232C"/>
    <w:rsid w:val="009A26DC"/>
    <w:rsid w:val="009A2B29"/>
    <w:rsid w:val="009B10D1"/>
    <w:rsid w:val="009B2FA0"/>
    <w:rsid w:val="009B2FBC"/>
    <w:rsid w:val="009B3A24"/>
    <w:rsid w:val="009B5CEE"/>
    <w:rsid w:val="009B72B7"/>
    <w:rsid w:val="009B72BB"/>
    <w:rsid w:val="009C09C7"/>
    <w:rsid w:val="009C1CB6"/>
    <w:rsid w:val="009C1E22"/>
    <w:rsid w:val="009C287D"/>
    <w:rsid w:val="009C2E97"/>
    <w:rsid w:val="009C35F2"/>
    <w:rsid w:val="009C38FB"/>
    <w:rsid w:val="009C4C81"/>
    <w:rsid w:val="009C5026"/>
    <w:rsid w:val="009C5223"/>
    <w:rsid w:val="009C6934"/>
    <w:rsid w:val="009C78C6"/>
    <w:rsid w:val="009C7EA5"/>
    <w:rsid w:val="009D0AC8"/>
    <w:rsid w:val="009D0EF1"/>
    <w:rsid w:val="009D0F01"/>
    <w:rsid w:val="009D2D78"/>
    <w:rsid w:val="009D31A7"/>
    <w:rsid w:val="009E0B4D"/>
    <w:rsid w:val="009E2072"/>
    <w:rsid w:val="009E2818"/>
    <w:rsid w:val="009E3680"/>
    <w:rsid w:val="009E3B97"/>
    <w:rsid w:val="009E3C73"/>
    <w:rsid w:val="009E3D36"/>
    <w:rsid w:val="009E4447"/>
    <w:rsid w:val="009E5271"/>
    <w:rsid w:val="009E543A"/>
    <w:rsid w:val="009E5FB8"/>
    <w:rsid w:val="009E7467"/>
    <w:rsid w:val="009F081F"/>
    <w:rsid w:val="009F0AAD"/>
    <w:rsid w:val="009F314E"/>
    <w:rsid w:val="009F59C8"/>
    <w:rsid w:val="009F634C"/>
    <w:rsid w:val="009F6A03"/>
    <w:rsid w:val="009F6C1C"/>
    <w:rsid w:val="00A00D72"/>
    <w:rsid w:val="00A013F1"/>
    <w:rsid w:val="00A02EF4"/>
    <w:rsid w:val="00A03412"/>
    <w:rsid w:val="00A04856"/>
    <w:rsid w:val="00A05B07"/>
    <w:rsid w:val="00A05BE2"/>
    <w:rsid w:val="00A0619D"/>
    <w:rsid w:val="00A066B4"/>
    <w:rsid w:val="00A10E9F"/>
    <w:rsid w:val="00A11A37"/>
    <w:rsid w:val="00A12C6D"/>
    <w:rsid w:val="00A12F8B"/>
    <w:rsid w:val="00A14735"/>
    <w:rsid w:val="00A16B7D"/>
    <w:rsid w:val="00A20A24"/>
    <w:rsid w:val="00A21BC7"/>
    <w:rsid w:val="00A2235E"/>
    <w:rsid w:val="00A2349B"/>
    <w:rsid w:val="00A24044"/>
    <w:rsid w:val="00A26FF0"/>
    <w:rsid w:val="00A304BC"/>
    <w:rsid w:val="00A305D0"/>
    <w:rsid w:val="00A30729"/>
    <w:rsid w:val="00A31109"/>
    <w:rsid w:val="00A33216"/>
    <w:rsid w:val="00A3353E"/>
    <w:rsid w:val="00A35895"/>
    <w:rsid w:val="00A37295"/>
    <w:rsid w:val="00A40159"/>
    <w:rsid w:val="00A444F5"/>
    <w:rsid w:val="00A46EFE"/>
    <w:rsid w:val="00A47595"/>
    <w:rsid w:val="00A477FA"/>
    <w:rsid w:val="00A50870"/>
    <w:rsid w:val="00A50895"/>
    <w:rsid w:val="00A524FC"/>
    <w:rsid w:val="00A54531"/>
    <w:rsid w:val="00A57561"/>
    <w:rsid w:val="00A617F9"/>
    <w:rsid w:val="00A61A43"/>
    <w:rsid w:val="00A62A97"/>
    <w:rsid w:val="00A639A8"/>
    <w:rsid w:val="00A67781"/>
    <w:rsid w:val="00A70303"/>
    <w:rsid w:val="00A703E2"/>
    <w:rsid w:val="00A70592"/>
    <w:rsid w:val="00A70922"/>
    <w:rsid w:val="00A70DED"/>
    <w:rsid w:val="00A7198B"/>
    <w:rsid w:val="00A72240"/>
    <w:rsid w:val="00A73637"/>
    <w:rsid w:val="00A743B8"/>
    <w:rsid w:val="00A744CB"/>
    <w:rsid w:val="00A74CE0"/>
    <w:rsid w:val="00A76800"/>
    <w:rsid w:val="00A77001"/>
    <w:rsid w:val="00A778F7"/>
    <w:rsid w:val="00A80CE1"/>
    <w:rsid w:val="00A839C8"/>
    <w:rsid w:val="00A86845"/>
    <w:rsid w:val="00A870A7"/>
    <w:rsid w:val="00A8733B"/>
    <w:rsid w:val="00A87C13"/>
    <w:rsid w:val="00A9374B"/>
    <w:rsid w:val="00A94492"/>
    <w:rsid w:val="00A950EC"/>
    <w:rsid w:val="00A95249"/>
    <w:rsid w:val="00A95C18"/>
    <w:rsid w:val="00A95CBE"/>
    <w:rsid w:val="00A96709"/>
    <w:rsid w:val="00A9690B"/>
    <w:rsid w:val="00A96FB6"/>
    <w:rsid w:val="00A9774B"/>
    <w:rsid w:val="00A97ACE"/>
    <w:rsid w:val="00AA15AA"/>
    <w:rsid w:val="00AA3854"/>
    <w:rsid w:val="00AA3EDF"/>
    <w:rsid w:val="00AA4B0A"/>
    <w:rsid w:val="00AA6596"/>
    <w:rsid w:val="00AA6992"/>
    <w:rsid w:val="00AB04F4"/>
    <w:rsid w:val="00AB0DA9"/>
    <w:rsid w:val="00AB142C"/>
    <w:rsid w:val="00AB28C4"/>
    <w:rsid w:val="00AB29E5"/>
    <w:rsid w:val="00AB3656"/>
    <w:rsid w:val="00AB40D1"/>
    <w:rsid w:val="00AB5777"/>
    <w:rsid w:val="00AB6C45"/>
    <w:rsid w:val="00AB7B48"/>
    <w:rsid w:val="00AC08CC"/>
    <w:rsid w:val="00AC1493"/>
    <w:rsid w:val="00AC7731"/>
    <w:rsid w:val="00AD0168"/>
    <w:rsid w:val="00AD186F"/>
    <w:rsid w:val="00AD1A40"/>
    <w:rsid w:val="00AD5290"/>
    <w:rsid w:val="00AD667A"/>
    <w:rsid w:val="00AD68C5"/>
    <w:rsid w:val="00AD6AE3"/>
    <w:rsid w:val="00AD6B2E"/>
    <w:rsid w:val="00AD6B55"/>
    <w:rsid w:val="00AE0D4A"/>
    <w:rsid w:val="00AE10D3"/>
    <w:rsid w:val="00AE1D83"/>
    <w:rsid w:val="00AE470E"/>
    <w:rsid w:val="00AE5EC5"/>
    <w:rsid w:val="00AE6CC2"/>
    <w:rsid w:val="00AE794D"/>
    <w:rsid w:val="00AF397D"/>
    <w:rsid w:val="00AF42A5"/>
    <w:rsid w:val="00AF4DD2"/>
    <w:rsid w:val="00AF5F38"/>
    <w:rsid w:val="00AF605F"/>
    <w:rsid w:val="00AF7E4D"/>
    <w:rsid w:val="00B0028C"/>
    <w:rsid w:val="00B01897"/>
    <w:rsid w:val="00B03A1B"/>
    <w:rsid w:val="00B03DF4"/>
    <w:rsid w:val="00B056CB"/>
    <w:rsid w:val="00B05947"/>
    <w:rsid w:val="00B07D09"/>
    <w:rsid w:val="00B1423D"/>
    <w:rsid w:val="00B15618"/>
    <w:rsid w:val="00B15B30"/>
    <w:rsid w:val="00B16272"/>
    <w:rsid w:val="00B1667F"/>
    <w:rsid w:val="00B22810"/>
    <w:rsid w:val="00B23219"/>
    <w:rsid w:val="00B24130"/>
    <w:rsid w:val="00B2522F"/>
    <w:rsid w:val="00B26A2E"/>
    <w:rsid w:val="00B31512"/>
    <w:rsid w:val="00B317FE"/>
    <w:rsid w:val="00B3349C"/>
    <w:rsid w:val="00B33DEA"/>
    <w:rsid w:val="00B33E29"/>
    <w:rsid w:val="00B34B05"/>
    <w:rsid w:val="00B40A53"/>
    <w:rsid w:val="00B40B1C"/>
    <w:rsid w:val="00B4385C"/>
    <w:rsid w:val="00B44373"/>
    <w:rsid w:val="00B445E4"/>
    <w:rsid w:val="00B45B50"/>
    <w:rsid w:val="00B46B15"/>
    <w:rsid w:val="00B507FD"/>
    <w:rsid w:val="00B50A8A"/>
    <w:rsid w:val="00B50B30"/>
    <w:rsid w:val="00B50BE2"/>
    <w:rsid w:val="00B51E91"/>
    <w:rsid w:val="00B535EE"/>
    <w:rsid w:val="00B5439D"/>
    <w:rsid w:val="00B551B1"/>
    <w:rsid w:val="00B60F19"/>
    <w:rsid w:val="00B617BB"/>
    <w:rsid w:val="00B61D35"/>
    <w:rsid w:val="00B629D3"/>
    <w:rsid w:val="00B657C0"/>
    <w:rsid w:val="00B700DF"/>
    <w:rsid w:val="00B7019E"/>
    <w:rsid w:val="00B70FEC"/>
    <w:rsid w:val="00B7193A"/>
    <w:rsid w:val="00B71F95"/>
    <w:rsid w:val="00B72438"/>
    <w:rsid w:val="00B72693"/>
    <w:rsid w:val="00B733AE"/>
    <w:rsid w:val="00B7385F"/>
    <w:rsid w:val="00B73C43"/>
    <w:rsid w:val="00B73DBE"/>
    <w:rsid w:val="00B74C68"/>
    <w:rsid w:val="00B74F30"/>
    <w:rsid w:val="00B754A2"/>
    <w:rsid w:val="00B8287D"/>
    <w:rsid w:val="00B8474C"/>
    <w:rsid w:val="00B84CE6"/>
    <w:rsid w:val="00B86738"/>
    <w:rsid w:val="00B87DA0"/>
    <w:rsid w:val="00B9006C"/>
    <w:rsid w:val="00B906B3"/>
    <w:rsid w:val="00B91600"/>
    <w:rsid w:val="00B92020"/>
    <w:rsid w:val="00B934BA"/>
    <w:rsid w:val="00B93645"/>
    <w:rsid w:val="00B93875"/>
    <w:rsid w:val="00B940A8"/>
    <w:rsid w:val="00B961FB"/>
    <w:rsid w:val="00B96365"/>
    <w:rsid w:val="00BA025D"/>
    <w:rsid w:val="00BA0C3B"/>
    <w:rsid w:val="00BA0CD4"/>
    <w:rsid w:val="00BA20B7"/>
    <w:rsid w:val="00BA2641"/>
    <w:rsid w:val="00BA3E17"/>
    <w:rsid w:val="00BA55BA"/>
    <w:rsid w:val="00BA6AD0"/>
    <w:rsid w:val="00BA6C89"/>
    <w:rsid w:val="00BA7438"/>
    <w:rsid w:val="00BB0444"/>
    <w:rsid w:val="00BB154C"/>
    <w:rsid w:val="00BB24F2"/>
    <w:rsid w:val="00BB3F95"/>
    <w:rsid w:val="00BB4013"/>
    <w:rsid w:val="00BB6004"/>
    <w:rsid w:val="00BB687B"/>
    <w:rsid w:val="00BB6A28"/>
    <w:rsid w:val="00BB6CB3"/>
    <w:rsid w:val="00BB70D5"/>
    <w:rsid w:val="00BC046E"/>
    <w:rsid w:val="00BC0ABB"/>
    <w:rsid w:val="00BC21F3"/>
    <w:rsid w:val="00BC2B91"/>
    <w:rsid w:val="00BC31BA"/>
    <w:rsid w:val="00BC36AA"/>
    <w:rsid w:val="00BC3E15"/>
    <w:rsid w:val="00BC4790"/>
    <w:rsid w:val="00BC4E29"/>
    <w:rsid w:val="00BC4EDA"/>
    <w:rsid w:val="00BC53DB"/>
    <w:rsid w:val="00BC6734"/>
    <w:rsid w:val="00BD0A6F"/>
    <w:rsid w:val="00BD1253"/>
    <w:rsid w:val="00BD1938"/>
    <w:rsid w:val="00BD27F1"/>
    <w:rsid w:val="00BD3F1B"/>
    <w:rsid w:val="00BD42B9"/>
    <w:rsid w:val="00BD43AA"/>
    <w:rsid w:val="00BD468D"/>
    <w:rsid w:val="00BD4A89"/>
    <w:rsid w:val="00BD4F60"/>
    <w:rsid w:val="00BD5A85"/>
    <w:rsid w:val="00BD689D"/>
    <w:rsid w:val="00BD6E05"/>
    <w:rsid w:val="00BD6E8B"/>
    <w:rsid w:val="00BD71FD"/>
    <w:rsid w:val="00BE1520"/>
    <w:rsid w:val="00BE1960"/>
    <w:rsid w:val="00BE2928"/>
    <w:rsid w:val="00BE2AEC"/>
    <w:rsid w:val="00BE3460"/>
    <w:rsid w:val="00BE4650"/>
    <w:rsid w:val="00BE4933"/>
    <w:rsid w:val="00BF08DD"/>
    <w:rsid w:val="00BF1836"/>
    <w:rsid w:val="00BF36BC"/>
    <w:rsid w:val="00BF5398"/>
    <w:rsid w:val="00BF72C0"/>
    <w:rsid w:val="00BF73C6"/>
    <w:rsid w:val="00C000FF"/>
    <w:rsid w:val="00C00917"/>
    <w:rsid w:val="00C015E1"/>
    <w:rsid w:val="00C017DC"/>
    <w:rsid w:val="00C0314A"/>
    <w:rsid w:val="00C046F0"/>
    <w:rsid w:val="00C05D2E"/>
    <w:rsid w:val="00C07618"/>
    <w:rsid w:val="00C11F7E"/>
    <w:rsid w:val="00C13DAD"/>
    <w:rsid w:val="00C14E8B"/>
    <w:rsid w:val="00C1797E"/>
    <w:rsid w:val="00C179D0"/>
    <w:rsid w:val="00C17E9B"/>
    <w:rsid w:val="00C205EB"/>
    <w:rsid w:val="00C21C36"/>
    <w:rsid w:val="00C22663"/>
    <w:rsid w:val="00C22E6F"/>
    <w:rsid w:val="00C24B9D"/>
    <w:rsid w:val="00C24DFE"/>
    <w:rsid w:val="00C26746"/>
    <w:rsid w:val="00C32538"/>
    <w:rsid w:val="00C32867"/>
    <w:rsid w:val="00C32A3F"/>
    <w:rsid w:val="00C3540B"/>
    <w:rsid w:val="00C35C40"/>
    <w:rsid w:val="00C36A9C"/>
    <w:rsid w:val="00C37F2F"/>
    <w:rsid w:val="00C45444"/>
    <w:rsid w:val="00C45686"/>
    <w:rsid w:val="00C462AF"/>
    <w:rsid w:val="00C5152F"/>
    <w:rsid w:val="00C535C9"/>
    <w:rsid w:val="00C53631"/>
    <w:rsid w:val="00C539F7"/>
    <w:rsid w:val="00C53D42"/>
    <w:rsid w:val="00C5488B"/>
    <w:rsid w:val="00C5564D"/>
    <w:rsid w:val="00C55A12"/>
    <w:rsid w:val="00C56ECA"/>
    <w:rsid w:val="00C57693"/>
    <w:rsid w:val="00C57C86"/>
    <w:rsid w:val="00C57E32"/>
    <w:rsid w:val="00C6140F"/>
    <w:rsid w:val="00C61683"/>
    <w:rsid w:val="00C62525"/>
    <w:rsid w:val="00C635A2"/>
    <w:rsid w:val="00C6486F"/>
    <w:rsid w:val="00C64FA7"/>
    <w:rsid w:val="00C6593B"/>
    <w:rsid w:val="00C662BB"/>
    <w:rsid w:val="00C667B9"/>
    <w:rsid w:val="00C66C52"/>
    <w:rsid w:val="00C672B0"/>
    <w:rsid w:val="00C70EBB"/>
    <w:rsid w:val="00C745F4"/>
    <w:rsid w:val="00C7483E"/>
    <w:rsid w:val="00C74CC2"/>
    <w:rsid w:val="00C76CE6"/>
    <w:rsid w:val="00C77099"/>
    <w:rsid w:val="00C80D11"/>
    <w:rsid w:val="00C84621"/>
    <w:rsid w:val="00C85935"/>
    <w:rsid w:val="00C86056"/>
    <w:rsid w:val="00C8624A"/>
    <w:rsid w:val="00C8631A"/>
    <w:rsid w:val="00C875D2"/>
    <w:rsid w:val="00C911F3"/>
    <w:rsid w:val="00C91667"/>
    <w:rsid w:val="00C920DA"/>
    <w:rsid w:val="00C93F4A"/>
    <w:rsid w:val="00C942C3"/>
    <w:rsid w:val="00C94358"/>
    <w:rsid w:val="00C94838"/>
    <w:rsid w:val="00C96CC7"/>
    <w:rsid w:val="00C96E5D"/>
    <w:rsid w:val="00C97319"/>
    <w:rsid w:val="00CA1C96"/>
    <w:rsid w:val="00CA1EA2"/>
    <w:rsid w:val="00CA25FC"/>
    <w:rsid w:val="00CA3C20"/>
    <w:rsid w:val="00CA4ACB"/>
    <w:rsid w:val="00CA5144"/>
    <w:rsid w:val="00CA6CC0"/>
    <w:rsid w:val="00CA708B"/>
    <w:rsid w:val="00CB0606"/>
    <w:rsid w:val="00CB0711"/>
    <w:rsid w:val="00CB13ED"/>
    <w:rsid w:val="00CB36A8"/>
    <w:rsid w:val="00CB49F2"/>
    <w:rsid w:val="00CB4E70"/>
    <w:rsid w:val="00CB5969"/>
    <w:rsid w:val="00CB682B"/>
    <w:rsid w:val="00CC45B8"/>
    <w:rsid w:val="00CC4676"/>
    <w:rsid w:val="00CC4CD0"/>
    <w:rsid w:val="00CC614A"/>
    <w:rsid w:val="00CC61EE"/>
    <w:rsid w:val="00CC6A06"/>
    <w:rsid w:val="00CD027B"/>
    <w:rsid w:val="00CD072A"/>
    <w:rsid w:val="00CD2CF4"/>
    <w:rsid w:val="00CD4612"/>
    <w:rsid w:val="00CD5B4B"/>
    <w:rsid w:val="00CD6878"/>
    <w:rsid w:val="00CD7698"/>
    <w:rsid w:val="00CE01BF"/>
    <w:rsid w:val="00CE33D6"/>
    <w:rsid w:val="00CE4535"/>
    <w:rsid w:val="00CE70B8"/>
    <w:rsid w:val="00CE7185"/>
    <w:rsid w:val="00CF0BDA"/>
    <w:rsid w:val="00CF2098"/>
    <w:rsid w:val="00CF3E80"/>
    <w:rsid w:val="00CF662C"/>
    <w:rsid w:val="00CF6920"/>
    <w:rsid w:val="00D025DC"/>
    <w:rsid w:val="00D0269B"/>
    <w:rsid w:val="00D04A6C"/>
    <w:rsid w:val="00D04BC9"/>
    <w:rsid w:val="00D05ACF"/>
    <w:rsid w:val="00D0719E"/>
    <w:rsid w:val="00D07C84"/>
    <w:rsid w:val="00D10243"/>
    <w:rsid w:val="00D117D3"/>
    <w:rsid w:val="00D11CE2"/>
    <w:rsid w:val="00D122A9"/>
    <w:rsid w:val="00D12DB1"/>
    <w:rsid w:val="00D1337B"/>
    <w:rsid w:val="00D136ED"/>
    <w:rsid w:val="00D1403C"/>
    <w:rsid w:val="00D155B1"/>
    <w:rsid w:val="00D15A31"/>
    <w:rsid w:val="00D15CD4"/>
    <w:rsid w:val="00D16AD9"/>
    <w:rsid w:val="00D201B7"/>
    <w:rsid w:val="00D218BB"/>
    <w:rsid w:val="00D21B7D"/>
    <w:rsid w:val="00D23F05"/>
    <w:rsid w:val="00D273F7"/>
    <w:rsid w:val="00D274F0"/>
    <w:rsid w:val="00D27C10"/>
    <w:rsid w:val="00D3092F"/>
    <w:rsid w:val="00D31DD7"/>
    <w:rsid w:val="00D33B03"/>
    <w:rsid w:val="00D35E16"/>
    <w:rsid w:val="00D3636C"/>
    <w:rsid w:val="00D36A71"/>
    <w:rsid w:val="00D40636"/>
    <w:rsid w:val="00D458C2"/>
    <w:rsid w:val="00D45EB0"/>
    <w:rsid w:val="00D5065D"/>
    <w:rsid w:val="00D50D7E"/>
    <w:rsid w:val="00D51965"/>
    <w:rsid w:val="00D52073"/>
    <w:rsid w:val="00D5470A"/>
    <w:rsid w:val="00D55231"/>
    <w:rsid w:val="00D5595B"/>
    <w:rsid w:val="00D56D16"/>
    <w:rsid w:val="00D56FEF"/>
    <w:rsid w:val="00D60C80"/>
    <w:rsid w:val="00D6155A"/>
    <w:rsid w:val="00D63E64"/>
    <w:rsid w:val="00D64FAE"/>
    <w:rsid w:val="00D65F0F"/>
    <w:rsid w:val="00D70994"/>
    <w:rsid w:val="00D70FFF"/>
    <w:rsid w:val="00D71CB4"/>
    <w:rsid w:val="00D72619"/>
    <w:rsid w:val="00D72D3D"/>
    <w:rsid w:val="00D75273"/>
    <w:rsid w:val="00D762A0"/>
    <w:rsid w:val="00D80171"/>
    <w:rsid w:val="00D8084E"/>
    <w:rsid w:val="00D80C0D"/>
    <w:rsid w:val="00D8153F"/>
    <w:rsid w:val="00D82A35"/>
    <w:rsid w:val="00D83E8C"/>
    <w:rsid w:val="00D86FC3"/>
    <w:rsid w:val="00D923FD"/>
    <w:rsid w:val="00D926F9"/>
    <w:rsid w:val="00D92E43"/>
    <w:rsid w:val="00D93A5E"/>
    <w:rsid w:val="00D94842"/>
    <w:rsid w:val="00D94FCD"/>
    <w:rsid w:val="00D954AA"/>
    <w:rsid w:val="00D9680E"/>
    <w:rsid w:val="00D972D2"/>
    <w:rsid w:val="00DA024F"/>
    <w:rsid w:val="00DA22F4"/>
    <w:rsid w:val="00DA2471"/>
    <w:rsid w:val="00DA2874"/>
    <w:rsid w:val="00DA3C63"/>
    <w:rsid w:val="00DA47A6"/>
    <w:rsid w:val="00DA5E8C"/>
    <w:rsid w:val="00DA7B3A"/>
    <w:rsid w:val="00DB1B82"/>
    <w:rsid w:val="00DB24FE"/>
    <w:rsid w:val="00DB5541"/>
    <w:rsid w:val="00DC0D69"/>
    <w:rsid w:val="00DC0E56"/>
    <w:rsid w:val="00DC2BAF"/>
    <w:rsid w:val="00DC3D80"/>
    <w:rsid w:val="00DC4362"/>
    <w:rsid w:val="00DC4B8C"/>
    <w:rsid w:val="00DC629E"/>
    <w:rsid w:val="00DC6B90"/>
    <w:rsid w:val="00DD0751"/>
    <w:rsid w:val="00DD1341"/>
    <w:rsid w:val="00DD1C4A"/>
    <w:rsid w:val="00DD1CB7"/>
    <w:rsid w:val="00DD23BD"/>
    <w:rsid w:val="00DD53D8"/>
    <w:rsid w:val="00DD545F"/>
    <w:rsid w:val="00DD5BE4"/>
    <w:rsid w:val="00DD5C57"/>
    <w:rsid w:val="00DD707C"/>
    <w:rsid w:val="00DD782A"/>
    <w:rsid w:val="00DE177C"/>
    <w:rsid w:val="00DE3F17"/>
    <w:rsid w:val="00DE6612"/>
    <w:rsid w:val="00DE6856"/>
    <w:rsid w:val="00DE6A0F"/>
    <w:rsid w:val="00DF1C70"/>
    <w:rsid w:val="00DF2597"/>
    <w:rsid w:val="00DF32BC"/>
    <w:rsid w:val="00DF35BA"/>
    <w:rsid w:val="00DF385F"/>
    <w:rsid w:val="00DF52FC"/>
    <w:rsid w:val="00DF602A"/>
    <w:rsid w:val="00DF69CB"/>
    <w:rsid w:val="00DF69F7"/>
    <w:rsid w:val="00DF7922"/>
    <w:rsid w:val="00E024AE"/>
    <w:rsid w:val="00E032B9"/>
    <w:rsid w:val="00E03C82"/>
    <w:rsid w:val="00E0407E"/>
    <w:rsid w:val="00E04666"/>
    <w:rsid w:val="00E06900"/>
    <w:rsid w:val="00E06CBA"/>
    <w:rsid w:val="00E07823"/>
    <w:rsid w:val="00E12CC1"/>
    <w:rsid w:val="00E141ED"/>
    <w:rsid w:val="00E14702"/>
    <w:rsid w:val="00E15AC2"/>
    <w:rsid w:val="00E15D53"/>
    <w:rsid w:val="00E16879"/>
    <w:rsid w:val="00E17C65"/>
    <w:rsid w:val="00E20139"/>
    <w:rsid w:val="00E21C85"/>
    <w:rsid w:val="00E220FE"/>
    <w:rsid w:val="00E23E3B"/>
    <w:rsid w:val="00E2574A"/>
    <w:rsid w:val="00E2763A"/>
    <w:rsid w:val="00E30518"/>
    <w:rsid w:val="00E30D6C"/>
    <w:rsid w:val="00E30FE0"/>
    <w:rsid w:val="00E3178E"/>
    <w:rsid w:val="00E351AA"/>
    <w:rsid w:val="00E35B0E"/>
    <w:rsid w:val="00E36701"/>
    <w:rsid w:val="00E374A5"/>
    <w:rsid w:val="00E37932"/>
    <w:rsid w:val="00E4046C"/>
    <w:rsid w:val="00E40937"/>
    <w:rsid w:val="00E40A1E"/>
    <w:rsid w:val="00E4378E"/>
    <w:rsid w:val="00E438AE"/>
    <w:rsid w:val="00E43FA7"/>
    <w:rsid w:val="00E45424"/>
    <w:rsid w:val="00E4626D"/>
    <w:rsid w:val="00E471D7"/>
    <w:rsid w:val="00E50261"/>
    <w:rsid w:val="00E508E2"/>
    <w:rsid w:val="00E5097A"/>
    <w:rsid w:val="00E54231"/>
    <w:rsid w:val="00E545AE"/>
    <w:rsid w:val="00E54AAE"/>
    <w:rsid w:val="00E54AD8"/>
    <w:rsid w:val="00E55264"/>
    <w:rsid w:val="00E57033"/>
    <w:rsid w:val="00E62D1C"/>
    <w:rsid w:val="00E6449C"/>
    <w:rsid w:val="00E6619D"/>
    <w:rsid w:val="00E66B9A"/>
    <w:rsid w:val="00E66C9F"/>
    <w:rsid w:val="00E67EFD"/>
    <w:rsid w:val="00E7085C"/>
    <w:rsid w:val="00E72519"/>
    <w:rsid w:val="00E740CD"/>
    <w:rsid w:val="00E743F5"/>
    <w:rsid w:val="00E767ED"/>
    <w:rsid w:val="00E81D58"/>
    <w:rsid w:val="00E8255E"/>
    <w:rsid w:val="00E85128"/>
    <w:rsid w:val="00E85295"/>
    <w:rsid w:val="00E85765"/>
    <w:rsid w:val="00E865EA"/>
    <w:rsid w:val="00E87502"/>
    <w:rsid w:val="00E87E94"/>
    <w:rsid w:val="00E90694"/>
    <w:rsid w:val="00E91C93"/>
    <w:rsid w:val="00E93B32"/>
    <w:rsid w:val="00E95FF0"/>
    <w:rsid w:val="00E9609E"/>
    <w:rsid w:val="00E96738"/>
    <w:rsid w:val="00E979F4"/>
    <w:rsid w:val="00E97C84"/>
    <w:rsid w:val="00EA0A8E"/>
    <w:rsid w:val="00EA0D89"/>
    <w:rsid w:val="00EA0DDB"/>
    <w:rsid w:val="00EA1713"/>
    <w:rsid w:val="00EA26FF"/>
    <w:rsid w:val="00EA5990"/>
    <w:rsid w:val="00EA6A20"/>
    <w:rsid w:val="00EA7731"/>
    <w:rsid w:val="00EA7906"/>
    <w:rsid w:val="00EB3640"/>
    <w:rsid w:val="00EB4D99"/>
    <w:rsid w:val="00EB6A3F"/>
    <w:rsid w:val="00EC094E"/>
    <w:rsid w:val="00EC1070"/>
    <w:rsid w:val="00EC3478"/>
    <w:rsid w:val="00EC54E7"/>
    <w:rsid w:val="00EC56AC"/>
    <w:rsid w:val="00EC5B04"/>
    <w:rsid w:val="00EC72E1"/>
    <w:rsid w:val="00ED0AAA"/>
    <w:rsid w:val="00ED0CD8"/>
    <w:rsid w:val="00ED124D"/>
    <w:rsid w:val="00ED1736"/>
    <w:rsid w:val="00ED1968"/>
    <w:rsid w:val="00ED1E30"/>
    <w:rsid w:val="00ED329F"/>
    <w:rsid w:val="00ED5356"/>
    <w:rsid w:val="00ED6567"/>
    <w:rsid w:val="00ED708B"/>
    <w:rsid w:val="00EE1B57"/>
    <w:rsid w:val="00EE2613"/>
    <w:rsid w:val="00EE2A89"/>
    <w:rsid w:val="00EE39F7"/>
    <w:rsid w:val="00EE542D"/>
    <w:rsid w:val="00EE563F"/>
    <w:rsid w:val="00EE5FFB"/>
    <w:rsid w:val="00EE63B8"/>
    <w:rsid w:val="00EE6FC9"/>
    <w:rsid w:val="00EE7F6E"/>
    <w:rsid w:val="00EF0F29"/>
    <w:rsid w:val="00EF27C2"/>
    <w:rsid w:val="00EF2D65"/>
    <w:rsid w:val="00EF2E41"/>
    <w:rsid w:val="00EF300D"/>
    <w:rsid w:val="00EF3221"/>
    <w:rsid w:val="00EF4DCA"/>
    <w:rsid w:val="00EF4FA7"/>
    <w:rsid w:val="00EF63AC"/>
    <w:rsid w:val="00EF64E2"/>
    <w:rsid w:val="00EF6C87"/>
    <w:rsid w:val="00EF74FE"/>
    <w:rsid w:val="00EF7CEF"/>
    <w:rsid w:val="00F006DB"/>
    <w:rsid w:val="00F01587"/>
    <w:rsid w:val="00F0191C"/>
    <w:rsid w:val="00F01D00"/>
    <w:rsid w:val="00F021F5"/>
    <w:rsid w:val="00F0323E"/>
    <w:rsid w:val="00F037A1"/>
    <w:rsid w:val="00F04F15"/>
    <w:rsid w:val="00F05D0F"/>
    <w:rsid w:val="00F07563"/>
    <w:rsid w:val="00F07C81"/>
    <w:rsid w:val="00F10379"/>
    <w:rsid w:val="00F10947"/>
    <w:rsid w:val="00F10AFC"/>
    <w:rsid w:val="00F114EA"/>
    <w:rsid w:val="00F11D6A"/>
    <w:rsid w:val="00F1208E"/>
    <w:rsid w:val="00F1338F"/>
    <w:rsid w:val="00F133EC"/>
    <w:rsid w:val="00F14873"/>
    <w:rsid w:val="00F14F39"/>
    <w:rsid w:val="00F156A6"/>
    <w:rsid w:val="00F211D5"/>
    <w:rsid w:val="00F240ED"/>
    <w:rsid w:val="00F24E20"/>
    <w:rsid w:val="00F25292"/>
    <w:rsid w:val="00F2537A"/>
    <w:rsid w:val="00F260E1"/>
    <w:rsid w:val="00F26120"/>
    <w:rsid w:val="00F27322"/>
    <w:rsid w:val="00F27ACF"/>
    <w:rsid w:val="00F3050C"/>
    <w:rsid w:val="00F342C8"/>
    <w:rsid w:val="00F35910"/>
    <w:rsid w:val="00F35F5A"/>
    <w:rsid w:val="00F36020"/>
    <w:rsid w:val="00F36A4F"/>
    <w:rsid w:val="00F37D98"/>
    <w:rsid w:val="00F40189"/>
    <w:rsid w:val="00F422A9"/>
    <w:rsid w:val="00F42896"/>
    <w:rsid w:val="00F4411D"/>
    <w:rsid w:val="00F44CEE"/>
    <w:rsid w:val="00F44DDC"/>
    <w:rsid w:val="00F4540A"/>
    <w:rsid w:val="00F45486"/>
    <w:rsid w:val="00F46EE4"/>
    <w:rsid w:val="00F4731A"/>
    <w:rsid w:val="00F477A6"/>
    <w:rsid w:val="00F503C4"/>
    <w:rsid w:val="00F51EBF"/>
    <w:rsid w:val="00F51F59"/>
    <w:rsid w:val="00F521B3"/>
    <w:rsid w:val="00F521FC"/>
    <w:rsid w:val="00F526BF"/>
    <w:rsid w:val="00F52787"/>
    <w:rsid w:val="00F536CA"/>
    <w:rsid w:val="00F53BED"/>
    <w:rsid w:val="00F53EAD"/>
    <w:rsid w:val="00F54ACA"/>
    <w:rsid w:val="00F5633E"/>
    <w:rsid w:val="00F56E1F"/>
    <w:rsid w:val="00F57902"/>
    <w:rsid w:val="00F6041B"/>
    <w:rsid w:val="00F60537"/>
    <w:rsid w:val="00F62A04"/>
    <w:rsid w:val="00F6376C"/>
    <w:rsid w:val="00F65BA0"/>
    <w:rsid w:val="00F676F0"/>
    <w:rsid w:val="00F67C4A"/>
    <w:rsid w:val="00F71141"/>
    <w:rsid w:val="00F712D9"/>
    <w:rsid w:val="00F72165"/>
    <w:rsid w:val="00F73028"/>
    <w:rsid w:val="00F734EC"/>
    <w:rsid w:val="00F73B71"/>
    <w:rsid w:val="00F73FAD"/>
    <w:rsid w:val="00F7591C"/>
    <w:rsid w:val="00F75C39"/>
    <w:rsid w:val="00F76EDC"/>
    <w:rsid w:val="00F77AA4"/>
    <w:rsid w:val="00F77F54"/>
    <w:rsid w:val="00F816BD"/>
    <w:rsid w:val="00F81766"/>
    <w:rsid w:val="00F83A84"/>
    <w:rsid w:val="00F84B0C"/>
    <w:rsid w:val="00F85B90"/>
    <w:rsid w:val="00F86984"/>
    <w:rsid w:val="00F86D41"/>
    <w:rsid w:val="00F86F39"/>
    <w:rsid w:val="00F87019"/>
    <w:rsid w:val="00F8712C"/>
    <w:rsid w:val="00F87706"/>
    <w:rsid w:val="00F91C00"/>
    <w:rsid w:val="00F9232E"/>
    <w:rsid w:val="00F93297"/>
    <w:rsid w:val="00F93CC0"/>
    <w:rsid w:val="00F93CE3"/>
    <w:rsid w:val="00F94196"/>
    <w:rsid w:val="00F94225"/>
    <w:rsid w:val="00F9512D"/>
    <w:rsid w:val="00F95412"/>
    <w:rsid w:val="00F95F05"/>
    <w:rsid w:val="00F9623D"/>
    <w:rsid w:val="00F973FC"/>
    <w:rsid w:val="00FA0319"/>
    <w:rsid w:val="00FA04DC"/>
    <w:rsid w:val="00FA07C9"/>
    <w:rsid w:val="00FA1A7E"/>
    <w:rsid w:val="00FA1D94"/>
    <w:rsid w:val="00FA277F"/>
    <w:rsid w:val="00FA2858"/>
    <w:rsid w:val="00FA43A9"/>
    <w:rsid w:val="00FA4C4A"/>
    <w:rsid w:val="00FA56BA"/>
    <w:rsid w:val="00FA5B60"/>
    <w:rsid w:val="00FA5E14"/>
    <w:rsid w:val="00FA78C6"/>
    <w:rsid w:val="00FB0850"/>
    <w:rsid w:val="00FB09E5"/>
    <w:rsid w:val="00FB20AA"/>
    <w:rsid w:val="00FB3540"/>
    <w:rsid w:val="00FB469B"/>
    <w:rsid w:val="00FB6251"/>
    <w:rsid w:val="00FC1380"/>
    <w:rsid w:val="00FC291D"/>
    <w:rsid w:val="00FC5F08"/>
    <w:rsid w:val="00FC608B"/>
    <w:rsid w:val="00FC6BFD"/>
    <w:rsid w:val="00FC7E3A"/>
    <w:rsid w:val="00FD02A5"/>
    <w:rsid w:val="00FD2FAA"/>
    <w:rsid w:val="00FD303D"/>
    <w:rsid w:val="00FD354B"/>
    <w:rsid w:val="00FD3A20"/>
    <w:rsid w:val="00FD4DA3"/>
    <w:rsid w:val="00FD7AB2"/>
    <w:rsid w:val="00FE0009"/>
    <w:rsid w:val="00FE0A47"/>
    <w:rsid w:val="00FE12AC"/>
    <w:rsid w:val="00FE162E"/>
    <w:rsid w:val="00FE39F7"/>
    <w:rsid w:val="00FE4A3B"/>
    <w:rsid w:val="00FE68B5"/>
    <w:rsid w:val="00FF1788"/>
    <w:rsid w:val="00FF2464"/>
    <w:rsid w:val="00FF48BC"/>
    <w:rsid w:val="00FF5EBF"/>
    <w:rsid w:val="00FF6164"/>
    <w:rsid w:val="00FF6167"/>
    <w:rsid w:val="00FF7220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E99712-893B-4767-9570-A4A87164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205EB"/>
  </w:style>
  <w:style w:type="character" w:customStyle="1" w:styleId="ft">
    <w:name w:val="ft"/>
    <w:basedOn w:val="a0"/>
    <w:rsid w:val="00D16AD9"/>
  </w:style>
  <w:style w:type="character" w:styleId="a3">
    <w:name w:val="Hyperlink"/>
    <w:basedOn w:val="a0"/>
    <w:uiPriority w:val="99"/>
    <w:unhideWhenUsed/>
    <w:rsid w:val="004451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39E8"/>
    <w:pPr>
      <w:ind w:leftChars="400" w:left="840"/>
    </w:pPr>
  </w:style>
  <w:style w:type="paragraph" w:styleId="a5">
    <w:name w:val="Plain Text"/>
    <w:basedOn w:val="a"/>
    <w:link w:val="a6"/>
    <w:rsid w:val="000762C1"/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書式なし (文字)"/>
    <w:basedOn w:val="a0"/>
    <w:link w:val="a5"/>
    <w:rsid w:val="000762C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9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1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6FF"/>
  </w:style>
  <w:style w:type="paragraph" w:styleId="ab">
    <w:name w:val="footer"/>
    <w:basedOn w:val="a"/>
    <w:link w:val="ac"/>
    <w:uiPriority w:val="99"/>
    <w:unhideWhenUsed/>
    <w:rsid w:val="001E16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16FF"/>
  </w:style>
  <w:style w:type="paragraph" w:styleId="Web">
    <w:name w:val="Normal (Web)"/>
    <w:basedOn w:val="a"/>
    <w:uiPriority w:val="99"/>
    <w:semiHidden/>
    <w:unhideWhenUsed/>
    <w:rsid w:val="00811A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3A7F6B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A7F6B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A7F6B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A7F6B"/>
    <w:rPr>
      <w:rFonts w:ascii="Century" w:hAnsi="Century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501F-92F8-4792-BE10-478C63EF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林洋光</cp:lastModifiedBy>
  <cp:revision>8</cp:revision>
  <cp:lastPrinted>2013-12-24T07:28:00Z</cp:lastPrinted>
  <dcterms:created xsi:type="dcterms:W3CDTF">2015-06-18T00:38:00Z</dcterms:created>
  <dcterms:modified xsi:type="dcterms:W3CDTF">2015-08-13T14:28:00Z</dcterms:modified>
</cp:coreProperties>
</file>