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D6" w:rsidRDefault="008818D6" w:rsidP="00E36E6F">
      <w:pPr>
        <w:spacing w:line="480" w:lineRule="auto"/>
        <w:rPr>
          <w:rFonts w:asciiTheme="majorHAnsi" w:hAnsiTheme="majorHAnsi" w:cstheme="majorHAnsi"/>
          <w:sz w:val="24"/>
        </w:rPr>
      </w:pPr>
      <w:r w:rsidRPr="008818D6">
        <w:rPr>
          <w:rFonts w:asciiTheme="majorHAnsi" w:hAnsiTheme="majorHAnsi" w:cstheme="majorHAnsi" w:hint="eastAsia"/>
          <w:b/>
          <w:sz w:val="24"/>
        </w:rPr>
        <w:t>Supplementary Figure legends</w:t>
      </w:r>
    </w:p>
    <w:p w:rsidR="008818D6" w:rsidRDefault="008818D6" w:rsidP="00E36E6F">
      <w:pPr>
        <w:spacing w:line="480" w:lineRule="auto"/>
        <w:rPr>
          <w:rFonts w:asciiTheme="majorHAnsi" w:hAnsiTheme="majorHAnsi" w:cstheme="majorHAnsi"/>
          <w:sz w:val="24"/>
        </w:rPr>
      </w:pPr>
      <w:proofErr w:type="gramStart"/>
      <w:r>
        <w:rPr>
          <w:rFonts w:asciiTheme="majorHAnsi" w:hAnsiTheme="majorHAnsi" w:cstheme="majorHAnsi" w:hint="eastAsia"/>
          <w:b/>
          <w:sz w:val="24"/>
        </w:rPr>
        <w:t>Supplementary Figure S1.</w:t>
      </w:r>
      <w:proofErr w:type="gramEnd"/>
    </w:p>
    <w:p w:rsidR="008818D6" w:rsidRDefault="00C91195" w:rsidP="00E36E6F">
      <w:pPr>
        <w:spacing w:line="48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The images of l</w:t>
      </w:r>
      <w:r w:rsidR="008818D6" w:rsidRPr="008818D6">
        <w:rPr>
          <w:rFonts w:asciiTheme="majorHAnsi" w:hAnsiTheme="majorHAnsi" w:cstheme="majorHAnsi"/>
          <w:sz w:val="24"/>
        </w:rPr>
        <w:t xml:space="preserve">aser </w:t>
      </w:r>
      <w:r w:rsidR="008818D6" w:rsidRPr="008818D6">
        <w:rPr>
          <w:rFonts w:asciiTheme="majorHAnsi" w:hAnsiTheme="majorHAnsi" w:cstheme="majorHAnsi" w:hint="eastAsia"/>
          <w:sz w:val="24"/>
        </w:rPr>
        <w:t xml:space="preserve">capture </w:t>
      </w:r>
      <w:r w:rsidR="008818D6" w:rsidRPr="008818D6">
        <w:rPr>
          <w:rFonts w:asciiTheme="majorHAnsi" w:hAnsiTheme="majorHAnsi" w:cstheme="majorHAnsi"/>
          <w:sz w:val="24"/>
        </w:rPr>
        <w:t>microdissection</w:t>
      </w:r>
      <w:r w:rsidR="008818D6">
        <w:rPr>
          <w:rFonts w:asciiTheme="majorHAnsi" w:hAnsiTheme="majorHAnsi" w:cstheme="majorHAnsi" w:hint="eastAsia"/>
          <w:sz w:val="24"/>
        </w:rPr>
        <w:t xml:space="preserve"> (LMD)</w:t>
      </w:r>
      <w:r w:rsidR="008818D6" w:rsidRPr="008818D6">
        <w:rPr>
          <w:rFonts w:asciiTheme="majorHAnsi" w:hAnsiTheme="majorHAnsi" w:cstheme="majorHAnsi"/>
          <w:sz w:val="24"/>
        </w:rPr>
        <w:t xml:space="preserve"> </w:t>
      </w:r>
      <w:r w:rsidR="008818D6" w:rsidRPr="008818D6">
        <w:rPr>
          <w:rFonts w:asciiTheme="majorHAnsi" w:hAnsiTheme="majorHAnsi" w:cstheme="majorHAnsi" w:hint="eastAsia"/>
          <w:sz w:val="24"/>
        </w:rPr>
        <w:t xml:space="preserve">for </w:t>
      </w:r>
      <w:proofErr w:type="spellStart"/>
      <w:r w:rsidR="008818D6" w:rsidRPr="008818D6">
        <w:rPr>
          <w:rFonts w:asciiTheme="majorHAnsi" w:hAnsiTheme="majorHAnsi" w:cstheme="majorHAnsi" w:hint="eastAsia"/>
          <w:sz w:val="24"/>
        </w:rPr>
        <w:t>PanIN</w:t>
      </w:r>
      <w:proofErr w:type="spellEnd"/>
      <w:r w:rsidR="008818D6" w:rsidRPr="008818D6">
        <w:rPr>
          <w:rFonts w:asciiTheme="majorHAnsi" w:hAnsiTheme="majorHAnsi" w:cstheme="majorHAnsi" w:hint="eastAsia"/>
          <w:sz w:val="24"/>
        </w:rPr>
        <w:t xml:space="preserve"> tissue of </w:t>
      </w:r>
      <w:r w:rsidR="008818D6" w:rsidRPr="008818D6">
        <w:rPr>
          <w:rFonts w:asciiTheme="majorHAnsi" w:hAnsiTheme="majorHAnsi" w:cstheme="majorHAnsi" w:hint="eastAsia"/>
          <w:i/>
          <w:sz w:val="24"/>
        </w:rPr>
        <w:t>AID</w:t>
      </w:r>
      <w:r w:rsidR="008818D6" w:rsidRPr="008818D6">
        <w:rPr>
          <w:rFonts w:asciiTheme="majorHAnsi" w:hAnsiTheme="majorHAnsi" w:cstheme="majorHAnsi" w:hint="eastAsia"/>
          <w:sz w:val="24"/>
        </w:rPr>
        <w:t xml:space="preserve"> </w:t>
      </w:r>
      <w:proofErr w:type="spellStart"/>
      <w:proofErr w:type="gramStart"/>
      <w:r w:rsidR="008818D6" w:rsidRPr="008818D6">
        <w:rPr>
          <w:rFonts w:asciiTheme="majorHAnsi" w:hAnsiTheme="majorHAnsi" w:cstheme="majorHAnsi" w:hint="eastAsia"/>
          <w:sz w:val="24"/>
        </w:rPr>
        <w:t>Tg</w:t>
      </w:r>
      <w:proofErr w:type="spellEnd"/>
      <w:proofErr w:type="gramEnd"/>
      <w:r w:rsidR="008818D6" w:rsidRPr="008818D6">
        <w:rPr>
          <w:rFonts w:asciiTheme="majorHAnsi" w:hAnsiTheme="majorHAnsi" w:cstheme="majorHAnsi" w:hint="eastAsia"/>
          <w:sz w:val="24"/>
        </w:rPr>
        <w:t xml:space="preserve"> mouse</w:t>
      </w:r>
      <w:r w:rsidR="008818D6">
        <w:rPr>
          <w:rFonts w:asciiTheme="majorHAnsi" w:hAnsiTheme="majorHAnsi" w:cstheme="majorHAnsi" w:hint="eastAsia"/>
          <w:sz w:val="24"/>
        </w:rPr>
        <w:t xml:space="preserve"> (left panel; before LMD, right panel: after LMD).</w:t>
      </w:r>
    </w:p>
    <w:p w:rsidR="00E36E6F" w:rsidRPr="00E36E6F" w:rsidRDefault="00E36E6F" w:rsidP="00E36E6F">
      <w:pPr>
        <w:spacing w:line="480" w:lineRule="auto"/>
        <w:rPr>
          <w:rFonts w:asciiTheme="majorHAnsi" w:hAnsiTheme="majorHAnsi" w:cstheme="majorHAnsi"/>
          <w:sz w:val="24"/>
        </w:rPr>
      </w:pPr>
    </w:p>
    <w:p w:rsidR="008818D6" w:rsidRPr="00E36E6F" w:rsidRDefault="008818D6" w:rsidP="00E36E6F">
      <w:pPr>
        <w:spacing w:line="48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b/>
          <w:sz w:val="24"/>
        </w:rPr>
        <w:t>Supplementary Figure S2.</w:t>
      </w:r>
      <w:r w:rsidR="00C1384C">
        <w:rPr>
          <w:rFonts w:asciiTheme="majorHAnsi" w:hAnsiTheme="majorHAnsi" w:cstheme="majorHAnsi" w:hint="eastAsia"/>
          <w:sz w:val="24"/>
        </w:rPr>
        <w:t xml:space="preserve"> Whole exome sequencing of </w:t>
      </w:r>
      <w:r w:rsidR="00C1384C" w:rsidRPr="00C1384C">
        <w:rPr>
          <w:rFonts w:asciiTheme="majorHAnsi" w:hAnsiTheme="majorHAnsi" w:cstheme="majorHAnsi" w:hint="eastAsia"/>
          <w:i/>
          <w:sz w:val="24"/>
        </w:rPr>
        <w:t>AID</w:t>
      </w:r>
      <w:r w:rsidR="00C1384C">
        <w:rPr>
          <w:rFonts w:asciiTheme="majorHAnsi" w:hAnsiTheme="majorHAnsi" w:cstheme="majorHAnsi" w:hint="eastAsia"/>
          <w:sz w:val="24"/>
        </w:rPr>
        <w:t xml:space="preserve"> </w:t>
      </w:r>
      <w:proofErr w:type="spellStart"/>
      <w:proofErr w:type="gramStart"/>
      <w:r w:rsidR="00C1384C">
        <w:rPr>
          <w:rFonts w:asciiTheme="majorHAnsi" w:hAnsiTheme="majorHAnsi" w:cstheme="majorHAnsi" w:hint="eastAsia"/>
          <w:sz w:val="24"/>
        </w:rPr>
        <w:t>Tg</w:t>
      </w:r>
      <w:proofErr w:type="spellEnd"/>
      <w:proofErr w:type="gramEnd"/>
      <w:r w:rsidR="00C1384C">
        <w:rPr>
          <w:rFonts w:asciiTheme="majorHAnsi" w:hAnsiTheme="majorHAnsi" w:cstheme="majorHAnsi" w:hint="eastAsia"/>
          <w:sz w:val="24"/>
        </w:rPr>
        <w:t xml:space="preserve"> pancreatic tissue</w:t>
      </w:r>
    </w:p>
    <w:p w:rsidR="008818D6" w:rsidRDefault="008818D6" w:rsidP="00E36E6F">
      <w:pPr>
        <w:pStyle w:val="a3"/>
        <w:numPr>
          <w:ilvl w:val="0"/>
          <w:numId w:val="2"/>
        </w:numPr>
        <w:spacing w:line="480" w:lineRule="auto"/>
        <w:ind w:leftChars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Who</w:t>
      </w:r>
      <w:r w:rsidR="00171ADD">
        <w:rPr>
          <w:rFonts w:asciiTheme="majorHAnsi" w:hAnsiTheme="majorHAnsi" w:cstheme="majorHAnsi" w:hint="eastAsia"/>
          <w:sz w:val="24"/>
        </w:rPr>
        <w:t>le exome sequencing revealed 111</w:t>
      </w:r>
      <w:r>
        <w:rPr>
          <w:rFonts w:asciiTheme="majorHAnsi" w:hAnsiTheme="majorHAnsi" w:cstheme="majorHAnsi" w:hint="eastAsia"/>
          <w:sz w:val="24"/>
        </w:rPr>
        <w:t xml:space="preserve"> s</w:t>
      </w:r>
      <w:r w:rsidR="00171ADD">
        <w:rPr>
          <w:rFonts w:asciiTheme="majorHAnsi" w:hAnsiTheme="majorHAnsi" w:cstheme="majorHAnsi" w:hint="eastAsia"/>
          <w:sz w:val="24"/>
        </w:rPr>
        <w:t>omatic mutations in 42</w:t>
      </w:r>
      <w:r w:rsidR="00C1384C">
        <w:rPr>
          <w:rFonts w:asciiTheme="majorHAnsi" w:hAnsiTheme="majorHAnsi" w:cstheme="majorHAnsi" w:hint="eastAsia"/>
          <w:sz w:val="24"/>
        </w:rPr>
        <w:t xml:space="preserve"> genes, </w:t>
      </w:r>
      <w:r>
        <w:rPr>
          <w:rFonts w:asciiTheme="majorHAnsi" w:hAnsiTheme="majorHAnsi" w:cstheme="majorHAnsi" w:hint="eastAsia"/>
          <w:sz w:val="24"/>
        </w:rPr>
        <w:t>according to the variant filtering process.</w:t>
      </w:r>
    </w:p>
    <w:p w:rsidR="00171ADD" w:rsidRDefault="00171ADD" w:rsidP="00171ADD">
      <w:pPr>
        <w:pStyle w:val="a3"/>
        <w:numPr>
          <w:ilvl w:val="0"/>
          <w:numId w:val="2"/>
        </w:numPr>
        <w:spacing w:line="480" w:lineRule="auto"/>
        <w:ind w:leftChars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C</w:t>
      </w:r>
      <w:proofErr w:type="gramStart"/>
      <w:r>
        <w:rPr>
          <w:rFonts w:asciiTheme="majorHAnsi" w:hAnsiTheme="majorHAnsi" w:cstheme="majorHAnsi" w:hint="eastAsia"/>
          <w:sz w:val="24"/>
        </w:rPr>
        <w:t>:G</w:t>
      </w:r>
      <w:proofErr w:type="gramEnd"/>
      <w:r>
        <w:rPr>
          <w:rFonts w:asciiTheme="majorHAnsi" w:hAnsiTheme="majorHAnsi" w:cstheme="majorHAnsi" w:hint="eastAsia"/>
          <w:sz w:val="24"/>
        </w:rPr>
        <w:t>&gt;T:A transitions occupied 37</w:t>
      </w:r>
      <w:r w:rsidR="00C91195">
        <w:rPr>
          <w:rFonts w:asciiTheme="majorHAnsi" w:hAnsiTheme="majorHAnsi" w:cstheme="majorHAnsi" w:hint="eastAsia"/>
          <w:sz w:val="24"/>
        </w:rPr>
        <w:t>% of all mutations found in whole exome sequencing.</w:t>
      </w:r>
    </w:p>
    <w:p w:rsidR="00171ADD" w:rsidRDefault="00171ADD" w:rsidP="00171ADD">
      <w:pPr>
        <w:spacing w:line="480" w:lineRule="auto"/>
        <w:rPr>
          <w:rFonts w:asciiTheme="majorHAnsi" w:hAnsiTheme="majorHAnsi" w:cstheme="majorHAnsi"/>
          <w:sz w:val="24"/>
        </w:rPr>
      </w:pPr>
    </w:p>
    <w:p w:rsidR="00171ADD" w:rsidRDefault="00171ADD" w:rsidP="00171ADD">
      <w:pPr>
        <w:spacing w:line="480" w:lineRule="auto"/>
        <w:rPr>
          <w:rFonts w:asciiTheme="majorHAnsi" w:hAnsiTheme="majorHAnsi" w:cstheme="majorHAnsi"/>
          <w:sz w:val="24"/>
        </w:rPr>
      </w:pPr>
      <w:proofErr w:type="gramStart"/>
      <w:r w:rsidRPr="00171ADD">
        <w:rPr>
          <w:rFonts w:asciiTheme="majorHAnsi" w:hAnsiTheme="majorHAnsi" w:cstheme="majorHAnsi" w:hint="eastAsia"/>
          <w:b/>
          <w:sz w:val="24"/>
        </w:rPr>
        <w:t>Supplementary Figure S3.</w:t>
      </w:r>
      <w:proofErr w:type="gramEnd"/>
      <w:r w:rsidRPr="00171ADD">
        <w:rPr>
          <w:rFonts w:asciiTheme="majorHAnsi" w:hAnsiTheme="majorHAnsi" w:cstheme="majorHAnsi" w:hint="eastAsia"/>
          <w:b/>
          <w:sz w:val="24"/>
        </w:rPr>
        <w:t xml:space="preserve"> </w:t>
      </w:r>
    </w:p>
    <w:p w:rsidR="008818D6" w:rsidRPr="0028794B" w:rsidRDefault="00171ADD" w:rsidP="00E36E6F">
      <w:pPr>
        <w:spacing w:line="480" w:lineRule="auto"/>
        <w:rPr>
          <w:rFonts w:asciiTheme="majorHAnsi" w:hAnsiTheme="majorHAnsi" w:cstheme="majorHAnsi"/>
          <w:sz w:val="24"/>
          <w:vertAlign w:val="superscript"/>
        </w:rPr>
      </w:pPr>
      <w:proofErr w:type="spellStart"/>
      <w:r w:rsidRPr="00171ADD">
        <w:rPr>
          <w:rFonts w:asciiTheme="majorHAnsi" w:hAnsiTheme="majorHAnsi" w:cstheme="majorHAnsi"/>
          <w:sz w:val="24"/>
        </w:rPr>
        <w:t>RNAseq</w:t>
      </w:r>
      <w:proofErr w:type="spellEnd"/>
      <w:r w:rsidRPr="00171ADD">
        <w:rPr>
          <w:rFonts w:asciiTheme="majorHAnsi" w:hAnsiTheme="majorHAnsi" w:cstheme="majorHAnsi"/>
          <w:sz w:val="24"/>
        </w:rPr>
        <w:t xml:space="preserve"> data sets derived from The Cancer Genome Atlas (TCGA)</w:t>
      </w:r>
      <w:r>
        <w:rPr>
          <w:rFonts w:asciiTheme="majorHAnsi" w:hAnsiTheme="majorHAnsi" w:cstheme="majorHAnsi" w:hint="eastAsia"/>
          <w:sz w:val="24"/>
        </w:rPr>
        <w:t xml:space="preserve"> showed various levels of </w:t>
      </w:r>
      <w:r w:rsidRPr="00624E15">
        <w:rPr>
          <w:rFonts w:asciiTheme="majorHAnsi" w:hAnsiTheme="majorHAnsi" w:cstheme="majorHAnsi" w:hint="eastAsia"/>
          <w:i/>
          <w:sz w:val="24"/>
        </w:rPr>
        <w:t>AID</w:t>
      </w:r>
      <w:r>
        <w:rPr>
          <w:rFonts w:asciiTheme="majorHAnsi" w:hAnsiTheme="majorHAnsi" w:cstheme="majorHAnsi" w:hint="eastAsia"/>
          <w:sz w:val="24"/>
        </w:rPr>
        <w:t xml:space="preserve"> mRNA expression in human pancreatic adenocarcinomas</w:t>
      </w:r>
      <w:r w:rsidR="00370B04">
        <w:rPr>
          <w:rFonts w:asciiTheme="majorHAnsi" w:hAnsiTheme="majorHAnsi" w:cstheme="majorHAnsi" w:hint="eastAsia"/>
          <w:sz w:val="24"/>
        </w:rPr>
        <w:t xml:space="preserve"> (N: Number)</w:t>
      </w:r>
      <w:r>
        <w:rPr>
          <w:rFonts w:asciiTheme="majorHAnsi" w:hAnsiTheme="majorHAnsi" w:cstheme="majorHAnsi" w:hint="eastAsia"/>
          <w:sz w:val="24"/>
        </w:rPr>
        <w:t>.</w:t>
      </w:r>
      <w:r w:rsidR="00B579C7">
        <w:rPr>
          <w:rFonts w:asciiTheme="majorHAnsi" w:hAnsiTheme="majorHAnsi" w:cstheme="majorHAnsi" w:hint="eastAsia"/>
          <w:sz w:val="24"/>
        </w:rPr>
        <w:t xml:space="preserve"> In </w:t>
      </w:r>
      <w:r w:rsidR="00B579C7">
        <w:rPr>
          <w:rFonts w:asciiTheme="majorHAnsi" w:hAnsiTheme="majorHAnsi" w:cstheme="majorHAnsi"/>
          <w:sz w:val="24"/>
        </w:rPr>
        <w:t>addition</w:t>
      </w:r>
      <w:r w:rsidR="00B579C7">
        <w:rPr>
          <w:rFonts w:asciiTheme="majorHAnsi" w:hAnsiTheme="majorHAnsi" w:cstheme="majorHAnsi" w:hint="eastAsia"/>
          <w:sz w:val="24"/>
        </w:rPr>
        <w:t>,</w:t>
      </w:r>
      <w:r w:rsidR="00624E15">
        <w:rPr>
          <w:rFonts w:asciiTheme="majorHAnsi" w:hAnsiTheme="majorHAnsi" w:cstheme="majorHAnsi" w:hint="eastAsia"/>
          <w:sz w:val="24"/>
        </w:rPr>
        <w:t xml:space="preserve"> </w:t>
      </w:r>
      <w:r w:rsidRPr="00624E15">
        <w:rPr>
          <w:rFonts w:asciiTheme="majorHAnsi" w:hAnsiTheme="majorHAnsi" w:cstheme="majorHAnsi" w:hint="eastAsia"/>
          <w:i/>
          <w:sz w:val="24"/>
        </w:rPr>
        <w:t>AID</w:t>
      </w:r>
      <w:r>
        <w:rPr>
          <w:rFonts w:asciiTheme="majorHAnsi" w:hAnsiTheme="majorHAnsi" w:cstheme="majorHAnsi" w:hint="eastAsia"/>
          <w:sz w:val="24"/>
        </w:rPr>
        <w:t xml:space="preserve"> </w:t>
      </w:r>
      <w:r w:rsidR="00624E15">
        <w:rPr>
          <w:rFonts w:asciiTheme="majorHAnsi" w:hAnsiTheme="majorHAnsi" w:cstheme="majorHAnsi" w:hint="eastAsia"/>
          <w:sz w:val="24"/>
        </w:rPr>
        <w:t xml:space="preserve">mRNA </w:t>
      </w:r>
      <w:r>
        <w:rPr>
          <w:rFonts w:asciiTheme="majorHAnsi" w:hAnsiTheme="majorHAnsi" w:cstheme="majorHAnsi" w:hint="eastAsia"/>
          <w:sz w:val="24"/>
        </w:rPr>
        <w:t xml:space="preserve">expression </w:t>
      </w:r>
      <w:r w:rsidR="0072411F">
        <w:rPr>
          <w:rFonts w:asciiTheme="majorHAnsi" w:hAnsiTheme="majorHAnsi" w:cstheme="majorHAnsi" w:hint="eastAsia"/>
          <w:sz w:val="24"/>
        </w:rPr>
        <w:t xml:space="preserve">level </w:t>
      </w:r>
      <w:r>
        <w:rPr>
          <w:rFonts w:asciiTheme="majorHAnsi" w:hAnsiTheme="majorHAnsi" w:cstheme="majorHAnsi" w:hint="eastAsia"/>
          <w:sz w:val="24"/>
        </w:rPr>
        <w:t>in hum</w:t>
      </w:r>
      <w:r w:rsidR="00456C11">
        <w:rPr>
          <w:rFonts w:asciiTheme="majorHAnsi" w:hAnsiTheme="majorHAnsi" w:cstheme="majorHAnsi" w:hint="eastAsia"/>
          <w:sz w:val="24"/>
        </w:rPr>
        <w:t>an pancreatic adenocarcinoma was</w:t>
      </w:r>
      <w:r>
        <w:rPr>
          <w:rFonts w:asciiTheme="majorHAnsi" w:hAnsiTheme="majorHAnsi" w:cstheme="majorHAnsi" w:hint="eastAsia"/>
          <w:sz w:val="24"/>
        </w:rPr>
        <w:t xml:space="preserve"> higher than </w:t>
      </w:r>
      <w:r w:rsidR="0072411F">
        <w:rPr>
          <w:rFonts w:asciiTheme="majorHAnsi" w:hAnsiTheme="majorHAnsi" w:cstheme="majorHAnsi" w:hint="eastAsia"/>
          <w:sz w:val="24"/>
        </w:rPr>
        <w:t>the mean</w:t>
      </w:r>
      <w:r w:rsidR="004B3BC0">
        <w:rPr>
          <w:rFonts w:asciiTheme="majorHAnsi" w:hAnsiTheme="majorHAnsi" w:cstheme="majorHAnsi" w:hint="eastAsia"/>
          <w:sz w:val="24"/>
        </w:rPr>
        <w:t xml:space="preserve"> </w:t>
      </w:r>
      <w:r w:rsidR="004B3BC0" w:rsidRPr="004B3BC0">
        <w:rPr>
          <w:rFonts w:asciiTheme="majorHAnsi" w:hAnsiTheme="majorHAnsi" w:cstheme="majorHAnsi" w:hint="eastAsia"/>
          <w:i/>
          <w:sz w:val="24"/>
        </w:rPr>
        <w:t>AID</w:t>
      </w:r>
      <w:r w:rsidR="004B3BC0">
        <w:rPr>
          <w:rFonts w:asciiTheme="majorHAnsi" w:hAnsiTheme="majorHAnsi" w:cstheme="majorHAnsi" w:hint="eastAsia"/>
          <w:sz w:val="24"/>
        </w:rPr>
        <w:t xml:space="preserve"> mRNA expression</w:t>
      </w:r>
      <w:r w:rsidR="00AC7F9F">
        <w:rPr>
          <w:rFonts w:asciiTheme="majorHAnsi" w:hAnsiTheme="majorHAnsi" w:cstheme="majorHAnsi" w:hint="eastAsia"/>
          <w:sz w:val="24"/>
        </w:rPr>
        <w:t xml:space="preserve"> </w:t>
      </w:r>
      <w:r w:rsidR="004B3BC0">
        <w:rPr>
          <w:rFonts w:asciiTheme="majorHAnsi" w:hAnsiTheme="majorHAnsi" w:cstheme="majorHAnsi" w:hint="eastAsia"/>
          <w:sz w:val="24"/>
        </w:rPr>
        <w:t>level in</w:t>
      </w:r>
      <w:r w:rsidR="00AC7F9F">
        <w:rPr>
          <w:rFonts w:asciiTheme="majorHAnsi" w:hAnsiTheme="majorHAnsi" w:cstheme="majorHAnsi" w:hint="eastAsia"/>
          <w:sz w:val="24"/>
        </w:rPr>
        <w:t xml:space="preserve"> all</w:t>
      </w:r>
      <w:r>
        <w:rPr>
          <w:rFonts w:asciiTheme="majorHAnsi" w:hAnsiTheme="majorHAnsi" w:cstheme="majorHAnsi" w:hint="eastAsia"/>
          <w:sz w:val="24"/>
        </w:rPr>
        <w:t xml:space="preserve"> </w:t>
      </w:r>
      <w:r w:rsidR="00AC7F9F">
        <w:rPr>
          <w:rFonts w:asciiTheme="majorHAnsi" w:hAnsiTheme="majorHAnsi" w:cstheme="majorHAnsi" w:hint="eastAsia"/>
          <w:sz w:val="24"/>
        </w:rPr>
        <w:t>cancer types</w:t>
      </w:r>
      <w:r>
        <w:rPr>
          <w:rFonts w:asciiTheme="majorHAnsi" w:hAnsiTheme="majorHAnsi" w:cstheme="majorHAnsi" w:hint="eastAsia"/>
          <w:sz w:val="24"/>
        </w:rPr>
        <w:t>.</w:t>
      </w:r>
      <w:r w:rsidR="00B579C7">
        <w:rPr>
          <w:rFonts w:asciiTheme="majorHAnsi" w:hAnsiTheme="majorHAnsi" w:cstheme="majorHAnsi" w:hint="eastAsia"/>
          <w:sz w:val="24"/>
          <w:vertAlign w:val="superscript"/>
        </w:rPr>
        <w:t>1</w:t>
      </w:r>
      <w:bookmarkStart w:id="0" w:name="_GoBack"/>
      <w:bookmarkEnd w:id="0"/>
    </w:p>
    <w:sectPr w:rsidR="008818D6" w:rsidRPr="002879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1F"/>
    <w:multiLevelType w:val="hybridMultilevel"/>
    <w:tmpl w:val="E2463300"/>
    <w:lvl w:ilvl="0" w:tplc="4992EAF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F073BF"/>
    <w:multiLevelType w:val="hybridMultilevel"/>
    <w:tmpl w:val="0BC4D04A"/>
    <w:lvl w:ilvl="0" w:tplc="7BCA5EC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D6"/>
    <w:rsid w:val="00171ADD"/>
    <w:rsid w:val="0028794B"/>
    <w:rsid w:val="00370B04"/>
    <w:rsid w:val="00456C11"/>
    <w:rsid w:val="004B3BC0"/>
    <w:rsid w:val="005E7638"/>
    <w:rsid w:val="00624D5A"/>
    <w:rsid w:val="00624E15"/>
    <w:rsid w:val="006A2AA3"/>
    <w:rsid w:val="0072411F"/>
    <w:rsid w:val="007E6F7A"/>
    <w:rsid w:val="008818D6"/>
    <w:rsid w:val="00AC7F9F"/>
    <w:rsid w:val="00B579C7"/>
    <w:rsid w:val="00C1384C"/>
    <w:rsid w:val="00C91195"/>
    <w:rsid w:val="00E36E6F"/>
    <w:rsid w:val="00ED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D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dcterms:created xsi:type="dcterms:W3CDTF">2015-06-11T15:47:00Z</dcterms:created>
  <dcterms:modified xsi:type="dcterms:W3CDTF">2015-06-12T00:22:00Z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