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D" w:rsidRDefault="00EE260D" w:rsidP="00EE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E087C">
        <w:rPr>
          <w:rFonts w:ascii="Times New Roman" w:hAnsi="Times New Roman" w:cs="Times New Roman"/>
          <w:sz w:val="24"/>
          <w:szCs w:val="24"/>
        </w:rPr>
        <w:t xml:space="preserve">Summary statistics for tumor volume measurements in the mixed linear regression analysis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orthotopic</w:t>
      </w:r>
      <w:proofErr w:type="spellEnd"/>
      <w:r w:rsidRPr="009E087C">
        <w:rPr>
          <w:rFonts w:ascii="Times New Roman" w:hAnsi="Times New Roman" w:cs="Times New Roman"/>
          <w:sz w:val="24"/>
          <w:szCs w:val="24"/>
        </w:rPr>
        <w:t xml:space="preserve"> tumor </w:t>
      </w:r>
      <w:proofErr w:type="spellStart"/>
      <w:r w:rsidRPr="009E087C">
        <w:rPr>
          <w:rFonts w:ascii="Times New Roman" w:hAnsi="Times New Roman" w:cs="Times New Roman"/>
          <w:sz w:val="24"/>
          <w:szCs w:val="24"/>
        </w:rPr>
        <w:t>xenografts</w:t>
      </w:r>
      <w:proofErr w:type="spellEnd"/>
      <w:r w:rsidRPr="009E0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87C">
        <w:rPr>
          <w:rFonts w:ascii="Times New Roman" w:hAnsi="Times New Roman" w:cs="Times New Roman"/>
          <w:sz w:val="24"/>
          <w:szCs w:val="24"/>
        </w:rPr>
        <w:t xml:space="preserve"> The sample sizes (N) given in the table are the total number of measurements available within each group.  Pairwise comparisons were carried out to assess group differences.</w:t>
      </w:r>
      <w:r w:rsidRPr="009E08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260D" w:rsidRPr="009E087C" w:rsidRDefault="00EE260D" w:rsidP="00E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30"/>
        <w:gridCol w:w="2700"/>
        <w:gridCol w:w="2520"/>
      </w:tblGrid>
      <w:tr w:rsidR="00EE260D" w:rsidTr="00EE5387">
        <w:tc>
          <w:tcPr>
            <w:tcW w:w="1728" w:type="dxa"/>
          </w:tcPr>
          <w:p w:rsidR="00EE260D" w:rsidRPr="009E087C" w:rsidRDefault="00EE260D" w:rsidP="00EE5387">
            <w:pPr>
              <w:jc w:val="center"/>
              <w:rPr>
                <w:b/>
                <w:sz w:val="24"/>
                <w:szCs w:val="24"/>
              </w:rPr>
            </w:pPr>
            <w:r w:rsidRPr="009E087C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630" w:type="dxa"/>
          </w:tcPr>
          <w:p w:rsidR="00EE260D" w:rsidRPr="009E087C" w:rsidRDefault="00EE260D" w:rsidP="00EE5387">
            <w:pPr>
              <w:jc w:val="center"/>
              <w:rPr>
                <w:b/>
                <w:sz w:val="24"/>
                <w:szCs w:val="24"/>
              </w:rPr>
            </w:pPr>
            <w:r w:rsidRPr="009E087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00" w:type="dxa"/>
          </w:tcPr>
          <w:p w:rsidR="00EE260D" w:rsidRPr="009E087C" w:rsidRDefault="00EE260D" w:rsidP="00EE5387">
            <w:pPr>
              <w:jc w:val="center"/>
              <w:rPr>
                <w:b/>
                <w:sz w:val="24"/>
                <w:szCs w:val="24"/>
              </w:rPr>
            </w:pPr>
            <w:r w:rsidRPr="009E087C">
              <w:rPr>
                <w:b/>
                <w:sz w:val="24"/>
                <w:szCs w:val="24"/>
              </w:rPr>
              <w:t>Mean (mean radiance pho</w:t>
            </w:r>
            <w:r>
              <w:rPr>
                <w:b/>
                <w:sz w:val="24"/>
                <w:szCs w:val="24"/>
              </w:rPr>
              <w:t>tons/s-1/cm</w:t>
            </w:r>
            <w:r w:rsidRPr="009E087C">
              <w:rPr>
                <w:b/>
                <w:sz w:val="24"/>
                <w:szCs w:val="24"/>
                <w:vertAlign w:val="superscript"/>
              </w:rPr>
              <w:t>2</w:t>
            </w:r>
            <w:r w:rsidRPr="009E08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EE260D" w:rsidRPr="009E087C" w:rsidRDefault="00EE260D" w:rsidP="00EE5387">
            <w:pPr>
              <w:jc w:val="center"/>
              <w:rPr>
                <w:b/>
                <w:sz w:val="24"/>
                <w:szCs w:val="24"/>
              </w:rPr>
            </w:pPr>
            <w:r w:rsidRPr="009E087C">
              <w:rPr>
                <w:b/>
                <w:sz w:val="24"/>
                <w:szCs w:val="24"/>
              </w:rPr>
              <w:t>S.D.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9E087C">
              <w:rPr>
                <w:b/>
                <w:sz w:val="24"/>
                <w:szCs w:val="24"/>
              </w:rPr>
              <w:t>mean radiance photons/s-1/cm</w:t>
            </w:r>
            <w:r w:rsidRPr="009E087C">
              <w:rPr>
                <w:b/>
                <w:sz w:val="24"/>
                <w:szCs w:val="24"/>
                <w:vertAlign w:val="superscript"/>
              </w:rPr>
              <w:t>2</w:t>
            </w:r>
            <w:r w:rsidRPr="009E087C">
              <w:rPr>
                <w:b/>
                <w:sz w:val="24"/>
                <w:szCs w:val="24"/>
              </w:rPr>
              <w:t>)</w:t>
            </w:r>
          </w:p>
        </w:tc>
      </w:tr>
      <w:tr w:rsidR="00EE260D" w:rsidTr="00EE5387">
        <w:tc>
          <w:tcPr>
            <w:tcW w:w="1728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63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0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2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EE260D" w:rsidTr="00EE5387">
        <w:tc>
          <w:tcPr>
            <w:tcW w:w="1728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Ascorbate</w:t>
            </w:r>
            <w:proofErr w:type="spellEnd"/>
          </w:p>
        </w:tc>
        <w:tc>
          <w:tcPr>
            <w:tcW w:w="63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2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EE260D" w:rsidTr="00EE5387">
        <w:tc>
          <w:tcPr>
            <w:tcW w:w="1728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</w:t>
            </w:r>
          </w:p>
        </w:tc>
        <w:tc>
          <w:tcPr>
            <w:tcW w:w="63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2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EE260D" w:rsidTr="00EE5387">
        <w:tc>
          <w:tcPr>
            <w:tcW w:w="1728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Ascorbate</w:t>
            </w:r>
            <w:proofErr w:type="spellEnd"/>
            <w:r>
              <w:rPr>
                <w:sz w:val="24"/>
                <w:szCs w:val="24"/>
              </w:rPr>
              <w:t xml:space="preserve"> + IR</w:t>
            </w:r>
          </w:p>
        </w:tc>
        <w:tc>
          <w:tcPr>
            <w:tcW w:w="63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0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0.9*#</w:t>
            </w:r>
          </w:p>
        </w:tc>
        <w:tc>
          <w:tcPr>
            <w:tcW w:w="2520" w:type="dxa"/>
          </w:tcPr>
          <w:p w:rsidR="00EE260D" w:rsidRDefault="00EE260D" w:rsidP="00EE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</w:tbl>
    <w:p w:rsidR="00EE260D" w:rsidRPr="009E087C" w:rsidRDefault="00EE260D" w:rsidP="00EE260D">
      <w:pPr>
        <w:rPr>
          <w:rFonts w:ascii="Times New Roman" w:hAnsi="Times New Roman" w:cs="Times New Roman"/>
          <w:sz w:val="24"/>
          <w:szCs w:val="24"/>
        </w:rPr>
      </w:pPr>
      <w:r w:rsidRPr="004D1437">
        <w:rPr>
          <w:rFonts w:ascii="Times New Roman" w:hAnsi="Times New Roman" w:cs="Times New Roman"/>
          <w:i/>
          <w:sz w:val="24"/>
          <w:szCs w:val="24"/>
        </w:rPr>
        <w:t>*P</w:t>
      </w:r>
      <w:r>
        <w:rPr>
          <w:rFonts w:ascii="Times New Roman" w:hAnsi="Times New Roman" w:cs="Times New Roman"/>
          <w:sz w:val="24"/>
          <w:szCs w:val="24"/>
        </w:rPr>
        <w:t xml:space="preserve"> &lt; 0.05</w:t>
      </w:r>
      <w:r w:rsidRPr="004D1437">
        <w:rPr>
          <w:rFonts w:ascii="Times New Roman" w:hAnsi="Times New Roman" w:cs="Times New Roman"/>
          <w:sz w:val="24"/>
          <w:szCs w:val="24"/>
        </w:rPr>
        <w:t xml:space="preserve"> </w:t>
      </w:r>
      <w:r w:rsidRPr="004D1437">
        <w:rPr>
          <w:rFonts w:ascii="Times New Roman" w:hAnsi="Times New Roman" w:cs="Times New Roman"/>
          <w:i/>
          <w:sz w:val="24"/>
          <w:szCs w:val="24"/>
        </w:rPr>
        <w:t>vs</w:t>
      </w:r>
      <w:r w:rsidRPr="004D1437">
        <w:rPr>
          <w:rFonts w:ascii="Times New Roman" w:hAnsi="Times New Roman" w:cs="Times New Roman"/>
          <w:sz w:val="24"/>
          <w:szCs w:val="24"/>
        </w:rPr>
        <w:t xml:space="preserve">. control. #P &lt; 0.05 </w:t>
      </w:r>
      <w:r w:rsidRPr="004D1437">
        <w:rPr>
          <w:rFonts w:ascii="Times New Roman" w:hAnsi="Times New Roman" w:cs="Times New Roman"/>
          <w:i/>
          <w:sz w:val="24"/>
          <w:szCs w:val="24"/>
        </w:rPr>
        <w:t>vs</w:t>
      </w:r>
      <w:r w:rsidRPr="004D14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IR</w:t>
      </w:r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0D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4332D"/>
    <w:rsid w:val="00050234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36A4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07474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1A25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67F3"/>
    <w:rsid w:val="001E7210"/>
    <w:rsid w:val="001E7251"/>
    <w:rsid w:val="001F0B6A"/>
    <w:rsid w:val="001F1C90"/>
    <w:rsid w:val="001F2C0D"/>
    <w:rsid w:val="001F3475"/>
    <w:rsid w:val="001F76C8"/>
    <w:rsid w:val="00201A4D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1C79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6CF1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6190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B37"/>
    <w:rsid w:val="00535DB0"/>
    <w:rsid w:val="00535E82"/>
    <w:rsid w:val="00536B19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A7F5B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2C3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2638"/>
    <w:rsid w:val="007E550B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19D0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1A68"/>
    <w:rsid w:val="008E3553"/>
    <w:rsid w:val="008E4CE4"/>
    <w:rsid w:val="008E58F6"/>
    <w:rsid w:val="008E6DC1"/>
    <w:rsid w:val="008F07B8"/>
    <w:rsid w:val="008F3ABB"/>
    <w:rsid w:val="008F65D3"/>
    <w:rsid w:val="009019D8"/>
    <w:rsid w:val="00903364"/>
    <w:rsid w:val="00903488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2BF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A6CB5"/>
    <w:rsid w:val="009B08DA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0725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67B9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B7F6C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06449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5CA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77786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87CBF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60D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2015-06-10T20:39:00Z</dcterms:created>
  <dcterms:modified xsi:type="dcterms:W3CDTF">2015-06-10T20:39:00Z</dcterms:modified>
</cp:coreProperties>
</file>