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15" w:type="dxa"/>
        <w:tblInd w:w="93" w:type="dxa"/>
        <w:tblLook w:val="04A0" w:firstRow="1" w:lastRow="0" w:firstColumn="1" w:lastColumn="0" w:noHBand="0" w:noVBand="1"/>
      </w:tblPr>
      <w:tblGrid>
        <w:gridCol w:w="1786"/>
        <w:gridCol w:w="1977"/>
        <w:gridCol w:w="1269"/>
        <w:gridCol w:w="1851"/>
        <w:gridCol w:w="1232"/>
      </w:tblGrid>
      <w:tr w:rsidR="00B2249D" w:rsidRPr="00B2249D" w:rsidTr="00B2249D">
        <w:trPr>
          <w:trHeight w:val="30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B2249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Target antigen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B2249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Fluorescent tag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B2249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Clone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B2249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Source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B2249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Dilutions</w:t>
            </w:r>
          </w:p>
        </w:tc>
      </w:tr>
      <w:tr w:rsidR="00B2249D" w:rsidRPr="00B2249D" w:rsidTr="00B2249D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CD3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PerCP-By5.5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145-2C11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2249D">
              <w:rPr>
                <w:rFonts w:ascii="Calibri" w:eastAsia="Times New Roman" w:hAnsi="Calibri" w:cs="Times New Roman"/>
                <w:color w:val="000000"/>
              </w:rPr>
              <w:t>eBioscience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1:400</w:t>
            </w:r>
          </w:p>
        </w:tc>
      </w:tr>
      <w:tr w:rsidR="00B2249D" w:rsidRPr="00B2249D" w:rsidTr="00B2249D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CD3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PE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145-2C11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2249D">
              <w:rPr>
                <w:rFonts w:ascii="Calibri" w:eastAsia="Times New Roman" w:hAnsi="Calibri" w:cs="Times New Roman"/>
                <w:color w:val="000000"/>
              </w:rPr>
              <w:t>eBioscience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1:400</w:t>
            </w:r>
          </w:p>
        </w:tc>
      </w:tr>
      <w:tr w:rsidR="00B2249D" w:rsidRPr="00B2249D" w:rsidTr="00B2249D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CD4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PE-AF610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RM4-5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2249D">
              <w:rPr>
                <w:rFonts w:ascii="Calibri" w:eastAsia="Times New Roman" w:hAnsi="Calibri" w:cs="Times New Roman"/>
                <w:color w:val="000000"/>
              </w:rPr>
              <w:t>invitrogen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1:400</w:t>
            </w:r>
          </w:p>
        </w:tc>
      </w:tr>
      <w:tr w:rsidR="00B2249D" w:rsidRPr="00B2249D" w:rsidTr="00B2249D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CD8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APC-eFluor780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53-6.7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2249D">
              <w:rPr>
                <w:rFonts w:ascii="Calibri" w:eastAsia="Times New Roman" w:hAnsi="Calibri" w:cs="Times New Roman"/>
                <w:color w:val="000000"/>
              </w:rPr>
              <w:t>eBioscience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1:400</w:t>
            </w:r>
          </w:p>
        </w:tc>
      </w:tr>
      <w:tr w:rsidR="00B2249D" w:rsidRPr="00B2249D" w:rsidTr="00B2249D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CD8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APC-AF750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53-6.7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2249D">
              <w:rPr>
                <w:rFonts w:ascii="Calibri" w:eastAsia="Times New Roman" w:hAnsi="Calibri" w:cs="Times New Roman"/>
                <w:color w:val="000000"/>
              </w:rPr>
              <w:t>eBioscience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1:400</w:t>
            </w:r>
          </w:p>
        </w:tc>
      </w:tr>
      <w:tr w:rsidR="00B2249D" w:rsidRPr="00B2249D" w:rsidTr="00B2249D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CD11b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PE-Cy7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M1/70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 xml:space="preserve">BD </w:t>
            </w:r>
            <w:proofErr w:type="spellStart"/>
            <w:r w:rsidRPr="00B2249D">
              <w:rPr>
                <w:rFonts w:ascii="Calibri" w:eastAsia="Times New Roman" w:hAnsi="Calibri" w:cs="Times New Roman"/>
                <w:color w:val="000000"/>
              </w:rPr>
              <w:t>Pharmingen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1:400</w:t>
            </w:r>
          </w:p>
        </w:tc>
      </w:tr>
      <w:tr w:rsidR="00B2249D" w:rsidRPr="00B2249D" w:rsidTr="00B2249D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CD11b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PE-Texas Red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M1/70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2249D">
              <w:rPr>
                <w:rFonts w:ascii="Calibri" w:eastAsia="Times New Roman" w:hAnsi="Calibri" w:cs="Times New Roman"/>
                <w:color w:val="000000"/>
              </w:rPr>
              <w:t>invitrogen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1:400</w:t>
            </w:r>
          </w:p>
        </w:tc>
      </w:tr>
      <w:tr w:rsidR="00B2249D" w:rsidRPr="00B2249D" w:rsidTr="00B2249D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CD11b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BV-711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M1/70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Biolegend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1:400</w:t>
            </w:r>
          </w:p>
        </w:tc>
      </w:tr>
      <w:tr w:rsidR="00B2249D" w:rsidRPr="00B2249D" w:rsidTr="00B2249D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CD11c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BV-785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N418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Biolegend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1:400</w:t>
            </w:r>
          </w:p>
        </w:tc>
      </w:tr>
      <w:tr w:rsidR="00B2249D" w:rsidRPr="00B2249D" w:rsidTr="00B2249D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CD80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PE-Cy5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16-10A1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2249D">
              <w:rPr>
                <w:rFonts w:ascii="Calibri" w:eastAsia="Times New Roman" w:hAnsi="Calibri" w:cs="Times New Roman"/>
                <w:color w:val="000000"/>
              </w:rPr>
              <w:t>eBioscience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1:400</w:t>
            </w:r>
          </w:p>
        </w:tc>
      </w:tr>
      <w:tr w:rsidR="00B2249D" w:rsidRPr="00B2249D" w:rsidTr="00B2249D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CD86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BV-650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GL-1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Biolegend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1:400</w:t>
            </w:r>
          </w:p>
        </w:tc>
      </w:tr>
      <w:tr w:rsidR="00B2249D" w:rsidRPr="00B2249D" w:rsidTr="00B2249D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CD25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BV-650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PC61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Biolegend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1:400</w:t>
            </w:r>
          </w:p>
        </w:tc>
      </w:tr>
      <w:tr w:rsidR="00B2249D" w:rsidRPr="00B2249D" w:rsidTr="00B2249D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CD25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APC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PC61.5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2249D">
              <w:rPr>
                <w:rFonts w:ascii="Calibri" w:eastAsia="Times New Roman" w:hAnsi="Calibri" w:cs="Times New Roman"/>
                <w:color w:val="000000"/>
              </w:rPr>
              <w:t>eBioscience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1:400</w:t>
            </w:r>
          </w:p>
        </w:tc>
      </w:tr>
      <w:tr w:rsidR="00B2249D" w:rsidRPr="00B2249D" w:rsidTr="00B2249D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CD25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FITC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7D4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BD Biosciences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1:400</w:t>
            </w:r>
          </w:p>
        </w:tc>
      </w:tr>
      <w:tr w:rsidR="00B2249D" w:rsidRPr="00B2249D" w:rsidTr="00B2249D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CD25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PE-Cy5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7D4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2249D">
              <w:rPr>
                <w:rFonts w:ascii="Calibri" w:eastAsia="Times New Roman" w:hAnsi="Calibri" w:cs="Times New Roman"/>
                <w:color w:val="000000"/>
              </w:rPr>
              <w:t>eBioscience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1:400</w:t>
            </w:r>
          </w:p>
        </w:tc>
      </w:tr>
      <w:tr w:rsidR="00B2249D" w:rsidRPr="00B2249D" w:rsidTr="00B2249D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CD44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AF700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IM7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2249D">
              <w:rPr>
                <w:rFonts w:ascii="Calibri" w:eastAsia="Times New Roman" w:hAnsi="Calibri" w:cs="Times New Roman"/>
                <w:color w:val="000000"/>
              </w:rPr>
              <w:t>eBioscience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1:400</w:t>
            </w:r>
          </w:p>
        </w:tc>
      </w:tr>
      <w:tr w:rsidR="00B2249D" w:rsidRPr="00B2249D" w:rsidTr="00B2249D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CD44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APC-eFluor780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IM7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2249D">
              <w:rPr>
                <w:rFonts w:ascii="Calibri" w:eastAsia="Times New Roman" w:hAnsi="Calibri" w:cs="Times New Roman"/>
                <w:color w:val="000000"/>
              </w:rPr>
              <w:t>eBioscience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1:400</w:t>
            </w:r>
          </w:p>
        </w:tc>
      </w:tr>
      <w:tr w:rsidR="00B2249D" w:rsidRPr="00B2249D" w:rsidTr="00B2249D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CD45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APC-Cy7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30-F11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BD Biosciences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1:400</w:t>
            </w:r>
          </w:p>
        </w:tc>
      </w:tr>
      <w:tr w:rsidR="00B2249D" w:rsidRPr="00B2249D" w:rsidTr="00B2249D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CD45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AF700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30-F11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2249D">
              <w:rPr>
                <w:rFonts w:ascii="Calibri" w:eastAsia="Times New Roman" w:hAnsi="Calibri" w:cs="Times New Roman"/>
                <w:color w:val="000000"/>
              </w:rPr>
              <w:t>eBioscience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1:400</w:t>
            </w:r>
          </w:p>
        </w:tc>
      </w:tr>
      <w:tr w:rsidR="00B2249D" w:rsidRPr="00B2249D" w:rsidTr="00B2249D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CD45.1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PE-Cy7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A20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Biolegend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1:200</w:t>
            </w:r>
          </w:p>
        </w:tc>
      </w:tr>
      <w:tr w:rsidR="00B2249D" w:rsidRPr="00B2249D" w:rsidTr="00B2249D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CD45.2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AF700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Biolegend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1:200</w:t>
            </w:r>
          </w:p>
        </w:tc>
      </w:tr>
      <w:tr w:rsidR="00B2249D" w:rsidRPr="00B2249D" w:rsidTr="00B2249D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CD127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AF647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A7R34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Biolegend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1:400</w:t>
            </w:r>
          </w:p>
        </w:tc>
      </w:tr>
      <w:tr w:rsidR="00B2249D" w:rsidRPr="00B2249D" w:rsidTr="00B2249D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CD127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PE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A7R34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2249D">
              <w:rPr>
                <w:rFonts w:ascii="Calibri" w:eastAsia="Times New Roman" w:hAnsi="Calibri" w:cs="Times New Roman"/>
                <w:color w:val="000000"/>
              </w:rPr>
              <w:t>eBioscience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1:800</w:t>
            </w:r>
          </w:p>
        </w:tc>
      </w:tr>
      <w:tr w:rsidR="00B2249D" w:rsidRPr="00B2249D" w:rsidTr="00B2249D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CD127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APC-AF780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A7R34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2249D">
              <w:rPr>
                <w:rFonts w:ascii="Calibri" w:eastAsia="Times New Roman" w:hAnsi="Calibri" w:cs="Times New Roman"/>
                <w:color w:val="000000"/>
              </w:rPr>
              <w:t>eBioscience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1:200</w:t>
            </w:r>
          </w:p>
        </w:tc>
      </w:tr>
      <w:tr w:rsidR="00B2249D" w:rsidRPr="00B2249D" w:rsidTr="00B2249D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F4/80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PE-TR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BM8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2249D">
              <w:rPr>
                <w:rFonts w:ascii="Calibri" w:eastAsia="Times New Roman" w:hAnsi="Calibri" w:cs="Times New Roman"/>
                <w:color w:val="000000"/>
              </w:rPr>
              <w:t>invitrogen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1:200</w:t>
            </w:r>
          </w:p>
        </w:tc>
      </w:tr>
      <w:tr w:rsidR="00B2249D" w:rsidRPr="00B2249D" w:rsidTr="00B2249D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Foxp3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PE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FJK16s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2249D">
              <w:rPr>
                <w:rFonts w:ascii="Calibri" w:eastAsia="Times New Roman" w:hAnsi="Calibri" w:cs="Times New Roman"/>
                <w:color w:val="000000"/>
              </w:rPr>
              <w:t>eBioscience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1:100</w:t>
            </w:r>
          </w:p>
        </w:tc>
      </w:tr>
      <w:tr w:rsidR="00B2249D" w:rsidRPr="00B2249D" w:rsidTr="00B2249D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GR1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APC-Cy7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RB6-8C5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2249D">
              <w:rPr>
                <w:rFonts w:ascii="Calibri" w:eastAsia="Times New Roman" w:hAnsi="Calibri" w:cs="Times New Roman"/>
                <w:color w:val="000000"/>
              </w:rPr>
              <w:t>eBioscience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1:400</w:t>
            </w:r>
          </w:p>
        </w:tc>
      </w:tr>
      <w:tr w:rsidR="00B2249D" w:rsidRPr="00B2249D" w:rsidTr="00B2249D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GR1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2249D">
              <w:rPr>
                <w:rFonts w:ascii="Calibri" w:eastAsia="Times New Roman" w:hAnsi="Calibri" w:cs="Times New Roman"/>
                <w:color w:val="000000"/>
              </w:rPr>
              <w:t>eGlour450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RB6-8C5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2249D">
              <w:rPr>
                <w:rFonts w:ascii="Calibri" w:eastAsia="Times New Roman" w:hAnsi="Calibri" w:cs="Times New Roman"/>
                <w:color w:val="000000"/>
              </w:rPr>
              <w:t>eBioscience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1:400</w:t>
            </w:r>
          </w:p>
        </w:tc>
      </w:tr>
      <w:tr w:rsidR="00B2249D" w:rsidRPr="00B2249D" w:rsidTr="00B2249D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KLRG1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PerCP-eFlour710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2F1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2249D">
              <w:rPr>
                <w:rFonts w:ascii="Calibri" w:eastAsia="Times New Roman" w:hAnsi="Calibri" w:cs="Times New Roman"/>
                <w:color w:val="000000"/>
              </w:rPr>
              <w:t>eBioscience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1:400</w:t>
            </w:r>
          </w:p>
        </w:tc>
      </w:tr>
      <w:tr w:rsidR="00B2249D" w:rsidRPr="00B2249D" w:rsidTr="00B2249D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NK.1.1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PE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PK136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2249D">
              <w:rPr>
                <w:rFonts w:ascii="Calibri" w:eastAsia="Times New Roman" w:hAnsi="Calibri" w:cs="Times New Roman"/>
                <w:color w:val="000000"/>
              </w:rPr>
              <w:t>eBioscience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1:400</w:t>
            </w:r>
          </w:p>
        </w:tc>
      </w:tr>
      <w:tr w:rsidR="00B2249D" w:rsidRPr="00B2249D" w:rsidTr="00B2249D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NK 1.1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PE-Cy7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PK136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2249D">
              <w:rPr>
                <w:rFonts w:ascii="Calibri" w:eastAsia="Times New Roman" w:hAnsi="Calibri" w:cs="Times New Roman"/>
                <w:color w:val="000000"/>
              </w:rPr>
              <w:t>eBioscience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1:400</w:t>
            </w:r>
          </w:p>
        </w:tc>
      </w:tr>
      <w:tr w:rsidR="00B2249D" w:rsidRPr="00B2249D" w:rsidTr="00B2249D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PD-1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2249D">
              <w:rPr>
                <w:rFonts w:ascii="Calibri" w:eastAsia="Times New Roman" w:hAnsi="Calibri" w:cs="Times New Roman"/>
                <w:color w:val="000000"/>
              </w:rPr>
              <w:t>eFlour450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RMP1-30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2249D">
              <w:rPr>
                <w:rFonts w:ascii="Calibri" w:eastAsia="Times New Roman" w:hAnsi="Calibri" w:cs="Times New Roman"/>
                <w:color w:val="000000"/>
              </w:rPr>
              <w:t>eBioscience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1:400</w:t>
            </w:r>
          </w:p>
        </w:tc>
      </w:tr>
      <w:tr w:rsidR="00B2249D" w:rsidRPr="00B2249D" w:rsidTr="00B2249D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249D">
              <w:rPr>
                <w:rFonts w:ascii="Calibri" w:eastAsia="Times New Roman" w:hAnsi="Calibri" w:cs="Times New Roman"/>
                <w:color w:val="000000"/>
              </w:rPr>
              <w:t>TCRb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PE-Cy7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H57-597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2249D">
              <w:rPr>
                <w:rFonts w:ascii="Calibri" w:eastAsia="Times New Roman" w:hAnsi="Calibri" w:cs="Times New Roman"/>
                <w:color w:val="000000"/>
              </w:rPr>
              <w:t>eBioscience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1:400</w:t>
            </w:r>
          </w:p>
        </w:tc>
      </w:tr>
      <w:tr w:rsidR="00B2249D" w:rsidRPr="00B2249D" w:rsidTr="00B2249D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249D">
              <w:rPr>
                <w:rFonts w:ascii="Calibri" w:eastAsia="Times New Roman" w:hAnsi="Calibri" w:cs="Times New Roman"/>
                <w:color w:val="000000"/>
              </w:rPr>
              <w:t>TCRb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PE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H57-597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2249D">
              <w:rPr>
                <w:rFonts w:ascii="Calibri" w:eastAsia="Times New Roman" w:hAnsi="Calibri" w:cs="Times New Roman"/>
                <w:color w:val="000000"/>
              </w:rPr>
              <w:t>eBioscience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1:400</w:t>
            </w:r>
          </w:p>
        </w:tc>
      </w:tr>
      <w:tr w:rsidR="00B2249D" w:rsidRPr="00B2249D" w:rsidTr="00B2249D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249D">
              <w:rPr>
                <w:rFonts w:ascii="Calibri" w:eastAsia="Times New Roman" w:hAnsi="Calibri" w:cs="Times New Roman"/>
                <w:color w:val="000000"/>
              </w:rPr>
              <w:t>TCRb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PB/eFluor450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H57-597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2249D">
              <w:rPr>
                <w:rFonts w:ascii="Calibri" w:eastAsia="Times New Roman" w:hAnsi="Calibri" w:cs="Times New Roman"/>
                <w:color w:val="000000"/>
              </w:rPr>
              <w:t>eBioscience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1:400</w:t>
            </w:r>
          </w:p>
        </w:tc>
      </w:tr>
      <w:tr w:rsidR="00B2249D" w:rsidRPr="00B2249D" w:rsidTr="00B2249D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CD16/32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2249D">
              <w:rPr>
                <w:rFonts w:ascii="Calibri" w:eastAsia="Times New Roman" w:hAnsi="Calibri" w:cs="Times New Roman"/>
                <w:color w:val="000000"/>
              </w:rPr>
              <w:t>purified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2249D">
              <w:rPr>
                <w:rFonts w:ascii="Calibri" w:eastAsia="Times New Roman" w:hAnsi="Calibri" w:cs="Times New Roman"/>
                <w:color w:val="000000"/>
              </w:rPr>
              <w:t>eBioscience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D" w:rsidRPr="00B2249D" w:rsidRDefault="00B2249D" w:rsidP="00B2249D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49D">
              <w:rPr>
                <w:rFonts w:ascii="Calibri" w:eastAsia="Times New Roman" w:hAnsi="Calibri" w:cs="Times New Roman"/>
                <w:color w:val="000000"/>
              </w:rPr>
              <w:t>1:100</w:t>
            </w:r>
          </w:p>
        </w:tc>
      </w:tr>
    </w:tbl>
    <w:p w:rsidR="00696B7D" w:rsidRDefault="00696B7D">
      <w:bookmarkStart w:id="0" w:name="_GoBack"/>
      <w:bookmarkEnd w:id="0"/>
    </w:p>
    <w:sectPr w:rsidR="00696B7D" w:rsidSect="006924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9D"/>
    <w:rsid w:val="00692475"/>
    <w:rsid w:val="00696B7D"/>
    <w:rsid w:val="00B2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A64C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Macintosh Word</Application>
  <DocSecurity>0</DocSecurity>
  <Lines>10</Lines>
  <Paragraphs>2</Paragraphs>
  <ScaleCrop>false</ScaleCrop>
  <Company>LIAI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LIAI User</dc:creator>
  <cp:keywords/>
  <dc:description/>
  <cp:lastModifiedBy>LIAI User</cp:lastModifiedBy>
  <cp:revision>1</cp:revision>
  <dcterms:created xsi:type="dcterms:W3CDTF">2013-11-12T23:00:00Z</dcterms:created>
  <dcterms:modified xsi:type="dcterms:W3CDTF">2013-11-12T23:01:00Z</dcterms:modified>
</cp:coreProperties>
</file>