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6"/>
        <w:gridCol w:w="3018"/>
        <w:gridCol w:w="3018"/>
        <w:gridCol w:w="2606"/>
      </w:tblGrid>
      <w:tr w:rsidR="00B171A4" w:rsidRPr="001A6181" w:rsidTr="00B171A4">
        <w:trPr>
          <w:trHeight w:val="1260"/>
        </w:trPr>
        <w:tc>
          <w:tcPr>
            <w:tcW w:w="995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B171A4" w:rsidRPr="00B171A4" w:rsidRDefault="00B171A4" w:rsidP="00B826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l-NL"/>
              </w:rPr>
            </w:pPr>
            <w:r w:rsidRPr="00B171A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l-NL"/>
              </w:rPr>
              <w:t xml:space="preserve">Supplementary Table </w:t>
            </w:r>
            <w:r w:rsidR="00B82693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l-NL"/>
              </w:rPr>
              <w:t>S2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l-NL"/>
              </w:rPr>
              <w:t xml:space="preserve">. </w:t>
            </w:r>
            <w:r w:rsidRPr="00B171A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l-NL"/>
              </w:rPr>
              <w:t xml:space="preserve"> Correlation of the expression of a H2O2-response </w:t>
            </w:r>
            <w:proofErr w:type="spellStart"/>
            <w:r w:rsidRPr="00B171A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l-NL"/>
              </w:rPr>
              <w:t>metagene</w:t>
            </w:r>
            <w:proofErr w:type="spellEnd"/>
            <w:r w:rsidRPr="00B171A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l-NL"/>
              </w:rPr>
              <w:t xml:space="preserve"> and H2O2-scavenging enzymes</w:t>
            </w:r>
          </w:p>
        </w:tc>
      </w:tr>
      <w:tr w:rsidR="00B171A4" w:rsidRPr="00B82693" w:rsidTr="00B171A4">
        <w:trPr>
          <w:trHeight w:val="289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A4" w:rsidRPr="00B171A4" w:rsidRDefault="00B171A4" w:rsidP="00B17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</w:p>
        </w:tc>
        <w:tc>
          <w:tcPr>
            <w:tcW w:w="8642" w:type="dxa"/>
            <w:gridSpan w:val="3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A4" w:rsidRPr="00B171A4" w:rsidRDefault="00B171A4" w:rsidP="00B17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l-NL"/>
              </w:rPr>
            </w:pPr>
            <w:r w:rsidRPr="00B171A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l-NL"/>
              </w:rPr>
              <w:t>Datasets</w:t>
            </w:r>
          </w:p>
        </w:tc>
      </w:tr>
      <w:tr w:rsidR="00B171A4" w:rsidRPr="00B82693" w:rsidTr="00B171A4">
        <w:trPr>
          <w:trHeight w:val="315"/>
        </w:trPr>
        <w:tc>
          <w:tcPr>
            <w:tcW w:w="131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B171A4" w:rsidRPr="00B171A4" w:rsidRDefault="00B171A4" w:rsidP="00B171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l-NL"/>
              </w:rPr>
            </w:pPr>
            <w:r w:rsidRPr="00B171A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l-NL"/>
              </w:rPr>
              <w:t>Gene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B171A4" w:rsidRPr="00B171A4" w:rsidRDefault="00B171A4" w:rsidP="00B171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l-NL"/>
              </w:rPr>
            </w:pPr>
            <w:r w:rsidRPr="00B171A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l-NL"/>
              </w:rPr>
              <w:t xml:space="preserve">De Sousa e </w:t>
            </w:r>
            <w:proofErr w:type="spellStart"/>
            <w:r w:rsidRPr="00B171A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l-NL"/>
              </w:rPr>
              <w:t>Melo</w:t>
            </w:r>
            <w:proofErr w:type="spellEnd"/>
            <w:r w:rsidRPr="00B171A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l-NL"/>
              </w:rPr>
              <w:t xml:space="preserve"> (90)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B171A4" w:rsidRPr="00B171A4" w:rsidRDefault="00B171A4" w:rsidP="00B171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l-NL"/>
              </w:rPr>
            </w:pPr>
            <w:r w:rsidRPr="00B171A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l-NL"/>
              </w:rPr>
              <w:t>MVRM (345)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B171A4" w:rsidRPr="00B171A4" w:rsidRDefault="00B171A4" w:rsidP="00B171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l-NL"/>
              </w:rPr>
            </w:pPr>
            <w:r w:rsidRPr="00B171A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l-NL"/>
              </w:rPr>
              <w:t>Marisa (566)</w:t>
            </w:r>
          </w:p>
        </w:tc>
      </w:tr>
      <w:tr w:rsidR="00B171A4" w:rsidRPr="00B82693" w:rsidTr="00B171A4">
        <w:trPr>
          <w:trHeight w:val="615"/>
        </w:trPr>
        <w:tc>
          <w:tcPr>
            <w:tcW w:w="131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B171A4" w:rsidRPr="00B171A4" w:rsidRDefault="00B171A4" w:rsidP="00B171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l-NL"/>
              </w:rPr>
            </w:pPr>
            <w:r w:rsidRPr="00B171A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l-NL"/>
              </w:rPr>
              <w:t>GPx1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B171A4" w:rsidRPr="00B171A4" w:rsidRDefault="00B171A4" w:rsidP="00B17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B171A4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r=0.152 p=0.15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B171A4" w:rsidRPr="00B171A4" w:rsidRDefault="00B171A4" w:rsidP="00B171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en-GB" w:eastAsia="nl-NL"/>
              </w:rPr>
            </w:pPr>
            <w:r w:rsidRPr="00B171A4">
              <w:rPr>
                <w:rFonts w:ascii="Calibri" w:eastAsia="Times New Roman" w:hAnsi="Calibri" w:cs="Times New Roman"/>
                <w:color w:val="FF0000"/>
                <w:lang w:val="en-GB" w:eastAsia="nl-NL"/>
              </w:rPr>
              <w:t>r=0.359 p=6.0e-12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B171A4" w:rsidRPr="00B171A4" w:rsidRDefault="00B171A4" w:rsidP="00B171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en-GB" w:eastAsia="nl-NL"/>
              </w:rPr>
            </w:pPr>
            <w:r w:rsidRPr="00B171A4">
              <w:rPr>
                <w:rFonts w:ascii="Calibri" w:eastAsia="Times New Roman" w:hAnsi="Calibri" w:cs="Times New Roman"/>
                <w:color w:val="FF0000"/>
                <w:lang w:val="en-GB" w:eastAsia="nl-NL"/>
              </w:rPr>
              <w:t>r=0.222 p=9.7e-08</w:t>
            </w:r>
          </w:p>
        </w:tc>
      </w:tr>
      <w:tr w:rsidR="00B171A4" w:rsidRPr="00B171A4" w:rsidTr="00B171A4">
        <w:trPr>
          <w:trHeight w:val="615"/>
        </w:trPr>
        <w:tc>
          <w:tcPr>
            <w:tcW w:w="131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B171A4" w:rsidRPr="00B171A4" w:rsidRDefault="00B171A4" w:rsidP="00B171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l-NL"/>
              </w:rPr>
            </w:pPr>
            <w:r w:rsidRPr="00B171A4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nl-NL"/>
              </w:rPr>
              <w:t>GPx2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B171A4" w:rsidRPr="00B171A4" w:rsidRDefault="00B171A4" w:rsidP="00B171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nl-NL"/>
              </w:rPr>
            </w:pPr>
            <w:r w:rsidRPr="00B171A4">
              <w:rPr>
                <w:rFonts w:ascii="Calibri" w:eastAsia="Times New Roman" w:hAnsi="Calibri" w:cs="Times New Roman"/>
                <w:b/>
                <w:bCs/>
                <w:color w:val="00B050"/>
                <w:lang w:val="en-GB" w:eastAsia="nl-NL"/>
              </w:rPr>
              <w:t>r=</w:t>
            </w:r>
            <w:r w:rsidRPr="00B171A4">
              <w:rPr>
                <w:rFonts w:ascii="Calibri" w:eastAsia="Times New Roman" w:hAnsi="Calibri" w:cs="Times New Roman"/>
                <w:b/>
                <w:bCs/>
                <w:color w:val="00B050"/>
                <w:lang w:eastAsia="nl-NL"/>
              </w:rPr>
              <w:t>-0.393 p=1.3e-04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B171A4" w:rsidRPr="00B171A4" w:rsidRDefault="00B171A4" w:rsidP="00B171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nl-NL"/>
              </w:rPr>
            </w:pPr>
            <w:r w:rsidRPr="00B171A4">
              <w:rPr>
                <w:rFonts w:ascii="Calibri" w:eastAsia="Times New Roman" w:hAnsi="Calibri" w:cs="Times New Roman"/>
                <w:b/>
                <w:bCs/>
                <w:color w:val="00B050"/>
                <w:lang w:eastAsia="nl-NL"/>
              </w:rPr>
              <w:t>r=-0.205 p=1.3e-04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B171A4" w:rsidRPr="00B171A4" w:rsidRDefault="00B171A4" w:rsidP="00B171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nl-NL"/>
              </w:rPr>
            </w:pPr>
            <w:r w:rsidRPr="00B171A4">
              <w:rPr>
                <w:rFonts w:ascii="Calibri" w:eastAsia="Times New Roman" w:hAnsi="Calibri" w:cs="Times New Roman"/>
                <w:b/>
                <w:bCs/>
                <w:color w:val="00B050"/>
                <w:lang w:eastAsia="nl-NL"/>
              </w:rPr>
              <w:t>r=-0.319 p=6.9e-15</w:t>
            </w:r>
          </w:p>
        </w:tc>
      </w:tr>
      <w:tr w:rsidR="00B171A4" w:rsidRPr="00B171A4" w:rsidTr="00B171A4">
        <w:trPr>
          <w:trHeight w:val="615"/>
        </w:trPr>
        <w:tc>
          <w:tcPr>
            <w:tcW w:w="131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B171A4" w:rsidRPr="00B171A4" w:rsidRDefault="00B171A4" w:rsidP="00B171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171A4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GPx3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B171A4" w:rsidRPr="00B171A4" w:rsidRDefault="00B171A4" w:rsidP="00B171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  <w:r w:rsidRPr="00B171A4">
              <w:rPr>
                <w:rFonts w:ascii="Calibri" w:eastAsia="Times New Roman" w:hAnsi="Calibri" w:cs="Times New Roman"/>
                <w:color w:val="FF0000"/>
                <w:lang w:eastAsia="nl-NL"/>
              </w:rPr>
              <w:t>r=0.494 p=7.3e-07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B171A4" w:rsidRPr="00B171A4" w:rsidRDefault="00B171A4" w:rsidP="00B171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  <w:r w:rsidRPr="00B171A4">
              <w:rPr>
                <w:rFonts w:ascii="Calibri" w:eastAsia="Times New Roman" w:hAnsi="Calibri" w:cs="Times New Roman"/>
                <w:color w:val="FF0000"/>
                <w:lang w:eastAsia="nl-NL"/>
              </w:rPr>
              <w:t>r=0.244 p=4.4e-06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B171A4" w:rsidRPr="00B171A4" w:rsidRDefault="00B171A4" w:rsidP="00B171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  <w:r w:rsidRPr="00B171A4">
              <w:rPr>
                <w:rFonts w:ascii="Calibri" w:eastAsia="Times New Roman" w:hAnsi="Calibri" w:cs="Times New Roman"/>
                <w:color w:val="FF0000"/>
                <w:lang w:eastAsia="nl-NL"/>
              </w:rPr>
              <w:t>r=0.325 p=2.1e-15</w:t>
            </w:r>
          </w:p>
        </w:tc>
      </w:tr>
      <w:tr w:rsidR="00B171A4" w:rsidRPr="00B171A4" w:rsidTr="00B171A4">
        <w:trPr>
          <w:trHeight w:val="615"/>
        </w:trPr>
        <w:tc>
          <w:tcPr>
            <w:tcW w:w="131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B171A4" w:rsidRPr="00B171A4" w:rsidRDefault="00B171A4" w:rsidP="00B171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171A4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GPx4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B171A4" w:rsidRPr="00B171A4" w:rsidRDefault="00B171A4" w:rsidP="00B17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171A4">
              <w:rPr>
                <w:rFonts w:ascii="Calibri" w:eastAsia="Times New Roman" w:hAnsi="Calibri" w:cs="Times New Roman"/>
                <w:color w:val="000000"/>
                <w:lang w:eastAsia="nl-NL"/>
              </w:rPr>
              <w:t>r=-0.023 p=0.83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B171A4" w:rsidRPr="00B171A4" w:rsidRDefault="00B171A4" w:rsidP="00B171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  <w:r w:rsidRPr="00B171A4">
              <w:rPr>
                <w:rFonts w:ascii="Calibri" w:eastAsia="Times New Roman" w:hAnsi="Calibri" w:cs="Times New Roman"/>
                <w:color w:val="FF0000"/>
                <w:lang w:eastAsia="nl-NL"/>
              </w:rPr>
              <w:t xml:space="preserve">r=0.350 p=2.3e-11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B171A4" w:rsidRPr="00B171A4" w:rsidRDefault="00B171A4" w:rsidP="00B171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  <w:r w:rsidRPr="00B171A4">
              <w:rPr>
                <w:rFonts w:ascii="Calibri" w:eastAsia="Times New Roman" w:hAnsi="Calibri" w:cs="Times New Roman"/>
                <w:color w:val="FF0000"/>
                <w:lang w:eastAsia="nl-NL"/>
              </w:rPr>
              <w:t xml:space="preserve">r=0.211 p=4.2e-07  </w:t>
            </w:r>
          </w:p>
        </w:tc>
      </w:tr>
      <w:tr w:rsidR="00B171A4" w:rsidRPr="00B171A4" w:rsidTr="00B171A4">
        <w:trPr>
          <w:trHeight w:val="615"/>
        </w:trPr>
        <w:tc>
          <w:tcPr>
            <w:tcW w:w="131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B171A4" w:rsidRPr="00B171A4" w:rsidRDefault="00B171A4" w:rsidP="00B171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171A4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GPx5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B171A4" w:rsidRPr="00B171A4" w:rsidRDefault="00B171A4" w:rsidP="00B17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171A4">
              <w:rPr>
                <w:rFonts w:ascii="Calibri" w:eastAsia="Times New Roman" w:hAnsi="Calibri" w:cs="Times New Roman"/>
                <w:color w:val="000000"/>
                <w:lang w:eastAsia="nl-NL"/>
              </w:rPr>
              <w:t>r=0.151 p=0.16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B171A4" w:rsidRPr="00B171A4" w:rsidRDefault="00B171A4" w:rsidP="00B171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  <w:r w:rsidRPr="00B171A4">
              <w:rPr>
                <w:rFonts w:ascii="Calibri" w:eastAsia="Times New Roman" w:hAnsi="Calibri" w:cs="Times New Roman"/>
                <w:color w:val="FF0000"/>
                <w:lang w:eastAsia="nl-NL"/>
              </w:rPr>
              <w:t>r=0.364 p=3.2e-12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B171A4" w:rsidRPr="00B171A4" w:rsidRDefault="00B171A4" w:rsidP="00B171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nl-NL"/>
              </w:rPr>
            </w:pPr>
            <w:r w:rsidRPr="00B171A4">
              <w:rPr>
                <w:rFonts w:ascii="Calibri" w:eastAsia="Times New Roman" w:hAnsi="Calibri" w:cs="Times New Roman"/>
                <w:b/>
                <w:bCs/>
                <w:color w:val="00B050"/>
                <w:lang w:eastAsia="nl-NL"/>
              </w:rPr>
              <w:t>r=-0.379 p=9.8e-21</w:t>
            </w:r>
          </w:p>
        </w:tc>
      </w:tr>
      <w:tr w:rsidR="00B171A4" w:rsidRPr="00B171A4" w:rsidTr="00B171A4">
        <w:trPr>
          <w:trHeight w:val="615"/>
        </w:trPr>
        <w:tc>
          <w:tcPr>
            <w:tcW w:w="131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B171A4" w:rsidRPr="00B171A4" w:rsidRDefault="00B171A4" w:rsidP="00B171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171A4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GPx6/7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B171A4" w:rsidRPr="00B171A4" w:rsidRDefault="00B171A4" w:rsidP="00B171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  <w:r w:rsidRPr="00B171A4">
              <w:rPr>
                <w:rFonts w:ascii="Calibri" w:eastAsia="Times New Roman" w:hAnsi="Calibri" w:cs="Times New Roman"/>
                <w:color w:val="FF0000"/>
                <w:lang w:eastAsia="nl-NL"/>
              </w:rPr>
              <w:t>r=0.349 p=7.4e-04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B171A4" w:rsidRPr="00B171A4" w:rsidRDefault="00B171A4" w:rsidP="00B171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  <w:r w:rsidRPr="00B171A4">
              <w:rPr>
                <w:rFonts w:ascii="Calibri" w:eastAsia="Times New Roman" w:hAnsi="Calibri" w:cs="Times New Roman"/>
                <w:color w:val="FF0000"/>
                <w:lang w:eastAsia="nl-NL"/>
              </w:rPr>
              <w:t>r=0.364 p=3.2e-12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B171A4" w:rsidRPr="00B171A4" w:rsidRDefault="00B171A4" w:rsidP="00B171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  <w:r w:rsidRPr="00B171A4">
              <w:rPr>
                <w:rFonts w:ascii="Calibri" w:eastAsia="Times New Roman" w:hAnsi="Calibri" w:cs="Times New Roman"/>
                <w:color w:val="FF0000"/>
                <w:lang w:eastAsia="nl-NL"/>
              </w:rPr>
              <w:t>r=0.348 p=1.3e-17</w:t>
            </w:r>
          </w:p>
        </w:tc>
      </w:tr>
      <w:tr w:rsidR="00B171A4" w:rsidRPr="00B171A4" w:rsidTr="00B171A4">
        <w:trPr>
          <w:trHeight w:val="615"/>
        </w:trPr>
        <w:tc>
          <w:tcPr>
            <w:tcW w:w="131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B171A4" w:rsidRPr="00B171A4" w:rsidRDefault="00B171A4" w:rsidP="00B171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171A4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GPx8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B171A4" w:rsidRPr="00B171A4" w:rsidRDefault="00B171A4" w:rsidP="00B171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  <w:r w:rsidRPr="00B171A4">
              <w:rPr>
                <w:rFonts w:ascii="Calibri" w:eastAsia="Times New Roman" w:hAnsi="Calibri" w:cs="Times New Roman"/>
                <w:color w:val="FF0000"/>
                <w:lang w:eastAsia="nl-NL"/>
              </w:rPr>
              <w:t>r=0.513 p=2.3e-07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B171A4" w:rsidRPr="00B171A4" w:rsidRDefault="00B171A4" w:rsidP="00B171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  <w:r w:rsidRPr="00B171A4">
              <w:rPr>
                <w:rFonts w:ascii="Calibri" w:eastAsia="Times New Roman" w:hAnsi="Calibri" w:cs="Times New Roman"/>
                <w:color w:val="FF0000"/>
                <w:lang w:eastAsia="nl-NL"/>
              </w:rPr>
              <w:t>r=0.466 p=5.9e-20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B171A4" w:rsidRPr="00B171A4" w:rsidRDefault="00B171A4" w:rsidP="00B171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  <w:r w:rsidRPr="00B171A4">
              <w:rPr>
                <w:rFonts w:ascii="Calibri" w:eastAsia="Times New Roman" w:hAnsi="Calibri" w:cs="Times New Roman"/>
                <w:color w:val="FF0000"/>
                <w:lang w:eastAsia="nl-NL"/>
              </w:rPr>
              <w:t>r=0.494 p=3.1e-36</w:t>
            </w:r>
          </w:p>
        </w:tc>
      </w:tr>
      <w:tr w:rsidR="00B171A4" w:rsidRPr="00B171A4" w:rsidTr="00B171A4">
        <w:trPr>
          <w:trHeight w:val="315"/>
        </w:trPr>
        <w:tc>
          <w:tcPr>
            <w:tcW w:w="131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B171A4" w:rsidRPr="00B171A4" w:rsidRDefault="00B171A4" w:rsidP="00B171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171A4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PRDX1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B171A4" w:rsidRPr="00B171A4" w:rsidRDefault="00B171A4" w:rsidP="00B17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171A4">
              <w:rPr>
                <w:rFonts w:ascii="Calibri" w:eastAsia="Times New Roman" w:hAnsi="Calibri" w:cs="Times New Roman"/>
                <w:color w:val="000000"/>
                <w:lang w:eastAsia="nl-NL"/>
              </w:rPr>
              <w:t>r=0.058 p=0.59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B171A4" w:rsidRPr="00B171A4" w:rsidRDefault="00B171A4" w:rsidP="00B171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  <w:r w:rsidRPr="00B171A4">
              <w:rPr>
                <w:rFonts w:ascii="Calibri" w:eastAsia="Times New Roman" w:hAnsi="Calibri" w:cs="Times New Roman"/>
                <w:color w:val="FF0000"/>
                <w:lang w:eastAsia="nl-NL"/>
              </w:rPr>
              <w:t>r=0.409 p=2.6e-15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B171A4" w:rsidRPr="00B171A4" w:rsidRDefault="00B171A4" w:rsidP="00B171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  <w:r w:rsidRPr="00B171A4">
              <w:rPr>
                <w:rFonts w:ascii="Calibri" w:eastAsia="Times New Roman" w:hAnsi="Calibri" w:cs="Times New Roman"/>
                <w:color w:val="FF0000"/>
                <w:lang w:eastAsia="nl-NL"/>
              </w:rPr>
              <w:t>r=0.177 p=2.2e-05</w:t>
            </w:r>
          </w:p>
        </w:tc>
      </w:tr>
      <w:tr w:rsidR="00B171A4" w:rsidRPr="00B171A4" w:rsidTr="00B171A4">
        <w:trPr>
          <w:trHeight w:val="315"/>
        </w:trPr>
        <w:tc>
          <w:tcPr>
            <w:tcW w:w="131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B171A4" w:rsidRPr="00B171A4" w:rsidRDefault="00B171A4" w:rsidP="00B171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171A4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PRDX2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B171A4" w:rsidRPr="00B171A4" w:rsidRDefault="00B171A4" w:rsidP="00B17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171A4">
              <w:rPr>
                <w:rFonts w:ascii="Calibri" w:eastAsia="Times New Roman" w:hAnsi="Calibri" w:cs="Times New Roman"/>
                <w:color w:val="000000"/>
                <w:lang w:eastAsia="nl-NL"/>
              </w:rPr>
              <w:t>r=-0.006 p=0.95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B171A4" w:rsidRPr="00B171A4" w:rsidRDefault="00B171A4" w:rsidP="00B171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  <w:r w:rsidRPr="00B171A4">
              <w:rPr>
                <w:rFonts w:ascii="Calibri" w:eastAsia="Times New Roman" w:hAnsi="Calibri" w:cs="Times New Roman"/>
                <w:color w:val="FF0000"/>
                <w:lang w:eastAsia="nl-NL"/>
              </w:rPr>
              <w:t xml:space="preserve">r=0.247 p=3.3e-06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B171A4" w:rsidRPr="00B171A4" w:rsidRDefault="00B171A4" w:rsidP="00B17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171A4">
              <w:rPr>
                <w:rFonts w:ascii="Calibri" w:eastAsia="Times New Roman" w:hAnsi="Calibri" w:cs="Times New Roman"/>
                <w:color w:val="000000"/>
                <w:lang w:eastAsia="nl-NL"/>
              </w:rPr>
              <w:t>r=0.105 p=0.01</w:t>
            </w:r>
          </w:p>
        </w:tc>
      </w:tr>
      <w:tr w:rsidR="00B171A4" w:rsidRPr="00B171A4" w:rsidTr="00B171A4">
        <w:trPr>
          <w:trHeight w:val="315"/>
        </w:trPr>
        <w:tc>
          <w:tcPr>
            <w:tcW w:w="131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B171A4" w:rsidRPr="00B171A4" w:rsidRDefault="00B171A4" w:rsidP="00B171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171A4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PRDX3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B171A4" w:rsidRPr="00B171A4" w:rsidRDefault="00B171A4" w:rsidP="00B17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171A4">
              <w:rPr>
                <w:rFonts w:ascii="Calibri" w:eastAsia="Times New Roman" w:hAnsi="Calibri" w:cs="Times New Roman"/>
                <w:color w:val="000000"/>
                <w:lang w:eastAsia="nl-NL"/>
              </w:rPr>
              <w:t>r=-0.042 p=0.70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B171A4" w:rsidRPr="00B171A4" w:rsidRDefault="00B171A4" w:rsidP="00B171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  <w:r w:rsidRPr="00B171A4">
              <w:rPr>
                <w:rFonts w:ascii="Calibri" w:eastAsia="Times New Roman" w:hAnsi="Calibri" w:cs="Times New Roman"/>
                <w:color w:val="FF0000"/>
                <w:lang w:eastAsia="nl-NL"/>
              </w:rPr>
              <w:t>r=0.291 p=3.5e-08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B171A4" w:rsidRPr="00B171A4" w:rsidRDefault="00B171A4" w:rsidP="00B17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171A4">
              <w:rPr>
                <w:rFonts w:ascii="Calibri" w:eastAsia="Times New Roman" w:hAnsi="Calibri" w:cs="Times New Roman"/>
                <w:color w:val="000000"/>
                <w:lang w:eastAsia="nl-NL"/>
              </w:rPr>
              <w:t>r=0.070 p=0.10</w:t>
            </w:r>
          </w:p>
        </w:tc>
      </w:tr>
      <w:tr w:rsidR="00B171A4" w:rsidRPr="00B171A4" w:rsidTr="00B171A4">
        <w:trPr>
          <w:trHeight w:val="315"/>
        </w:trPr>
        <w:tc>
          <w:tcPr>
            <w:tcW w:w="131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B171A4" w:rsidRPr="00B171A4" w:rsidRDefault="00B171A4" w:rsidP="00B171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171A4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PRDX4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B171A4" w:rsidRPr="00B171A4" w:rsidRDefault="00B171A4" w:rsidP="00B17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171A4">
              <w:rPr>
                <w:rFonts w:ascii="Calibri" w:eastAsia="Times New Roman" w:hAnsi="Calibri" w:cs="Times New Roman"/>
                <w:color w:val="000000"/>
                <w:lang w:eastAsia="nl-NL"/>
              </w:rPr>
              <w:t>r=-0.008 p=0.94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B171A4" w:rsidRPr="00B171A4" w:rsidRDefault="00B171A4" w:rsidP="00B171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  <w:r w:rsidRPr="00B171A4">
              <w:rPr>
                <w:rFonts w:ascii="Calibri" w:eastAsia="Times New Roman" w:hAnsi="Calibri" w:cs="Times New Roman"/>
                <w:color w:val="FF0000"/>
                <w:lang w:eastAsia="nl-NL"/>
              </w:rPr>
              <w:t>r=0.234 p=1.1e-05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B171A4" w:rsidRPr="00B171A4" w:rsidRDefault="00B171A4" w:rsidP="00B17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171A4">
              <w:rPr>
                <w:rFonts w:ascii="Calibri" w:eastAsia="Times New Roman" w:hAnsi="Calibri" w:cs="Times New Roman"/>
                <w:color w:val="000000"/>
                <w:lang w:eastAsia="nl-NL"/>
              </w:rPr>
              <w:t>r=0.085 p=0.04</w:t>
            </w:r>
          </w:p>
        </w:tc>
      </w:tr>
      <w:tr w:rsidR="00B171A4" w:rsidRPr="00B171A4" w:rsidTr="00B171A4">
        <w:trPr>
          <w:trHeight w:val="315"/>
        </w:trPr>
        <w:tc>
          <w:tcPr>
            <w:tcW w:w="131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B171A4" w:rsidRPr="00B171A4" w:rsidRDefault="00B171A4" w:rsidP="00B171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171A4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PRDX5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B171A4" w:rsidRPr="00B171A4" w:rsidRDefault="00B171A4" w:rsidP="00B171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nl-NL"/>
              </w:rPr>
            </w:pPr>
            <w:r w:rsidRPr="00B171A4">
              <w:rPr>
                <w:rFonts w:ascii="Calibri" w:eastAsia="Times New Roman" w:hAnsi="Calibri" w:cs="Times New Roman"/>
                <w:b/>
                <w:bCs/>
                <w:color w:val="00B050"/>
                <w:lang w:eastAsia="nl-NL"/>
              </w:rPr>
              <w:t>r=-0.444 p=1.1e-05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B171A4" w:rsidRPr="00B171A4" w:rsidRDefault="00B171A4" w:rsidP="00B17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171A4">
              <w:rPr>
                <w:rFonts w:ascii="Calibri" w:eastAsia="Times New Roman" w:hAnsi="Calibri" w:cs="Times New Roman"/>
                <w:color w:val="000000"/>
                <w:lang w:eastAsia="nl-NL"/>
              </w:rPr>
              <w:t>r=-0.078 p=0.15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B171A4" w:rsidRPr="00B171A4" w:rsidRDefault="00B171A4" w:rsidP="00B171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nl-NL"/>
              </w:rPr>
            </w:pPr>
            <w:r w:rsidRPr="00B171A4">
              <w:rPr>
                <w:rFonts w:ascii="Calibri" w:eastAsia="Times New Roman" w:hAnsi="Calibri" w:cs="Times New Roman"/>
                <w:b/>
                <w:bCs/>
                <w:color w:val="00B050"/>
                <w:lang w:eastAsia="nl-NL"/>
              </w:rPr>
              <w:t xml:space="preserve">r=-0.140 p=8.4e-04 </w:t>
            </w:r>
          </w:p>
        </w:tc>
      </w:tr>
      <w:tr w:rsidR="00B171A4" w:rsidRPr="00B171A4" w:rsidTr="00B171A4">
        <w:trPr>
          <w:trHeight w:val="315"/>
        </w:trPr>
        <w:tc>
          <w:tcPr>
            <w:tcW w:w="131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B171A4" w:rsidRPr="00B171A4" w:rsidRDefault="00B171A4" w:rsidP="00B171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B171A4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PRDX6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B171A4" w:rsidRPr="00B171A4" w:rsidRDefault="00B171A4" w:rsidP="00B171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  <w:r w:rsidRPr="00B171A4">
              <w:rPr>
                <w:rFonts w:ascii="Calibri" w:eastAsia="Times New Roman" w:hAnsi="Calibri" w:cs="Times New Roman"/>
                <w:color w:val="FF0000"/>
                <w:lang w:eastAsia="nl-NL"/>
              </w:rPr>
              <w:t>r=0.294 p=4.9e-03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B171A4" w:rsidRPr="00B171A4" w:rsidRDefault="00B171A4" w:rsidP="00B171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  <w:r w:rsidRPr="00B171A4">
              <w:rPr>
                <w:rFonts w:ascii="Calibri" w:eastAsia="Times New Roman" w:hAnsi="Calibri" w:cs="Times New Roman"/>
                <w:color w:val="FF0000"/>
                <w:lang w:eastAsia="nl-NL"/>
              </w:rPr>
              <w:t xml:space="preserve">r=0.382 p=2.0e-13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:rsidR="00B171A4" w:rsidRPr="00B171A4" w:rsidRDefault="00B171A4" w:rsidP="00B171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  <w:r w:rsidRPr="00B171A4">
              <w:rPr>
                <w:rFonts w:ascii="Calibri" w:eastAsia="Times New Roman" w:hAnsi="Calibri" w:cs="Times New Roman"/>
                <w:color w:val="FF0000"/>
                <w:lang w:eastAsia="nl-NL"/>
              </w:rPr>
              <w:t>r=0.206 p=8.1e-07</w:t>
            </w:r>
          </w:p>
        </w:tc>
      </w:tr>
      <w:tr w:rsidR="00B171A4" w:rsidRPr="00B171A4" w:rsidTr="00B171A4">
        <w:trPr>
          <w:trHeight w:val="315"/>
        </w:trPr>
        <w:tc>
          <w:tcPr>
            <w:tcW w:w="131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B171A4" w:rsidRPr="00B171A4" w:rsidRDefault="00B171A4" w:rsidP="00B171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 w:rsidRPr="00B171A4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Catalase</w:t>
            </w:r>
            <w:proofErr w:type="spellEnd"/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B171A4" w:rsidRPr="00B171A4" w:rsidRDefault="00B171A4" w:rsidP="00B171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nl-NL"/>
              </w:rPr>
            </w:pPr>
            <w:r w:rsidRPr="00B171A4">
              <w:rPr>
                <w:rFonts w:ascii="Calibri" w:eastAsia="Times New Roman" w:hAnsi="Calibri" w:cs="Times New Roman"/>
                <w:b/>
                <w:bCs/>
                <w:color w:val="00B050"/>
                <w:lang w:eastAsia="nl-NL"/>
              </w:rPr>
              <w:t>r=-0.334 p=1.3e-03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B171A4" w:rsidRPr="00B171A4" w:rsidRDefault="00B171A4" w:rsidP="00B17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171A4">
              <w:rPr>
                <w:rFonts w:ascii="Calibri" w:eastAsia="Times New Roman" w:hAnsi="Calibri" w:cs="Times New Roman"/>
                <w:color w:val="000000"/>
                <w:lang w:eastAsia="nl-NL"/>
              </w:rPr>
              <w:t>r=0.128 p=0.02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:rsidR="00B171A4" w:rsidRPr="00B171A4" w:rsidRDefault="00B171A4" w:rsidP="00B171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nl-NL"/>
              </w:rPr>
            </w:pPr>
            <w:r w:rsidRPr="00B171A4">
              <w:rPr>
                <w:rFonts w:ascii="Calibri" w:eastAsia="Times New Roman" w:hAnsi="Calibri" w:cs="Times New Roman"/>
                <w:b/>
                <w:bCs/>
                <w:color w:val="00B050"/>
                <w:lang w:eastAsia="nl-NL"/>
              </w:rPr>
              <w:t>r=-0.140 p=8.5e-04</w:t>
            </w:r>
          </w:p>
        </w:tc>
      </w:tr>
    </w:tbl>
    <w:p w:rsidR="00A35712" w:rsidRDefault="001A6181"/>
    <w:p w:rsidR="000C5A27" w:rsidRPr="000C5A27" w:rsidRDefault="000C5A27">
      <w:pPr>
        <w:rPr>
          <w:lang w:val="en-US"/>
        </w:rPr>
      </w:pPr>
      <w:bookmarkStart w:id="0" w:name="_GoBack"/>
      <w:bookmarkEnd w:id="0"/>
    </w:p>
    <w:sectPr w:rsidR="000C5A27" w:rsidRPr="000C5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A4"/>
    <w:rsid w:val="000A5D4C"/>
    <w:rsid w:val="000C5A27"/>
    <w:rsid w:val="001A6181"/>
    <w:rsid w:val="004F12F8"/>
    <w:rsid w:val="00B171A4"/>
    <w:rsid w:val="00B8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Emmink</dc:creator>
  <cp:lastModifiedBy>Benjamin Emmink</cp:lastModifiedBy>
  <cp:revision>3</cp:revision>
  <dcterms:created xsi:type="dcterms:W3CDTF">2014-05-19T20:05:00Z</dcterms:created>
  <dcterms:modified xsi:type="dcterms:W3CDTF">2014-08-12T22:04:00Z</dcterms:modified>
</cp:coreProperties>
</file>