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44135" w14:textId="77777777" w:rsidR="004070B6" w:rsidRDefault="004070B6" w:rsidP="004070B6">
      <w:pPr>
        <w:spacing w:line="480" w:lineRule="auto"/>
        <w:rPr>
          <w:rFonts w:ascii="Helvetica" w:hAnsi="Helvetica"/>
          <w:b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807"/>
        <w:gridCol w:w="2374"/>
        <w:gridCol w:w="1198"/>
      </w:tblGrid>
      <w:tr w:rsidR="004070B6" w:rsidRPr="004070B6" w14:paraId="58C23EF9" w14:textId="77777777" w:rsidTr="007543D3">
        <w:trPr>
          <w:trHeight w:val="440"/>
        </w:trPr>
        <w:tc>
          <w:tcPr>
            <w:tcW w:w="8662" w:type="dxa"/>
            <w:gridSpan w:val="4"/>
            <w:shd w:val="clear" w:color="auto" w:fill="auto"/>
            <w:noWrap/>
            <w:vAlign w:val="bottom"/>
          </w:tcPr>
          <w:p w14:paraId="5876986C" w14:textId="77777777" w:rsidR="00E10B82" w:rsidRPr="004070B6" w:rsidRDefault="004070B6" w:rsidP="007543D3">
            <w:pPr>
              <w:spacing w:after="60"/>
              <w:rPr>
                <w:rFonts w:ascii="Arial" w:eastAsia="Times New Roman" w:hAnsi="Arial" w:cs="Arial"/>
                <w:b/>
                <w:color w:val="000000"/>
              </w:rPr>
            </w:pPr>
            <w:r w:rsidRPr="004070B6">
              <w:rPr>
                <w:rFonts w:ascii="Arial" w:eastAsia="Times New Roman" w:hAnsi="Arial" w:cs="Arial"/>
                <w:b/>
                <w:color w:val="000000"/>
              </w:rPr>
              <w:t xml:space="preserve">Table </w:t>
            </w:r>
            <w:proofErr w:type="spellStart"/>
            <w:r w:rsidRPr="004070B6">
              <w:rPr>
                <w:rFonts w:ascii="Arial" w:eastAsia="Times New Roman" w:hAnsi="Arial" w:cs="Arial"/>
                <w:b/>
                <w:color w:val="000000"/>
              </w:rPr>
              <w:t>S1</w:t>
            </w:r>
            <w:proofErr w:type="spellEnd"/>
            <w:r w:rsidRPr="004070B6">
              <w:rPr>
                <w:rFonts w:ascii="Arial" w:eastAsia="Times New Roman" w:hAnsi="Arial" w:cs="Arial"/>
                <w:b/>
                <w:color w:val="000000"/>
              </w:rPr>
              <w:t xml:space="preserve">. Spatiotemporal expression of SNAIL1 in </w:t>
            </w:r>
            <w:proofErr w:type="spellStart"/>
            <w:r w:rsidRPr="004070B6">
              <w:rPr>
                <w:rFonts w:ascii="Arial" w:eastAsia="Times New Roman" w:hAnsi="Arial" w:cs="Arial"/>
                <w:b/>
                <w:color w:val="000000"/>
              </w:rPr>
              <w:t>MMTV-PyMT</w:t>
            </w:r>
            <w:proofErr w:type="spellEnd"/>
            <w:r w:rsidRPr="004070B6">
              <w:rPr>
                <w:rFonts w:ascii="Arial" w:eastAsia="Times New Roman" w:hAnsi="Arial" w:cs="Arial"/>
                <w:b/>
                <w:color w:val="000000"/>
              </w:rPr>
              <w:t xml:space="preserve"> mice</w:t>
            </w:r>
          </w:p>
        </w:tc>
      </w:tr>
      <w:tr w:rsidR="004070B6" w:rsidRPr="004070B6" w14:paraId="53B6D64A" w14:textId="77777777" w:rsidTr="007543D3">
        <w:trPr>
          <w:trHeight w:val="127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EF6CB32" w14:textId="77777777" w:rsidR="004070B6" w:rsidRPr="004070B6" w:rsidRDefault="004070B6" w:rsidP="007543D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Tumor Site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14:paraId="4CDE16DA" w14:textId="77777777" w:rsidR="004070B6" w:rsidRPr="004070B6" w:rsidRDefault="004070B6" w:rsidP="007543D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 xml:space="preserve">Total number of tumors, </w:t>
            </w:r>
            <w:proofErr w:type="spellStart"/>
            <w:r w:rsidRPr="004070B6">
              <w:rPr>
                <w:rFonts w:ascii="Arial" w:eastAsia="Times New Roman" w:hAnsi="Arial" w:cs="Arial"/>
                <w:color w:val="000000"/>
              </w:rPr>
              <w:t>DTCs</w:t>
            </w:r>
            <w:proofErr w:type="spellEnd"/>
            <w:r w:rsidRPr="004070B6">
              <w:rPr>
                <w:rFonts w:ascii="Arial" w:eastAsia="Times New Roman" w:hAnsi="Arial" w:cs="Arial"/>
                <w:color w:val="000000"/>
              </w:rPr>
              <w:t>, &amp; lung metastases examined from 3 animals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7F1F934A" w14:textId="77777777" w:rsidR="004070B6" w:rsidRPr="004070B6" w:rsidRDefault="004070B6" w:rsidP="007543D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 xml:space="preserve">Number of SNAIL1-positive tumor, </w:t>
            </w:r>
            <w:proofErr w:type="spellStart"/>
            <w:r w:rsidRPr="004070B6">
              <w:rPr>
                <w:rFonts w:ascii="Arial" w:eastAsia="Times New Roman" w:hAnsi="Arial" w:cs="Arial"/>
                <w:color w:val="000000"/>
              </w:rPr>
              <w:t>DTCs</w:t>
            </w:r>
            <w:proofErr w:type="spellEnd"/>
            <w:r w:rsidRPr="004070B6">
              <w:rPr>
                <w:rFonts w:ascii="Arial" w:eastAsia="Times New Roman" w:hAnsi="Arial" w:cs="Arial"/>
                <w:color w:val="000000"/>
              </w:rPr>
              <w:t xml:space="preserve"> &amp; lung metastases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96285E0" w14:textId="77777777" w:rsidR="004070B6" w:rsidRPr="004070B6" w:rsidRDefault="004070B6" w:rsidP="007543D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Percent SNAIL1 positive</w:t>
            </w:r>
          </w:p>
        </w:tc>
      </w:tr>
      <w:tr w:rsidR="004070B6" w:rsidRPr="004070B6" w14:paraId="65C662BB" w14:textId="77777777" w:rsidTr="007543D3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847AEB9" w14:textId="77777777" w:rsidR="004070B6" w:rsidRPr="004070B6" w:rsidRDefault="004070B6" w:rsidP="007543D3">
            <w:p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Primary Tumors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14:paraId="6106C0E1" w14:textId="77777777" w:rsidR="004070B6" w:rsidRPr="004070B6" w:rsidRDefault="004070B6" w:rsidP="007543D3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5B225120" w14:textId="77777777" w:rsidR="004070B6" w:rsidRPr="004070B6" w:rsidRDefault="004070B6" w:rsidP="007543D3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E8F2D36" w14:textId="77777777" w:rsidR="004070B6" w:rsidRPr="004070B6" w:rsidRDefault="004070B6" w:rsidP="007543D3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87%</w:t>
            </w:r>
          </w:p>
        </w:tc>
      </w:tr>
      <w:tr w:rsidR="004070B6" w:rsidRPr="004070B6" w14:paraId="268F7D02" w14:textId="77777777" w:rsidTr="007543D3">
        <w:trPr>
          <w:trHeight w:val="316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6C69247" w14:textId="77777777" w:rsidR="004070B6" w:rsidRPr="004070B6" w:rsidRDefault="004070B6" w:rsidP="007543D3">
            <w:p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 xml:space="preserve">BM </w:t>
            </w:r>
            <w:proofErr w:type="spellStart"/>
            <w:r w:rsidRPr="004070B6">
              <w:rPr>
                <w:rFonts w:ascii="Arial" w:eastAsia="Times New Roman" w:hAnsi="Arial" w:cs="Arial"/>
                <w:color w:val="000000"/>
              </w:rPr>
              <w:t>DTCs</w:t>
            </w:r>
            <w:proofErr w:type="spellEnd"/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14:paraId="0AE66851" w14:textId="77777777" w:rsidR="004070B6" w:rsidRPr="004070B6" w:rsidRDefault="004070B6" w:rsidP="007543D3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443C9995" w14:textId="77777777" w:rsidR="004070B6" w:rsidRPr="004070B6" w:rsidRDefault="004070B6" w:rsidP="007543D3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3DCBEC5" w14:textId="77777777" w:rsidR="004070B6" w:rsidRPr="004070B6" w:rsidRDefault="004070B6" w:rsidP="007543D3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4.0%</w:t>
            </w:r>
          </w:p>
        </w:tc>
      </w:tr>
      <w:tr w:rsidR="004070B6" w:rsidRPr="004070B6" w14:paraId="491989D1" w14:textId="77777777" w:rsidTr="007543D3">
        <w:trPr>
          <w:trHeight w:val="319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9BB8FB7" w14:textId="77777777" w:rsidR="004070B6" w:rsidRPr="004070B6" w:rsidRDefault="004070B6" w:rsidP="007543D3">
            <w:pPr>
              <w:spacing w:before="60" w:after="60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Lung metastases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14:paraId="5B853F16" w14:textId="77777777" w:rsidR="004070B6" w:rsidRPr="004070B6" w:rsidRDefault="004070B6" w:rsidP="007543D3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21D22681" w14:textId="77777777" w:rsidR="004070B6" w:rsidRPr="004070B6" w:rsidRDefault="004070B6" w:rsidP="007543D3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61BF1D7" w14:textId="77777777" w:rsidR="004070B6" w:rsidRPr="004070B6" w:rsidRDefault="004070B6" w:rsidP="007543D3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0B6">
              <w:rPr>
                <w:rFonts w:ascii="Arial" w:eastAsia="Times New Roman" w:hAnsi="Arial" w:cs="Arial"/>
                <w:color w:val="000000"/>
              </w:rPr>
              <w:t>3.0%</w:t>
            </w:r>
          </w:p>
        </w:tc>
      </w:tr>
    </w:tbl>
    <w:p w14:paraId="73C8E00E" w14:textId="77777777" w:rsidR="004070B6" w:rsidRPr="004070B6" w:rsidRDefault="004070B6" w:rsidP="004070B6">
      <w:pPr>
        <w:spacing w:before="60"/>
        <w:rPr>
          <w:rFonts w:ascii="Arial" w:hAnsi="Arial" w:cs="Arial"/>
          <w:b/>
        </w:rPr>
      </w:pPr>
      <w:r w:rsidRPr="004070B6">
        <w:rPr>
          <w:rFonts w:ascii="Arial" w:hAnsi="Arial" w:cs="Arial"/>
        </w:rPr>
        <w:t>A table of SNAIL1-positive fraction in indicated tissue types is shown. Three 10-</w:t>
      </w:r>
      <w:r w:rsidRPr="004070B6">
        <w:rPr>
          <w:rFonts w:ascii="Arial" w:hAnsi="Arial" w:cs="Arial"/>
        </w:rPr>
        <w:t xml:space="preserve">m sections each of primary tumor and lungs with metastases and BM </w:t>
      </w:r>
      <w:proofErr w:type="spellStart"/>
      <w:r w:rsidRPr="004070B6">
        <w:rPr>
          <w:rFonts w:ascii="Arial" w:hAnsi="Arial" w:cs="Arial"/>
        </w:rPr>
        <w:t>DTC</w:t>
      </w:r>
      <w:proofErr w:type="spellEnd"/>
      <w:r w:rsidRPr="004070B6">
        <w:rPr>
          <w:rFonts w:ascii="Arial" w:hAnsi="Arial" w:cs="Arial"/>
        </w:rPr>
        <w:t xml:space="preserve"> spreads from 5 animals were subjected to </w:t>
      </w:r>
      <w:proofErr w:type="spellStart"/>
      <w:r w:rsidRPr="004070B6">
        <w:rPr>
          <w:rFonts w:ascii="Arial" w:hAnsi="Arial" w:cs="Arial"/>
        </w:rPr>
        <w:t>IHC</w:t>
      </w:r>
      <w:proofErr w:type="spellEnd"/>
      <w:r w:rsidRPr="004070B6">
        <w:rPr>
          <w:rFonts w:ascii="Arial" w:hAnsi="Arial" w:cs="Arial"/>
        </w:rPr>
        <w:t xml:space="preserve"> for SNAIL1, E-cadherin and </w:t>
      </w:r>
      <w:proofErr w:type="spellStart"/>
      <w:r w:rsidRPr="004070B6">
        <w:rPr>
          <w:rFonts w:ascii="Arial" w:hAnsi="Arial" w:cs="Arial"/>
        </w:rPr>
        <w:t>Vimentin</w:t>
      </w:r>
      <w:proofErr w:type="spellEnd"/>
      <w:r w:rsidRPr="004070B6">
        <w:rPr>
          <w:rFonts w:ascii="Arial" w:hAnsi="Arial" w:cs="Arial"/>
        </w:rPr>
        <w:t xml:space="preserve"> (primary tumor and lung) or co-IF for </w:t>
      </w:r>
      <w:proofErr w:type="spellStart"/>
      <w:r w:rsidRPr="004070B6">
        <w:rPr>
          <w:rFonts w:ascii="Arial" w:hAnsi="Arial" w:cs="Arial"/>
        </w:rPr>
        <w:t>panCK</w:t>
      </w:r>
      <w:proofErr w:type="spellEnd"/>
      <w:r w:rsidRPr="004070B6">
        <w:rPr>
          <w:rFonts w:ascii="Arial" w:hAnsi="Arial" w:cs="Arial"/>
        </w:rPr>
        <w:t xml:space="preserve"> and SNAIL1 (BM </w:t>
      </w:r>
      <w:proofErr w:type="spellStart"/>
      <w:r w:rsidRPr="004070B6">
        <w:rPr>
          <w:rFonts w:ascii="Arial" w:hAnsi="Arial" w:cs="Arial"/>
        </w:rPr>
        <w:t>DTCs</w:t>
      </w:r>
      <w:proofErr w:type="spellEnd"/>
      <w:r w:rsidRPr="004070B6">
        <w:rPr>
          <w:rFonts w:ascii="Arial" w:hAnsi="Arial" w:cs="Arial"/>
        </w:rPr>
        <w:t>) and the SNAIL1-positive percentage in each tissue type shown.</w:t>
      </w:r>
      <w:r w:rsidR="00E10B82">
        <w:rPr>
          <w:rFonts w:ascii="Arial" w:hAnsi="Arial" w:cs="Arial"/>
        </w:rPr>
        <w:t xml:space="preserve"> Related to Figure </w:t>
      </w:r>
      <w:proofErr w:type="spellStart"/>
      <w:r w:rsidR="00E10B82">
        <w:rPr>
          <w:rFonts w:ascii="Arial" w:hAnsi="Arial" w:cs="Arial"/>
        </w:rPr>
        <w:t>S4</w:t>
      </w:r>
      <w:proofErr w:type="spellEnd"/>
      <w:r w:rsidR="00E10B82">
        <w:rPr>
          <w:rFonts w:ascii="Arial" w:hAnsi="Arial" w:cs="Arial"/>
        </w:rPr>
        <w:t>.</w:t>
      </w:r>
    </w:p>
    <w:p w14:paraId="7C485DB6" w14:textId="77777777" w:rsidR="004C7295" w:rsidRPr="004070B6" w:rsidRDefault="004C7295">
      <w:pPr>
        <w:rPr>
          <w:rFonts w:ascii="Arial" w:hAnsi="Arial" w:cs="Arial"/>
        </w:rPr>
      </w:pPr>
      <w:bookmarkStart w:id="0" w:name="_GoBack"/>
      <w:bookmarkEnd w:id="0"/>
    </w:p>
    <w:sectPr w:rsidR="004C7295" w:rsidRPr="004070B6" w:rsidSect="00BA04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B6"/>
    <w:rsid w:val="004070B6"/>
    <w:rsid w:val="004C7295"/>
    <w:rsid w:val="00BA0417"/>
    <w:rsid w:val="00E1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81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Macintosh Word</Application>
  <DocSecurity>0</DocSecurity>
  <Lines>4</Lines>
  <Paragraphs>1</Paragraphs>
  <ScaleCrop>false</ScaleCrop>
  <Company>Washington University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Tran</dc:creator>
  <cp:keywords/>
  <dc:description/>
  <cp:lastModifiedBy>David Tran</cp:lastModifiedBy>
  <cp:revision>2</cp:revision>
  <cp:lastPrinted>2014-07-25T01:43:00Z</cp:lastPrinted>
  <dcterms:created xsi:type="dcterms:W3CDTF">2014-07-25T01:42:00Z</dcterms:created>
  <dcterms:modified xsi:type="dcterms:W3CDTF">2014-07-25T01:51:00Z</dcterms:modified>
</cp:coreProperties>
</file>