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7A" w:rsidRPr="00101591" w:rsidRDefault="00DD2DAA" w:rsidP="00101591">
      <w:pPr>
        <w:spacing w:after="0" w:line="240" w:lineRule="auto"/>
        <w:ind w:left="-720"/>
        <w:rPr>
          <w:rFonts w:ascii="Arial" w:hAnsi="Arial" w:cs="Arial"/>
          <w:b/>
          <w:sz w:val="21"/>
          <w:szCs w:val="21"/>
        </w:rPr>
      </w:pPr>
      <w:r w:rsidRPr="00101591">
        <w:rPr>
          <w:rFonts w:ascii="Arial" w:hAnsi="Arial" w:cs="Arial"/>
          <w:b/>
          <w:sz w:val="21"/>
          <w:szCs w:val="21"/>
        </w:rPr>
        <w:t>Supplemental Table 1.  Taxa discriminating on CIN</w:t>
      </w:r>
      <w:r w:rsidR="003B2273">
        <w:rPr>
          <w:rFonts w:ascii="Arial" w:hAnsi="Arial" w:cs="Arial"/>
          <w:b/>
          <w:sz w:val="21"/>
          <w:szCs w:val="21"/>
        </w:rPr>
        <w:t xml:space="preserve"> </w:t>
      </w:r>
      <w:r w:rsidRPr="00101591">
        <w:rPr>
          <w:rFonts w:ascii="Arial" w:hAnsi="Arial" w:cs="Arial"/>
          <w:b/>
          <w:sz w:val="21"/>
          <w:szCs w:val="21"/>
        </w:rPr>
        <w:t>2</w:t>
      </w:r>
      <w:r w:rsidR="003B2273">
        <w:rPr>
          <w:rFonts w:ascii="Arial" w:hAnsi="Arial" w:cs="Arial"/>
          <w:b/>
          <w:sz w:val="21"/>
          <w:szCs w:val="21"/>
        </w:rPr>
        <w:t>+</w:t>
      </w:r>
      <w:r w:rsidRPr="00101591">
        <w:rPr>
          <w:rFonts w:ascii="Arial" w:hAnsi="Arial" w:cs="Arial"/>
          <w:b/>
          <w:sz w:val="21"/>
          <w:szCs w:val="21"/>
        </w:rPr>
        <w:t xml:space="preserve"> status.</w:t>
      </w:r>
    </w:p>
    <w:tbl>
      <w:tblPr>
        <w:tblW w:w="107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2320"/>
        <w:gridCol w:w="1800"/>
        <w:gridCol w:w="1820"/>
      </w:tblGrid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OTU/Taxa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Class level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LDA score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P</w:t>
            </w:r>
            <w:r w:rsidRPr="001015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value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Lactobacillaceae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4.64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0.04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Lactobacillus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4.64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0.04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Lactobacillus; OTU_1392798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4.34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Lactobacillus; OTU_1457139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3.46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0.03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Bacteroidaceae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3.15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0.03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Bacteroides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0.03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Porphyromonadaceae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2.89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0.04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L. reuteri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2.72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0.01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Lactobacillus; OTU_1304722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2.64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0.03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Parabacteroides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2.59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SR1; OTU_1644414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2.56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0.01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Coxiellaceae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2.55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0.04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SR1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2.55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0.01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Bacteroides; OTU_318167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2.53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Rickettsiella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2.51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0.04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P. </w:t>
            </w: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pseudoalcaligenes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2.46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0.03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Fusobacterium</w:t>
            </w:r>
            <w:proofErr w:type="spellEnd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OTU_710268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2.45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0.03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P. </w:t>
            </w: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pseudoalcaligenes</w:t>
            </w:r>
            <w:proofErr w:type="spellEnd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OTU_2111470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2.44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0.03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Bacteroides; OTU_2292732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2.42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0.01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Legionellales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2.41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0.04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RFN20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2.37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RFN20; OTU_1917058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2.36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Bacteroides; OTU_2600173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0.02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Butyricimonas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2.27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Odoribacter</w:t>
            </w:r>
            <w:proofErr w:type="spellEnd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OTU_635915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2.26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Helicobacteraceae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2.25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0.01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Butyricimonas</w:t>
            </w:r>
            <w:proofErr w:type="spellEnd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OTU_2662066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2.24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Bacteroides; OTU_1458659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2.22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Odoribacter</w:t>
            </w:r>
            <w:proofErr w:type="spellEnd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OTU_2594041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Rickettsiella; OTU_228183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0.04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B. </w:t>
            </w: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eggerthii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0.01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Mycoplasma; OTU_611710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Parabacteroides; OTU_2070028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0.01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Bacteroidales</w:t>
            </w:r>
            <w:proofErr w:type="spellEnd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OTU_1325345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Mycoplasmataceae</w:t>
            </w:r>
            <w:proofErr w:type="spellEnd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OTU_2706311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Parabacteroides; OTU_1678183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2.08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Lachnospiraceae</w:t>
            </w:r>
            <w:proofErr w:type="spellEnd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OTU_189360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2.07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Mycoplasmataceae</w:t>
            </w:r>
            <w:proofErr w:type="spellEnd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OTU_228570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2.05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Coprococcus</w:t>
            </w:r>
            <w:proofErr w:type="spellEnd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OTU_2212837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2.02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Eubacterium</w:t>
            </w:r>
            <w:proofErr w:type="spellEnd"/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_; OTU_250013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2.00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Clostridiales; OTU_760513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0.05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Ruminococcaceae; OTU_205352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2.55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0.01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Clostridiales; OTU_1881959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0.02</w:t>
            </w:r>
          </w:p>
        </w:tc>
      </w:tr>
      <w:tr w:rsidR="00DD2DAA" w:rsidRPr="00101591" w:rsidTr="00101591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Clostridiales; OTU_592871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CIN</w:t>
            </w:r>
            <w:r w:rsidR="003B22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D2DAA" w:rsidRPr="00101591" w:rsidRDefault="00DD2DAA" w:rsidP="00DD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15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0.01</w:t>
            </w:r>
          </w:p>
        </w:tc>
      </w:tr>
    </w:tbl>
    <w:p w:rsidR="00DD2DAA" w:rsidRPr="00101591" w:rsidRDefault="00DD2DAA" w:rsidP="00101591">
      <w:pPr>
        <w:ind w:left="-720" w:right="-630"/>
        <w:jc w:val="both"/>
        <w:rPr>
          <w:rFonts w:ascii="Arial" w:hAnsi="Arial" w:cs="Arial"/>
        </w:rPr>
      </w:pPr>
      <w:r w:rsidRPr="00101591">
        <w:rPr>
          <w:rFonts w:ascii="Arial" w:hAnsi="Arial" w:cs="Arial"/>
        </w:rPr>
        <w:t>Notes: Linear discriminant effect size analysis (</w:t>
      </w:r>
      <w:proofErr w:type="spellStart"/>
      <w:r w:rsidRPr="00101591">
        <w:rPr>
          <w:rFonts w:ascii="Arial" w:hAnsi="Arial" w:cs="Arial"/>
        </w:rPr>
        <w:t>LEfSe</w:t>
      </w:r>
      <w:proofErr w:type="spellEnd"/>
      <w:r w:rsidRPr="00101591">
        <w:rPr>
          <w:rFonts w:ascii="Arial" w:hAnsi="Arial" w:cs="Arial"/>
        </w:rPr>
        <w:t>) used to</w:t>
      </w:r>
      <w:r w:rsidR="00101591">
        <w:rPr>
          <w:rFonts w:ascii="Arial" w:hAnsi="Arial" w:cs="Arial"/>
        </w:rPr>
        <w:t xml:space="preserve"> identify discriminating taxa. </w:t>
      </w:r>
      <w:r w:rsidRPr="00101591">
        <w:rPr>
          <w:rFonts w:ascii="Arial" w:hAnsi="Arial" w:cs="Arial"/>
        </w:rPr>
        <w:t>Taxa included where LDA &gt;2.0 and p &lt; 0.05.</w:t>
      </w:r>
    </w:p>
    <w:sectPr w:rsidR="00DD2DAA" w:rsidRPr="00101591" w:rsidSect="001015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AA"/>
    <w:rsid w:val="00101591"/>
    <w:rsid w:val="003B2273"/>
    <w:rsid w:val="00667B27"/>
    <w:rsid w:val="00807208"/>
    <w:rsid w:val="00D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427B0-209C-4C39-A933-419633D1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1682</Characters>
  <Application>Microsoft Office Word</Application>
  <DocSecurity>0</DocSecurity>
  <Lines>14</Lines>
  <Paragraphs>3</Paragraphs>
  <ScaleCrop>false</ScaleCrop>
  <Company>University of Alabama at Birmingham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Suguna Badiga</dc:creator>
  <cp:keywords/>
  <dc:description/>
  <cp:lastModifiedBy>Chandrika J Piyathilake</cp:lastModifiedBy>
  <cp:revision>3</cp:revision>
  <dcterms:created xsi:type="dcterms:W3CDTF">2015-07-31T23:21:00Z</dcterms:created>
  <dcterms:modified xsi:type="dcterms:W3CDTF">2015-08-03T15:29:00Z</dcterms:modified>
</cp:coreProperties>
</file>