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4" w:rsidRPr="00E06CDB" w:rsidRDefault="00BD2B44" w:rsidP="00BD2B44">
      <w:pPr>
        <w:spacing w:after="0" w:line="480" w:lineRule="auto"/>
        <w:rPr>
          <w:rFonts w:ascii="Times New Roman" w:hAnsi="Times New Roman" w:cs="Times New Roman"/>
          <w:i/>
          <w:sz w:val="24"/>
        </w:rPr>
      </w:pPr>
      <w:r w:rsidRPr="00E06CDB">
        <w:rPr>
          <w:rFonts w:ascii="Times New Roman" w:hAnsi="Times New Roman" w:cs="Times New Roman"/>
          <w:i/>
          <w:sz w:val="24"/>
        </w:rPr>
        <w:t xml:space="preserve">Supplemental Table </w:t>
      </w:r>
      <w:r>
        <w:rPr>
          <w:rFonts w:ascii="Times New Roman" w:hAnsi="Times New Roman" w:cs="Times New Roman"/>
          <w:i/>
          <w:sz w:val="24"/>
        </w:rPr>
        <w:t>S</w:t>
      </w:r>
      <w:r w:rsidR="00F8377B">
        <w:rPr>
          <w:rFonts w:ascii="Times New Roman" w:hAnsi="Times New Roman" w:cs="Times New Roman"/>
          <w:i/>
          <w:sz w:val="24"/>
        </w:rPr>
        <w:t>1</w:t>
      </w:r>
      <w:r w:rsidRPr="00E06CDB">
        <w:rPr>
          <w:rFonts w:ascii="Times New Roman" w:hAnsi="Times New Roman" w:cs="Times New Roman"/>
          <w:i/>
          <w:sz w:val="24"/>
        </w:rPr>
        <w:t>. Primers used for quantitative PCR and bisulfite sequencing.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440"/>
        <w:gridCol w:w="3150"/>
        <w:gridCol w:w="2894"/>
      </w:tblGrid>
      <w:tr w:rsidR="00BD2B44" w:rsidRPr="00E06CDB" w:rsidTr="00AB1A19">
        <w:trPr>
          <w:trHeight w:val="154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b/>
                <w:bCs/>
              </w:rPr>
              <w:t>Application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b/>
                <w:bCs/>
              </w:rPr>
              <w:t>Forward</w:t>
            </w:r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b/>
                <w:bCs/>
              </w:rPr>
              <w:t>Reverse</w:t>
            </w:r>
          </w:p>
        </w:tc>
      </w:tr>
      <w:tr w:rsidR="00BD2B44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b/>
                <w:bCs/>
              </w:rPr>
              <w:t>I</w:t>
            </w:r>
            <w:r w:rsidR="002D5E71">
              <w:rPr>
                <w:rFonts w:ascii="Times New Roman" w:hAnsi="Times New Roman" w:cs="Times New Roman"/>
                <w:b/>
                <w:bCs/>
              </w:rPr>
              <w:t>gf1r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taacatccggagaggcaataa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agaccaaggcatgagaatgg</w:t>
            </w:r>
            <w:proofErr w:type="spellEnd"/>
          </w:p>
        </w:tc>
      </w:tr>
      <w:tr w:rsidR="00BD2B44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Igfbp</w:t>
            </w:r>
            <w:r w:rsidR="00BD2B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tcatccccattccaaactgtg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gcttcacccctgtcttcc</w:t>
            </w:r>
            <w:proofErr w:type="spellEnd"/>
          </w:p>
        </w:tc>
      </w:tr>
      <w:tr w:rsidR="00BD2B44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Igf</w:t>
            </w:r>
            <w:r w:rsidR="00BD2B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395">
              <w:rPr>
                <w:rFonts w:ascii="Times New Roman" w:hAnsi="Times New Roman" w:cs="Times New Roman"/>
              </w:rPr>
              <w:t>tggatgctcttcagttcgtg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agtacatctccagtctcctcag</w:t>
            </w:r>
            <w:proofErr w:type="spellEnd"/>
          </w:p>
        </w:tc>
      </w:tr>
      <w:tr w:rsidR="00BD2B44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Irs</w:t>
            </w:r>
            <w:r w:rsidR="00BD2B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ctcagtcccaaccataaccag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tccaaagggcaccgtattg</w:t>
            </w:r>
            <w:proofErr w:type="spellEnd"/>
          </w:p>
        </w:tc>
      </w:tr>
      <w:tr w:rsidR="00BD2B44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Prlr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acaaatgtcgttcccctgac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gccactggttttgtagtctgg</w:t>
            </w:r>
            <w:proofErr w:type="spellEnd"/>
          </w:p>
        </w:tc>
      </w:tr>
      <w:tr w:rsidR="00BD2B44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</w:t>
            </w:r>
            <w:r w:rsidR="00BD2B44">
              <w:rPr>
                <w:rFonts w:ascii="Times New Roman" w:hAnsi="Times New Roman" w:cs="Times New Roman"/>
                <w:b/>
                <w:bCs/>
              </w:rPr>
              <w:t>5b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cgatgcccttcaccagatg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C7">
              <w:rPr>
                <w:rFonts w:ascii="Times New Roman" w:hAnsi="Times New Roman" w:cs="Times New Roman"/>
              </w:rPr>
              <w:t>tggccttaatgttctcctgtg</w:t>
            </w:r>
            <w:proofErr w:type="spellEnd"/>
          </w:p>
        </w:tc>
      </w:tr>
      <w:tr w:rsidR="002D5E71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Ck18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acaccaacatcacaaggctg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ttccacagtcaatccagagc</w:t>
            </w:r>
            <w:proofErr w:type="spellEnd"/>
          </w:p>
        </w:tc>
      </w:tr>
      <w:tr w:rsidR="002D5E71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Esr1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aaccgcccatgatctattctg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agattcaagtccccaaagcc</w:t>
            </w:r>
            <w:proofErr w:type="spellEnd"/>
          </w:p>
        </w:tc>
      </w:tr>
      <w:tr w:rsidR="002D5E71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Ck14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caaagactacagcccctacttc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tctgctccgtctcaaacttg</w:t>
            </w:r>
            <w:proofErr w:type="spellEnd"/>
          </w:p>
        </w:tc>
      </w:tr>
      <w:tr w:rsidR="002D5E71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Sma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gtgaagaggaagacagcacag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gcccattccaaccattactcc</w:t>
            </w:r>
            <w:proofErr w:type="spellEnd"/>
          </w:p>
        </w:tc>
      </w:tr>
      <w:tr w:rsidR="002D5E71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Cd45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gacagagttagtgaatggagacc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aaaagttcggagagtgtaggc</w:t>
            </w:r>
            <w:proofErr w:type="spellEnd"/>
          </w:p>
        </w:tc>
      </w:tr>
      <w:tr w:rsidR="002D5E71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Fsp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tgaacaagacagagctcaagg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  <w:shd w:val="clear" w:color="auto" w:fill="FFFFFF"/>
              </w:rPr>
              <w:t>gaagacacagtactcctggaag</w:t>
            </w:r>
            <w:proofErr w:type="spellEnd"/>
          </w:p>
        </w:tc>
      </w:tr>
      <w:tr w:rsidR="002D5E71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Adipo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</w:rPr>
              <w:t>gagaagggagagaaaggagatg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5E71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E71">
              <w:rPr>
                <w:rFonts w:ascii="Times New Roman" w:hAnsi="Times New Roman" w:cs="Times New Roman"/>
              </w:rPr>
              <w:t>tgagcgatacacataagcgg</w:t>
            </w:r>
            <w:proofErr w:type="spellEnd"/>
          </w:p>
        </w:tc>
      </w:tr>
      <w:tr w:rsidR="00BD2B44" w:rsidRPr="00E06CDB" w:rsidTr="00AB1A19">
        <w:trPr>
          <w:trHeight w:val="13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Irf</w:t>
            </w:r>
            <w:r w:rsidR="00BD2B44" w:rsidRPr="00E06C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Bis-Seq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atttttattttattgtattggaagttagtt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aaataatctactccaaaccctcctt</w:t>
            </w:r>
            <w:proofErr w:type="spellEnd"/>
          </w:p>
        </w:tc>
      </w:tr>
      <w:tr w:rsidR="00BD2B44" w:rsidRPr="00E06CDB" w:rsidTr="00AB1A19">
        <w:trPr>
          <w:trHeight w:val="228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Ece</w:t>
            </w:r>
            <w:r w:rsidR="00BD2B44" w:rsidRPr="00E06C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Bis-Seq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tagggaggtttaagaatgttagggt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tcatcatcaaacaacacaaaaaaata</w:t>
            </w:r>
            <w:proofErr w:type="spellEnd"/>
          </w:p>
        </w:tc>
      </w:tr>
      <w:tr w:rsidR="00BD2B44" w:rsidRPr="00E06CDB" w:rsidTr="00AB1A19">
        <w:trPr>
          <w:trHeight w:val="228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  <w:b/>
                <w:bCs/>
              </w:rPr>
              <w:t>Lck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Bis-Seq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tttgaaggaatgtagagaggtttg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caaaaaaaacccaatcaaaaactta</w:t>
            </w:r>
            <w:proofErr w:type="spellEnd"/>
          </w:p>
        </w:tc>
      </w:tr>
      <w:tr w:rsidR="00BD2B44" w:rsidRPr="00E06CDB" w:rsidTr="00AB1A19">
        <w:trPr>
          <w:trHeight w:val="228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b/>
                <w:bCs/>
              </w:rPr>
              <w:t>St6gal1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Bis-Seq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taaaattaatatttaatggggagggtta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ctctcaaaatcaaaaccactatacaaa</w:t>
            </w:r>
            <w:proofErr w:type="spellEnd"/>
          </w:p>
        </w:tc>
      </w:tr>
      <w:tr w:rsidR="00BD2B44" w:rsidRPr="00E06CDB" w:rsidTr="00AB1A19">
        <w:trPr>
          <w:trHeight w:val="228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b/>
                <w:bCs/>
              </w:rPr>
              <w:t>Pstpip2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Bis-Seq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ttgtaatattttggtggtttttttt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ccctctaacatccaaacaacaata</w:t>
            </w:r>
            <w:proofErr w:type="spellEnd"/>
          </w:p>
        </w:tc>
      </w:tr>
      <w:tr w:rsidR="00BD2B44" w:rsidRPr="00E06CDB" w:rsidTr="00AB1A19">
        <w:trPr>
          <w:trHeight w:val="246"/>
        </w:trPr>
        <w:tc>
          <w:tcPr>
            <w:tcW w:w="11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2D5E71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Igf1r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Bis-Seq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agataggagtttttttaataatatagtagg</w:t>
            </w:r>
            <w:proofErr w:type="spellEnd"/>
          </w:p>
        </w:tc>
        <w:tc>
          <w:tcPr>
            <w:tcW w:w="28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44" w:rsidRPr="00E06CDB" w:rsidRDefault="00BD2B44" w:rsidP="00AB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CDB">
              <w:rPr>
                <w:rFonts w:ascii="Times New Roman" w:hAnsi="Times New Roman" w:cs="Times New Roman"/>
              </w:rPr>
              <w:t>aaaaaaaatactcaaacaccaactc</w:t>
            </w:r>
            <w:proofErr w:type="spellEnd"/>
          </w:p>
        </w:tc>
      </w:tr>
    </w:tbl>
    <w:p w:rsidR="00BD2B44" w:rsidRDefault="00BD2B44" w:rsidP="00BD2B44">
      <w:pPr>
        <w:pStyle w:val="EndNoteBibliographyTitle"/>
      </w:pPr>
    </w:p>
    <w:p w:rsidR="00D51233" w:rsidRDefault="00AB1A19">
      <w:bookmarkStart w:id="0" w:name="_GoBack"/>
      <w:bookmarkEnd w:id="0"/>
    </w:p>
    <w:sectPr w:rsidR="00D5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4"/>
    <w:rsid w:val="00006F61"/>
    <w:rsid w:val="002D5E71"/>
    <w:rsid w:val="00AB1A19"/>
    <w:rsid w:val="00B54D13"/>
    <w:rsid w:val="00BD2B44"/>
    <w:rsid w:val="00C819ED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D2B4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2B44"/>
    <w:rPr>
      <w:rFonts w:ascii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D2B4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2B44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Katz, Tiffany</dc:creator>
  <cp:lastModifiedBy>Katz, Tiffany</cp:lastModifiedBy>
  <cp:revision>5</cp:revision>
  <dcterms:created xsi:type="dcterms:W3CDTF">2015-02-16T20:53:00Z</dcterms:created>
  <dcterms:modified xsi:type="dcterms:W3CDTF">2015-06-28T22:36:00Z</dcterms:modified>
</cp:coreProperties>
</file>