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2364" w14:textId="77777777" w:rsidR="00B22D32" w:rsidRPr="0071770A" w:rsidRDefault="00B22D32" w:rsidP="00B22D32">
      <w:r w:rsidRPr="0071770A">
        <w:t xml:space="preserve">Fig S1. Difference in diversity of microbial communities between Gut (G) and Vagina (V) </w:t>
      </w:r>
      <w:proofErr w:type="gramStart"/>
      <w:r w:rsidRPr="0071770A">
        <w:t>in  AB</w:t>
      </w:r>
      <w:proofErr w:type="gramEnd"/>
      <w:r w:rsidRPr="0071770A">
        <w:t xml:space="preserve"> (A)  and in  </w:t>
      </w:r>
      <w:proofErr w:type="spellStart"/>
      <w:r w:rsidRPr="0071770A">
        <w:t>NoAB</w:t>
      </w:r>
      <w:proofErr w:type="spellEnd"/>
      <w:r w:rsidRPr="0071770A">
        <w:t xml:space="preserve"> (B) mice in the discovery cohort</w:t>
      </w:r>
    </w:p>
    <w:p w14:paraId="05C16BCF" w14:textId="7A86B95D" w:rsidR="00505B79" w:rsidRDefault="00505B79"/>
    <w:p w14:paraId="1D8219FA" w14:textId="4DA69297" w:rsidR="00DA5322" w:rsidRDefault="00DA5322">
      <w:r w:rsidRPr="0071770A">
        <w:t>Fig. S2. Changes in diversity of bacterial communities after AB treatment in the gut (A) and in the vagina (B) in the validation cohort of mice</w:t>
      </w:r>
    </w:p>
    <w:p w14:paraId="0A528EBD" w14:textId="1C3AA102" w:rsidR="00DA5322" w:rsidRDefault="00DA5322"/>
    <w:p w14:paraId="4DB68B55" w14:textId="77777777" w:rsidR="00DA5322" w:rsidRDefault="00DA5322" w:rsidP="00DA5322">
      <w:r w:rsidRPr="0071770A">
        <w:t xml:space="preserve">Fig. S3. Difference in diversity of microbial communities between Gut (G) and Vagina (V) </w:t>
      </w:r>
      <w:proofErr w:type="gramStart"/>
      <w:r w:rsidRPr="0071770A">
        <w:t>in  AB</w:t>
      </w:r>
      <w:proofErr w:type="gramEnd"/>
      <w:r w:rsidRPr="0071770A">
        <w:t xml:space="preserve"> (A)  and in  </w:t>
      </w:r>
      <w:proofErr w:type="spellStart"/>
      <w:r w:rsidRPr="0071770A">
        <w:t>NoAB</w:t>
      </w:r>
      <w:proofErr w:type="spellEnd"/>
      <w:r w:rsidRPr="0071770A">
        <w:t xml:space="preserve"> (B) mice in the validation cohort </w:t>
      </w:r>
    </w:p>
    <w:p w14:paraId="103F93FC" w14:textId="6F0C1232" w:rsidR="00DA5322" w:rsidRDefault="00DA5322"/>
    <w:p w14:paraId="2FADF19E" w14:textId="77777777" w:rsidR="00DA5322" w:rsidRPr="0071770A" w:rsidRDefault="00DA5322" w:rsidP="00DA5322">
      <w:r w:rsidRPr="0071770A">
        <w:t>Fig. S4. Changes in distribution of species with different abundances in the gut and in the vagina after AB treatment in the validation cohort</w:t>
      </w:r>
    </w:p>
    <w:p w14:paraId="3F1AF7B1" w14:textId="77777777" w:rsidR="00DA5322" w:rsidRDefault="00DA5322" w:rsidP="00DA5322"/>
    <w:p w14:paraId="5B37EB89" w14:textId="77777777" w:rsidR="00DA5322" w:rsidRPr="0071770A" w:rsidRDefault="00DA5322" w:rsidP="00DA5322">
      <w:r w:rsidRPr="0071770A">
        <w:t xml:space="preserve">Fig. S5. Differentially abundant taxa between AB (A) and </w:t>
      </w:r>
      <w:proofErr w:type="spellStart"/>
      <w:r w:rsidRPr="0071770A">
        <w:t>NoAB</w:t>
      </w:r>
      <w:proofErr w:type="spellEnd"/>
      <w:r w:rsidRPr="0071770A">
        <w:t xml:space="preserve"> mice in the gut and vagina of mice in the validation cohort</w:t>
      </w:r>
    </w:p>
    <w:p w14:paraId="0B53D7EA" w14:textId="77777777" w:rsidR="00DA5322" w:rsidRDefault="00DA5322" w:rsidP="00DA5322"/>
    <w:p w14:paraId="47B8975B" w14:textId="77777777" w:rsidR="00DA5322" w:rsidRPr="0071770A" w:rsidRDefault="00DA5322" w:rsidP="00DA5322">
      <w:r w:rsidRPr="0071770A">
        <w:t>Fig. S6. Opposite effect of AB treatment (A -treated, N-not treated mice) on relative abundance of some bacterial phyla in the gut and vagina in the validation cohort</w:t>
      </w:r>
    </w:p>
    <w:p w14:paraId="3D22EB98" w14:textId="0F934DB6" w:rsidR="00DA5322" w:rsidRDefault="00DA5322"/>
    <w:p w14:paraId="781968B2" w14:textId="77777777" w:rsidR="00DA5322" w:rsidRPr="0071770A" w:rsidRDefault="00DA5322" w:rsidP="00DA5322">
      <w:r w:rsidRPr="0071770A">
        <w:t xml:space="preserve">Fig. S7. Association network of bacterial species in terms of similarity </w:t>
      </w:r>
      <w:proofErr w:type="gramStart"/>
      <w:r w:rsidRPr="0071770A">
        <w:t>of  co</w:t>
      </w:r>
      <w:proofErr w:type="gramEnd"/>
      <w:r w:rsidRPr="0071770A">
        <w:t>-occurrence profiles of the OTUs in the studi</w:t>
      </w:r>
      <w:bookmarkStart w:id="0" w:name="_GoBack"/>
      <w:bookmarkEnd w:id="0"/>
      <w:r w:rsidRPr="0071770A">
        <w:t xml:space="preserve">ed samples and their heatmap in </w:t>
      </w:r>
      <w:proofErr w:type="spellStart"/>
      <w:r>
        <w:t>No</w:t>
      </w:r>
      <w:r w:rsidRPr="0071770A">
        <w:t>AB</w:t>
      </w:r>
      <w:proofErr w:type="spellEnd"/>
      <w:r w:rsidRPr="0071770A">
        <w:t xml:space="preserve"> (A) and AB (B) mice in the validation cohort. </w:t>
      </w:r>
    </w:p>
    <w:p w14:paraId="01D27FBC" w14:textId="77777777" w:rsidR="00DA5322" w:rsidRDefault="00DA5322" w:rsidP="00DA5322"/>
    <w:p w14:paraId="21DE2F54" w14:textId="77777777" w:rsidR="00DA5322" w:rsidRPr="0071770A" w:rsidRDefault="00DA5322" w:rsidP="00DA5322">
      <w:r w:rsidRPr="0071770A">
        <w:t>Fig. S8. Association of the gut bacterial diversity with the tumor growth in AB mice</w:t>
      </w:r>
    </w:p>
    <w:p w14:paraId="2118F5D1" w14:textId="63CA7854" w:rsidR="00DA5322" w:rsidRDefault="00DA5322"/>
    <w:p w14:paraId="604DA9D8" w14:textId="77777777" w:rsidR="00DA5322" w:rsidRDefault="00DA5322" w:rsidP="00DA5322">
      <w:r w:rsidRPr="0071770A">
        <w:t xml:space="preserve">Fig. S9. Association of diversity in the gut and in the vaginal with the tumor growth in </w:t>
      </w:r>
      <w:proofErr w:type="spellStart"/>
      <w:r w:rsidRPr="0071770A">
        <w:t>NoAB</w:t>
      </w:r>
      <w:proofErr w:type="spellEnd"/>
      <w:r w:rsidRPr="0071770A">
        <w:t xml:space="preserve"> mice</w:t>
      </w:r>
    </w:p>
    <w:p w14:paraId="697722C4" w14:textId="77777777" w:rsidR="00DA5322" w:rsidRDefault="00DA5322"/>
    <w:sectPr w:rsidR="00DA5322" w:rsidSect="00F3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32"/>
    <w:rsid w:val="000147F3"/>
    <w:rsid w:val="0009781E"/>
    <w:rsid w:val="000A0EE3"/>
    <w:rsid w:val="000E2459"/>
    <w:rsid w:val="000E79A2"/>
    <w:rsid w:val="0011519D"/>
    <w:rsid w:val="00125182"/>
    <w:rsid w:val="00130D4F"/>
    <w:rsid w:val="00133D5F"/>
    <w:rsid w:val="00195E13"/>
    <w:rsid w:val="001A3CC1"/>
    <w:rsid w:val="002065B4"/>
    <w:rsid w:val="00241F19"/>
    <w:rsid w:val="0027096B"/>
    <w:rsid w:val="00280011"/>
    <w:rsid w:val="002964FC"/>
    <w:rsid w:val="00355F0C"/>
    <w:rsid w:val="0037694B"/>
    <w:rsid w:val="003C5646"/>
    <w:rsid w:val="003F0E9A"/>
    <w:rsid w:val="00451981"/>
    <w:rsid w:val="004533A4"/>
    <w:rsid w:val="004803DA"/>
    <w:rsid w:val="00482B43"/>
    <w:rsid w:val="00505B79"/>
    <w:rsid w:val="00514BC8"/>
    <w:rsid w:val="00530E50"/>
    <w:rsid w:val="00547317"/>
    <w:rsid w:val="00560240"/>
    <w:rsid w:val="00560B8B"/>
    <w:rsid w:val="005A041A"/>
    <w:rsid w:val="005D2EF3"/>
    <w:rsid w:val="005F6DAD"/>
    <w:rsid w:val="006261C6"/>
    <w:rsid w:val="00636B6B"/>
    <w:rsid w:val="006A7CD2"/>
    <w:rsid w:val="006C4FF8"/>
    <w:rsid w:val="006F35CC"/>
    <w:rsid w:val="00746E0A"/>
    <w:rsid w:val="00777737"/>
    <w:rsid w:val="007A46B1"/>
    <w:rsid w:val="007C0EB8"/>
    <w:rsid w:val="00801D60"/>
    <w:rsid w:val="0082106F"/>
    <w:rsid w:val="00873C0C"/>
    <w:rsid w:val="009B0745"/>
    <w:rsid w:val="009B20A9"/>
    <w:rsid w:val="009C211D"/>
    <w:rsid w:val="00A31EFB"/>
    <w:rsid w:val="00A51B02"/>
    <w:rsid w:val="00A85B1C"/>
    <w:rsid w:val="00A87A5C"/>
    <w:rsid w:val="00AB0AC2"/>
    <w:rsid w:val="00AC0502"/>
    <w:rsid w:val="00B22D32"/>
    <w:rsid w:val="00B55CB2"/>
    <w:rsid w:val="00B84763"/>
    <w:rsid w:val="00B852CF"/>
    <w:rsid w:val="00B90B75"/>
    <w:rsid w:val="00BF1F8B"/>
    <w:rsid w:val="00C55147"/>
    <w:rsid w:val="00D20EAA"/>
    <w:rsid w:val="00D5158F"/>
    <w:rsid w:val="00D71D20"/>
    <w:rsid w:val="00D738CD"/>
    <w:rsid w:val="00DA5322"/>
    <w:rsid w:val="00DE0E60"/>
    <w:rsid w:val="00E57B64"/>
    <w:rsid w:val="00E669BA"/>
    <w:rsid w:val="00E853F2"/>
    <w:rsid w:val="00F31A10"/>
    <w:rsid w:val="00F84C24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2DDEB"/>
  <w14:defaultImageDpi w14:val="32767"/>
  <w15:chartTrackingRefBased/>
  <w15:docId w15:val="{875CE66A-7F6B-B041-BA74-7D2917B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2020-08-17T16:27:00Z</dcterms:created>
  <dcterms:modified xsi:type="dcterms:W3CDTF">2020-08-17T16:27:00Z</dcterms:modified>
</cp:coreProperties>
</file>