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33AF" w14:textId="77777777" w:rsidR="009D1093" w:rsidRPr="00DF3CFC" w:rsidRDefault="009D1093" w:rsidP="009D1093">
      <w:pPr>
        <w:jc w:val="both"/>
        <w:rPr>
          <w:rFonts w:ascii="Helvetica" w:eastAsia="Times New Roman" w:hAnsi="Helvetica" w:cs="Helvetica"/>
          <w:color w:val="000000"/>
          <w:shd w:val="clear" w:color="auto" w:fill="FFFFFF"/>
        </w:rPr>
      </w:pPr>
      <w:r w:rsidRPr="00DF3CFC">
        <w:rPr>
          <w:rFonts w:ascii="Helvetica" w:eastAsia="Times New Roman" w:hAnsi="Helvetica" w:cs="Helvetica"/>
          <w:b/>
          <w:color w:val="000000"/>
          <w:shd w:val="clear" w:color="auto" w:fill="FFFFFF"/>
        </w:rPr>
        <w:t>Supplement 2:</w:t>
      </w:r>
      <w:r w:rsidRPr="00DF3CFC">
        <w:rPr>
          <w:rFonts w:ascii="Helvetica" w:eastAsia="Times New Roman" w:hAnsi="Helvetica" w:cs="Helvetica"/>
          <w:color w:val="000000"/>
          <w:shd w:val="clear" w:color="auto" w:fill="FFFFFF"/>
        </w:rPr>
        <w:t xml:space="preserve"> Additional characteristics of the 400 women from Part 1 of the study.</w:t>
      </w:r>
    </w:p>
    <w:p w14:paraId="62A8BBFB" w14:textId="77777777" w:rsidR="0012050E" w:rsidRDefault="007B0124"/>
    <w:p w14:paraId="7E406C3D" w14:textId="77777777" w:rsidR="008967FE" w:rsidRDefault="008967FE"/>
    <w:p w14:paraId="08855B1F" w14:textId="77777777" w:rsidR="008967FE" w:rsidRDefault="008967FE"/>
    <w:p w14:paraId="7F056A95" w14:textId="77777777" w:rsidR="008967FE" w:rsidRDefault="008967FE"/>
    <w:p w14:paraId="0DD6CA6C" w14:textId="77777777" w:rsidR="008967FE" w:rsidRDefault="008967FE"/>
    <w:p w14:paraId="0420411E" w14:textId="77777777" w:rsidR="008967FE" w:rsidRDefault="008967FE"/>
    <w:p w14:paraId="646ED1FF" w14:textId="77777777" w:rsidR="008967FE" w:rsidRDefault="008967FE"/>
    <w:p w14:paraId="0A7B0306" w14:textId="77777777" w:rsidR="008967FE" w:rsidRDefault="008967FE"/>
    <w:p w14:paraId="2C2FB96C" w14:textId="77777777" w:rsidR="008967FE" w:rsidRDefault="008967FE"/>
    <w:p w14:paraId="3DE93F93" w14:textId="77777777" w:rsidR="008967FE" w:rsidRDefault="008967FE"/>
    <w:p w14:paraId="3838ADFD" w14:textId="77777777" w:rsidR="008967FE" w:rsidRDefault="008967FE"/>
    <w:p w14:paraId="7177969A" w14:textId="77777777" w:rsidR="008967FE" w:rsidRDefault="008967FE"/>
    <w:p w14:paraId="13D98E08" w14:textId="77777777" w:rsidR="008967FE" w:rsidRDefault="008967FE"/>
    <w:p w14:paraId="1C2A7498" w14:textId="77777777" w:rsidR="008967FE" w:rsidRDefault="008967FE"/>
    <w:p w14:paraId="23C79ABA" w14:textId="77777777" w:rsidR="008967FE" w:rsidRDefault="008967FE"/>
    <w:p w14:paraId="3B878B31" w14:textId="77777777" w:rsidR="008967FE" w:rsidRDefault="008967FE"/>
    <w:p w14:paraId="59F3A46D" w14:textId="77777777" w:rsidR="008967FE" w:rsidRDefault="008967FE"/>
    <w:p w14:paraId="72F7CA54" w14:textId="77777777" w:rsidR="008967FE" w:rsidRDefault="008967FE"/>
    <w:p w14:paraId="2719E577" w14:textId="77777777" w:rsidR="008967FE" w:rsidRDefault="008967FE"/>
    <w:p w14:paraId="2784BDE7" w14:textId="77777777" w:rsidR="008967FE" w:rsidRDefault="008967FE"/>
    <w:p w14:paraId="2A761F2F" w14:textId="77777777" w:rsidR="008967FE" w:rsidRDefault="008967FE"/>
    <w:p w14:paraId="109726DE" w14:textId="77777777" w:rsidR="008967FE" w:rsidRDefault="008967FE"/>
    <w:p w14:paraId="11BACF7E" w14:textId="77777777" w:rsidR="008967FE" w:rsidRDefault="008967FE"/>
    <w:p w14:paraId="46B6DB22" w14:textId="77777777" w:rsidR="008967FE" w:rsidRDefault="008967FE"/>
    <w:p w14:paraId="70017054" w14:textId="77777777" w:rsidR="008967FE" w:rsidRDefault="008967FE"/>
    <w:p w14:paraId="023F4393" w14:textId="77777777" w:rsidR="008967FE" w:rsidRDefault="008967FE"/>
    <w:p w14:paraId="50101806" w14:textId="77777777" w:rsidR="008967FE" w:rsidRDefault="008967FE"/>
    <w:p w14:paraId="14766BD0" w14:textId="77777777" w:rsidR="008967FE" w:rsidRDefault="008967FE"/>
    <w:p w14:paraId="1E12B593" w14:textId="77777777" w:rsidR="008967FE" w:rsidRDefault="008967FE"/>
    <w:p w14:paraId="4ECC85EB" w14:textId="77777777" w:rsidR="008967FE" w:rsidRDefault="008967FE"/>
    <w:p w14:paraId="173A6715" w14:textId="77777777" w:rsidR="008967FE" w:rsidRDefault="008967FE"/>
    <w:p w14:paraId="36915AE2" w14:textId="77777777" w:rsidR="008967FE" w:rsidRDefault="008967FE"/>
    <w:p w14:paraId="01586A2B" w14:textId="77777777" w:rsidR="008967FE" w:rsidRDefault="008967FE"/>
    <w:p w14:paraId="37EDB3D6" w14:textId="77777777" w:rsidR="008967FE" w:rsidRDefault="008967FE"/>
    <w:p w14:paraId="3518E5C5" w14:textId="77777777" w:rsidR="008967FE" w:rsidRDefault="008967FE"/>
    <w:p w14:paraId="17339162" w14:textId="77777777" w:rsidR="008967FE" w:rsidRDefault="008967FE"/>
    <w:p w14:paraId="305D15C6" w14:textId="77777777" w:rsidR="008967FE" w:rsidRDefault="008967FE"/>
    <w:p w14:paraId="7E19171B" w14:textId="77777777" w:rsidR="008967FE" w:rsidRDefault="008967FE"/>
    <w:p w14:paraId="23986045" w14:textId="77777777" w:rsidR="008967FE" w:rsidRDefault="008967FE"/>
    <w:p w14:paraId="27B1FB7A" w14:textId="77777777" w:rsidR="008967FE" w:rsidRDefault="008967FE"/>
    <w:p w14:paraId="72094AF0" w14:textId="77777777" w:rsidR="008967FE" w:rsidRDefault="008967FE" w:rsidP="008967FE"/>
    <w:p w14:paraId="698CCE4C" w14:textId="77777777" w:rsidR="008967FE" w:rsidRDefault="008967FE" w:rsidP="008967FE"/>
    <w:p w14:paraId="59D33637" w14:textId="77777777" w:rsidR="008967FE" w:rsidRDefault="008967FE" w:rsidP="008967FE"/>
    <w:p w14:paraId="16D3B872" w14:textId="77777777" w:rsidR="008967FE" w:rsidRPr="00537194" w:rsidRDefault="008967FE" w:rsidP="008967FE">
      <w:pPr>
        <w:ind w:left="-54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</w:t>
      </w:r>
      <w:r w:rsidRPr="00537194">
        <w:rPr>
          <w:rFonts w:ascii="Arial" w:hAnsi="Arial" w:cs="Arial"/>
          <w:b/>
          <w:sz w:val="20"/>
          <w:szCs w:val="20"/>
        </w:rPr>
        <w:t>Supplement 2. Additional characteristics of women with and without STICs and/or invasive cancer in the fallopian tubes</w:t>
      </w:r>
    </w:p>
    <w:p w14:paraId="5357A66F" w14:textId="77777777" w:rsidR="008967FE" w:rsidRPr="00AC0737" w:rsidRDefault="008967FE" w:rsidP="008967FE">
      <w:pPr>
        <w:rPr>
          <w:rFonts w:ascii="Helvetica" w:hAnsi="Helvetica" w:cs="Helvetica"/>
          <w:b/>
          <w:sz w:val="18"/>
          <w:szCs w:val="18"/>
        </w:rPr>
      </w:pPr>
    </w:p>
    <w:tbl>
      <w:tblPr>
        <w:tblW w:w="1027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2241"/>
        <w:gridCol w:w="2349"/>
        <w:gridCol w:w="1800"/>
      </w:tblGrid>
      <w:tr w:rsidR="008967FE" w:rsidRPr="008A481B" w14:paraId="5E05C0DA" w14:textId="77777777" w:rsidTr="00FD60A9">
        <w:trPr>
          <w:trHeight w:val="674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D2EE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Characteristics</w:t>
            </w:r>
          </w:p>
        </w:tc>
        <w:tc>
          <w:tcPr>
            <w:tcW w:w="2241" w:type="dxa"/>
            <w:shd w:val="clear" w:color="auto" w:fill="auto"/>
            <w:noWrap/>
            <w:vAlign w:val="center"/>
            <w:hideMark/>
          </w:tcPr>
          <w:p w14:paraId="55E0CFCC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No STIC and/or Invasive Cancer (n=377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) </w:t>
            </w:r>
          </w:p>
          <w:p w14:paraId="2C90AF0F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n (%)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4598A625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STIC and/or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Invasive 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Cancer </w:t>
            </w:r>
          </w:p>
          <w:p w14:paraId="0C2AAF2A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(n=23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) </w:t>
            </w:r>
          </w:p>
          <w:p w14:paraId="5C8E89F1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n (%)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86B" w14:textId="77777777" w:rsidR="008967FE" w:rsidRPr="008A481B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P-value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4A3F36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(c)</w:t>
            </w:r>
          </w:p>
        </w:tc>
      </w:tr>
      <w:tr w:rsidR="008967FE" w:rsidRPr="008A481B" w14:paraId="6C3CE5D3" w14:textId="77777777" w:rsidTr="00FD60A9">
        <w:trPr>
          <w:trHeight w:val="287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C45F30" w14:textId="77777777" w:rsidR="008967FE" w:rsidRPr="0058580C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8580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Mean age at Menarche, years (SD)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11846ECF" w14:textId="77777777" w:rsidR="008967FE" w:rsidRPr="006F0571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12.7 (1.5)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09BC1C9" w14:textId="77777777" w:rsidR="008967FE" w:rsidRPr="006F0571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12.6 (1.9</w:t>
            </w:r>
            <w:r w:rsidRPr="006F0571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F38B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8580C">
              <w:rPr>
                <w:rFonts w:ascii="Helvetica" w:hAnsi="Helvetica" w:cs="Helvetica"/>
                <w:sz w:val="18"/>
                <w:szCs w:val="18"/>
              </w:rPr>
              <w:t>0.7</w:t>
            </w:r>
            <w:r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8967FE" w:rsidRPr="008A481B" w14:paraId="7B1CFEED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F0A551" w14:textId="77777777" w:rsidR="008967FE" w:rsidRPr="008D4786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b/>
                <w:sz w:val="18"/>
                <w:szCs w:val="18"/>
              </w:rPr>
              <w:t>Ashkenazi Jewish Ancestry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1902FE87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2EB3C50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968A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0.64</w:t>
            </w:r>
          </w:p>
        </w:tc>
      </w:tr>
      <w:tr w:rsidR="008967FE" w:rsidRPr="008A481B" w14:paraId="5A4EC751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26CBF4A" w14:textId="77777777" w:rsidR="008967FE" w:rsidRPr="008D4786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b/>
                <w:sz w:val="18"/>
                <w:szCs w:val="18"/>
              </w:rPr>
              <w:t xml:space="preserve">     No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0F330A8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207 (54.8)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4C9E6E67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14 (62.5)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494B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</w:tr>
      <w:tr w:rsidR="008967FE" w:rsidRPr="008A481B" w14:paraId="0E336A64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415F0C" w14:textId="77777777" w:rsidR="008967FE" w:rsidRPr="008D4786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b/>
                <w:sz w:val="18"/>
                <w:szCs w:val="18"/>
              </w:rPr>
              <w:t xml:space="preserve">     Yes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35E80310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117 (31.0)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0CA3D07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6 (25.0)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0293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</w:tr>
      <w:tr w:rsidR="008967FE" w:rsidRPr="008A481B" w14:paraId="46D5CE67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853F84" w14:textId="77777777" w:rsidR="008967FE" w:rsidRPr="008D4786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b/>
                <w:sz w:val="18"/>
                <w:szCs w:val="18"/>
              </w:rPr>
              <w:t xml:space="preserve"> 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3E285D7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53 (14.3)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64356F9B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D4786">
              <w:rPr>
                <w:rFonts w:ascii="Helvetica" w:hAnsi="Helvetica" w:cs="Helvetica"/>
                <w:sz w:val="18"/>
                <w:szCs w:val="18"/>
              </w:rPr>
              <w:t>3 (12.5)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79BA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</w:tr>
      <w:tr w:rsidR="00817AD7" w:rsidRPr="008A481B" w14:paraId="70BA9D65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1FC3D7" w14:textId="23D76133" w:rsidR="00817AD7" w:rsidRPr="00C104AE" w:rsidRDefault="00817AD7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b/>
                <w:sz w:val="18"/>
                <w:szCs w:val="18"/>
              </w:rPr>
              <w:t xml:space="preserve">Menopausal Status 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9A8FC80" w14:textId="77777777" w:rsidR="00817AD7" w:rsidRPr="00C104A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72EB9BD4" w14:textId="77777777" w:rsidR="00817AD7" w:rsidRPr="00C104A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1258" w14:textId="5696BA97" w:rsidR="00817AD7" w:rsidRPr="008D4786" w:rsidRDefault="00701287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701287">
              <w:rPr>
                <w:rFonts w:ascii="Helvetica" w:hAnsi="Helvetica" w:cs="Helvetica"/>
                <w:sz w:val="18"/>
                <w:szCs w:val="18"/>
              </w:rPr>
              <w:t>0.27</w:t>
            </w:r>
          </w:p>
        </w:tc>
      </w:tr>
      <w:tr w:rsidR="00817AD7" w:rsidRPr="008A481B" w14:paraId="468302DD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D54638" w14:textId="07896A76" w:rsidR="00817AD7" w:rsidRPr="00C104AE" w:rsidRDefault="00701287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</w:t>
            </w:r>
            <w:r w:rsidR="00817AD7" w:rsidRPr="00C104AE">
              <w:rPr>
                <w:rFonts w:ascii="Helvetica" w:hAnsi="Helvetica" w:cs="Helvetica"/>
                <w:b/>
                <w:sz w:val="18"/>
                <w:szCs w:val="18"/>
              </w:rPr>
              <w:t xml:space="preserve">Premenopausal 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7DF3ABEB" w14:textId="74E1DDE3" w:rsidR="00817AD7" w:rsidRPr="00C104A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228 (60.6)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0817492A" w14:textId="5403BCCC" w:rsidR="00817AD7" w:rsidRPr="00C104A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11</w:t>
            </w:r>
            <w:r w:rsidR="00921CFB" w:rsidRPr="00C104AE">
              <w:rPr>
                <w:rFonts w:ascii="Helvetica" w:hAnsi="Helvetica" w:cs="Helvetica"/>
                <w:sz w:val="18"/>
                <w:szCs w:val="18"/>
              </w:rPr>
              <w:t xml:space="preserve"> (50.0)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8E3A" w14:textId="77777777" w:rsidR="00817AD7" w:rsidRPr="008D4786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</w:tr>
      <w:tr w:rsidR="008967FE" w:rsidRPr="008A481B" w14:paraId="6174D000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5C2CBF" w14:textId="0E8CC31C" w:rsidR="008967FE" w:rsidRPr="00C104AE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701287">
              <w:rPr>
                <w:rFonts w:ascii="Helvetica" w:hAnsi="Helvetica" w:cs="Helvetica"/>
                <w:b/>
                <w:sz w:val="18"/>
                <w:szCs w:val="18"/>
              </w:rPr>
              <w:t xml:space="preserve">    </w:t>
            </w:r>
            <w:r w:rsidRPr="00C104AE">
              <w:rPr>
                <w:rFonts w:ascii="Helvetica" w:hAnsi="Helvetica" w:cs="Helvetica"/>
                <w:b/>
                <w:sz w:val="18"/>
                <w:szCs w:val="18"/>
              </w:rPr>
              <w:t>Post-menopausal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522D615E" w14:textId="77777777" w:rsidR="008967FE" w:rsidRPr="00C104AE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146 (38.6)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31FD4604" w14:textId="77777777" w:rsidR="008967FE" w:rsidRPr="00C104AE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12 (50.0)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CC63" w14:textId="77777777" w:rsidR="008967FE" w:rsidRPr="008D4786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</w:p>
        </w:tc>
      </w:tr>
      <w:tr w:rsidR="008967FE" w:rsidRPr="008A481B" w14:paraId="068A8D7B" w14:textId="77777777" w:rsidTr="00FD60A9">
        <w:trPr>
          <w:trHeight w:val="278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5C6844" w14:textId="77777777" w:rsidR="008967FE" w:rsidRPr="00C104AE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b/>
                <w:sz w:val="18"/>
                <w:szCs w:val="18"/>
              </w:rPr>
              <w:t xml:space="preserve"> 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918D17E" w14:textId="11714098" w:rsidR="008967FE" w:rsidRPr="00C104A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3</w:t>
            </w:r>
            <w:r w:rsidR="008967FE" w:rsidRPr="00C104A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921CFB" w:rsidRPr="00C104AE">
              <w:rPr>
                <w:rFonts w:ascii="Helvetica" w:hAnsi="Helvetica" w:cs="Helvetica"/>
                <w:sz w:val="18"/>
                <w:szCs w:val="18"/>
              </w:rPr>
              <w:t>(0.8)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829B1FA" w14:textId="77777777" w:rsidR="008967FE" w:rsidRPr="00C104AE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104AE"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B08A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0A8AE4AD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625804" w14:textId="77777777" w:rsidR="008967FE" w:rsidRPr="0058580C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8580C">
              <w:rPr>
                <w:rFonts w:ascii="Helvetica" w:hAnsi="Helvetica" w:cs="Helvetica"/>
                <w:b/>
                <w:sz w:val="18"/>
                <w:szCs w:val="18"/>
              </w:rPr>
              <w:t>Fibroids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33D74B00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656505A8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E2E2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0.34</w:t>
            </w:r>
          </w:p>
        </w:tc>
      </w:tr>
      <w:tr w:rsidR="008967FE" w:rsidRPr="008A481B" w14:paraId="2F597B40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737BF8" w14:textId="77777777" w:rsidR="008967FE" w:rsidRPr="000E1ED0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0E1ED0">
              <w:rPr>
                <w:rFonts w:ascii="Helvetica" w:hAnsi="Helvetica" w:cs="Helvetica"/>
                <w:b/>
                <w:sz w:val="18"/>
                <w:szCs w:val="18"/>
              </w:rPr>
              <w:t xml:space="preserve">     Never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226798A3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325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(86.2)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7B5759E3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21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(87.5)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4DE7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5FC06795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DA020C" w14:textId="77777777" w:rsidR="008967FE" w:rsidRPr="000E1ED0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0E1ED0">
              <w:rPr>
                <w:rFonts w:ascii="Helvetica" w:hAnsi="Helvetica" w:cs="Helvetica"/>
                <w:b/>
                <w:sz w:val="18"/>
                <w:szCs w:val="18"/>
              </w:rPr>
              <w:t xml:space="preserve">     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48D37E3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49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(13.0)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78A5DBC6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(4.2)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32BE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764C0A10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52A0AF" w14:textId="77777777" w:rsidR="008967FE" w:rsidRPr="000E1ED0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0E1ED0">
              <w:rPr>
                <w:rFonts w:ascii="Helvetica" w:hAnsi="Helvetica" w:cs="Helvetica"/>
                <w:b/>
                <w:sz w:val="18"/>
                <w:szCs w:val="18"/>
              </w:rPr>
              <w:t xml:space="preserve"> 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3EB4672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3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Helvetica" w:hAnsi="Helvetica" w:cs="Helvetica"/>
                <w:sz w:val="18"/>
                <w:szCs w:val="18"/>
              </w:rPr>
              <w:t>0.8)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33FA5A68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(8.3)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1D34" w14:textId="77777777" w:rsidR="008967FE" w:rsidRPr="0058580C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4C05D824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2AEE2A" w14:textId="77777777" w:rsidR="008967FE" w:rsidRPr="00E6522F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E6522F">
              <w:rPr>
                <w:rFonts w:ascii="Helvetica" w:hAnsi="Helvetica" w:cs="Helvetica"/>
                <w:b/>
                <w:sz w:val="18"/>
                <w:szCs w:val="18"/>
              </w:rPr>
              <w:t>Smoking</w:t>
            </w:r>
            <w:r w:rsidRPr="00E6522F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2FFF9FE5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7CA5D779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4182" w14:textId="77777777" w:rsidR="008967FE" w:rsidRPr="00C87C35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1.00</w:t>
            </w:r>
          </w:p>
        </w:tc>
      </w:tr>
      <w:tr w:rsidR="008967FE" w:rsidRPr="008A481B" w14:paraId="13950C24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41B499" w14:textId="77777777" w:rsidR="008967FE" w:rsidRPr="00E6522F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E6522F">
              <w:rPr>
                <w:rFonts w:ascii="Helvetica" w:hAnsi="Helvetica" w:cs="Helvetica"/>
                <w:b/>
                <w:sz w:val="18"/>
                <w:szCs w:val="18"/>
              </w:rPr>
              <w:t xml:space="preserve">     Never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EBA1684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242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(64.3)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3FEA3FD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15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(66.7)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F92C" w14:textId="77777777" w:rsidR="008967FE" w:rsidRPr="00E6522F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2BB478FE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FF7DFE" w14:textId="77777777" w:rsidR="008967FE" w:rsidRPr="00E6522F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E6522F">
              <w:rPr>
                <w:rFonts w:ascii="Helvetica" w:hAnsi="Helvetica" w:cs="Helvetica"/>
                <w:b/>
                <w:sz w:val="18"/>
                <w:szCs w:val="18"/>
              </w:rPr>
              <w:t xml:space="preserve">     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7F916CF6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128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(33.9)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090E0498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8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(33.3)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EBFE" w14:textId="77777777" w:rsidR="008967FE" w:rsidRPr="00E6522F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0C2DA0CF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927CB8" w14:textId="77777777" w:rsidR="008967FE" w:rsidRPr="00E6522F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E6522F">
              <w:rPr>
                <w:rFonts w:ascii="Helvetica" w:hAnsi="Helvetica" w:cs="Helvetica"/>
                <w:b/>
                <w:sz w:val="18"/>
                <w:szCs w:val="18"/>
              </w:rPr>
              <w:t xml:space="preserve"> 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1FC76D85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7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(1.9)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40C15684" w14:textId="77777777" w:rsidR="008967FE" w:rsidRPr="000E1ED0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0 </w:t>
            </w:r>
            <w:r w:rsidRPr="000E1ED0">
              <w:rPr>
                <w:rFonts w:ascii="Helvetica" w:hAnsi="Helvetica" w:cs="Helvetica"/>
                <w:sz w:val="18"/>
                <w:szCs w:val="18"/>
              </w:rPr>
              <w:t>(0.0)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DF91" w14:textId="77777777" w:rsidR="008967FE" w:rsidRPr="00E6522F" w:rsidRDefault="008967FE" w:rsidP="00FD60A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8967FE" w:rsidRPr="008A481B" w14:paraId="3016929C" w14:textId="77777777" w:rsidTr="00FD60A9">
        <w:trPr>
          <w:trHeight w:val="287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D7EE497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Talcum Powder</w:t>
            </w:r>
            <w:r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(b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181441F6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C332A52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6F38" w14:textId="7AC004C8" w:rsidR="008967FE" w:rsidRPr="008908B8" w:rsidRDefault="0070128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0.54</w:t>
            </w:r>
          </w:p>
        </w:tc>
      </w:tr>
      <w:tr w:rsidR="008967FE" w:rsidRPr="008A481B" w14:paraId="7167D8BC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032749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 Never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2D0719B3" w14:textId="57B5F0F4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194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(51.3)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0471BD60" w14:textId="65176A0E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17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(70.8)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BB15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3771CEF9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F2A8C5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 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73416CCC" w14:textId="71264B5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43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(11.4)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FF7C925" w14:textId="2F457901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(12.5)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4DCF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74DEAE95" w14:textId="77777777" w:rsidTr="00FD60A9">
        <w:trPr>
          <w:trHeight w:val="296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1DF8F5" w14:textId="77777777" w:rsidR="008967FE" w:rsidRPr="008A481B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Missing 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2CE481F5" w14:textId="6B8E2C86" w:rsidR="008967F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140</w:t>
            </w:r>
            <w:r w:rsidR="008967F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(37.3)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55A5B42" w14:textId="1120C067" w:rsidR="008967FE" w:rsidRDefault="00817AD7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  <w:r w:rsidR="008967FE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D62AE9">
              <w:rPr>
                <w:rFonts w:ascii="Helvetica" w:hAnsi="Helvetica" w:cs="Helvetica"/>
                <w:sz w:val="18"/>
                <w:szCs w:val="18"/>
              </w:rPr>
              <w:t>(16.7)</w:t>
            </w:r>
            <w:bookmarkStart w:id="0" w:name="_GoBack"/>
            <w:bookmarkEnd w:id="0"/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E938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0F115333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DC6E89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Body Mass Index 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(kg/m</w:t>
            </w:r>
            <w:proofErr w:type="gramStart"/>
            <w:r w:rsidRPr="008A481B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 xml:space="preserve">2 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2C894088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87D752E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1C08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sz w:val="18"/>
                <w:szCs w:val="18"/>
              </w:rPr>
              <w:t>0.</w:t>
            </w:r>
            <w:r>
              <w:rPr>
                <w:rFonts w:ascii="Helvetica" w:hAnsi="Helvetica" w:cs="Helvetica"/>
                <w:sz w:val="18"/>
                <w:szCs w:val="18"/>
              </w:rPr>
              <w:t>28</w:t>
            </w:r>
          </w:p>
        </w:tc>
      </w:tr>
      <w:tr w:rsidR="008967FE" w:rsidRPr="008A481B" w14:paraId="5BCE1ACE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B17B69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≤ 25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01D8213F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164 (43.4)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B8026E8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 (25.0)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74E3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7E68D59E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E731B9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&gt; 25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1C6B345E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145 (38.6)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7C4A96D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 (37.5)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AC0A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433EB794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D81460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7A9251A8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68 (18.0)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A538F5E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 (37.5)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F45F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3BACE6F0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158527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>Alcohol Use</w:t>
            </w:r>
            <w:r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(a</w:t>
            </w:r>
            <w:r w:rsidRPr="008A481B">
              <w:rPr>
                <w:rFonts w:ascii="Helvetica" w:hAnsi="Helvetica" w:cs="Helvetic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4CA20195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7E2397DA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8786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sz w:val="18"/>
                <w:szCs w:val="18"/>
              </w:rPr>
              <w:t>0.1</w:t>
            </w:r>
            <w:r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8967FE" w:rsidRPr="008A481B" w14:paraId="4C583A3A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24550F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 Never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53E0126A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125 (33.3)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62F50FC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 (16.7)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C3A3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75E8DFCE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BEA034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 Ever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7F14E29F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246 (65.1)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F46F827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19 (83.3)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DCE4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967FE" w:rsidRPr="008A481B" w14:paraId="7AD851DC" w14:textId="77777777" w:rsidTr="00FD60A9">
        <w:trPr>
          <w:trHeight w:val="260"/>
          <w:jc w:val="center"/>
        </w:trPr>
        <w:tc>
          <w:tcPr>
            <w:tcW w:w="38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DEDEE5" w14:textId="77777777" w:rsidR="008967FE" w:rsidRPr="008908B8" w:rsidRDefault="008967FE" w:rsidP="00FD60A9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8A481B">
              <w:rPr>
                <w:rFonts w:ascii="Helvetica" w:hAnsi="Helvetica" w:cs="Helvetica"/>
                <w:b/>
                <w:sz w:val="18"/>
                <w:szCs w:val="18"/>
              </w:rPr>
              <w:t xml:space="preserve">     Missing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14:paraId="5E19B0CF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 (1.6)</w:t>
            </w: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1AA0E931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0 (0.0)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CE2D" w14:textId="77777777" w:rsidR="008967FE" w:rsidRPr="008908B8" w:rsidRDefault="008967FE" w:rsidP="00FD60A9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7C969FE" w14:textId="77777777" w:rsidR="00190917" w:rsidRDefault="00190917" w:rsidP="00190917">
      <w:pPr>
        <w:ind w:left="-360"/>
        <w:rPr>
          <w:rFonts w:ascii="Helvetica" w:hAnsi="Helvetica" w:cs="Helvetica"/>
          <w:sz w:val="16"/>
          <w:szCs w:val="16"/>
        </w:rPr>
      </w:pPr>
    </w:p>
    <w:p w14:paraId="64F425E4" w14:textId="77777777" w:rsidR="008967FE" w:rsidRPr="004A3F36" w:rsidRDefault="008967FE" w:rsidP="00190917">
      <w:pPr>
        <w:ind w:left="-360"/>
        <w:rPr>
          <w:rFonts w:ascii="Helvetica" w:hAnsi="Helvetica" w:cs="Helvetica"/>
          <w:sz w:val="16"/>
          <w:szCs w:val="16"/>
        </w:rPr>
      </w:pPr>
      <w:r w:rsidRPr="005A3E0E">
        <w:rPr>
          <w:rFonts w:ascii="Helvetica" w:hAnsi="Helvetica" w:cs="Helvetica"/>
          <w:sz w:val="16"/>
          <w:szCs w:val="16"/>
        </w:rPr>
        <w:t>All values were age standardized. For groups with 0 in one category Fisher exact test was used.</w:t>
      </w:r>
      <w:r>
        <w:rPr>
          <w:rFonts w:ascii="Helvetica" w:hAnsi="Helvetica" w:cs="Helvetica"/>
          <w:sz w:val="16"/>
          <w:szCs w:val="16"/>
        </w:rPr>
        <w:t xml:space="preserve"> Abbreviat</w:t>
      </w:r>
      <w:r w:rsidRPr="005A3E0E">
        <w:rPr>
          <w:rFonts w:ascii="Helvetica" w:hAnsi="Helvetica" w:cs="Helvetica"/>
          <w:sz w:val="16"/>
          <w:szCs w:val="16"/>
        </w:rPr>
        <w:t xml:space="preserve">ions: RRSO, risk reduction </w:t>
      </w:r>
      <w:proofErr w:type="spellStart"/>
      <w:r w:rsidRPr="005A3E0E">
        <w:rPr>
          <w:rFonts w:ascii="Helvetica" w:hAnsi="Helvetica" w:cs="Helvetica"/>
          <w:sz w:val="16"/>
          <w:szCs w:val="16"/>
        </w:rPr>
        <w:t>salpingo</w:t>
      </w:r>
      <w:proofErr w:type="spellEnd"/>
      <w:r w:rsidRPr="005A3E0E">
        <w:rPr>
          <w:rFonts w:ascii="Helvetica" w:hAnsi="Helvetica" w:cs="Helvetica"/>
          <w:sz w:val="16"/>
          <w:szCs w:val="16"/>
        </w:rPr>
        <w:t>-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5A3E0E">
        <w:rPr>
          <w:rFonts w:ascii="Helvetica" w:hAnsi="Helvetica" w:cs="Helvetica"/>
          <w:sz w:val="16"/>
          <w:szCs w:val="16"/>
        </w:rPr>
        <w:t>oophorectomy</w:t>
      </w:r>
      <w:r>
        <w:rPr>
          <w:rFonts w:ascii="Helvetica" w:hAnsi="Helvetica" w:cs="Helvetica"/>
          <w:sz w:val="16"/>
          <w:szCs w:val="16"/>
        </w:rPr>
        <w:t>;</w:t>
      </w:r>
      <w:r w:rsidRPr="005A3E0E">
        <w:rPr>
          <w:rFonts w:ascii="Helvetica" w:hAnsi="Helvetica" w:cs="Helvetica"/>
          <w:sz w:val="16"/>
          <w:szCs w:val="16"/>
        </w:rPr>
        <w:t xml:space="preserve"> SD, standard deviation; STIC, serous tubal </w:t>
      </w:r>
      <w:r>
        <w:rPr>
          <w:rFonts w:ascii="Helvetica" w:hAnsi="Helvetica" w:cs="Helvetica"/>
          <w:sz w:val="16"/>
          <w:szCs w:val="16"/>
        </w:rPr>
        <w:t>intraepithelial carcinoma; STIL, serous tubal intraepithelial lesion.</w:t>
      </w:r>
      <w:r w:rsidR="00190917">
        <w:rPr>
          <w:rFonts w:ascii="Helvetica" w:hAnsi="Helvetica" w:cs="Helvetica"/>
          <w:sz w:val="16"/>
          <w:szCs w:val="16"/>
        </w:rPr>
        <w:t xml:space="preserve">    </w:t>
      </w:r>
      <w:r w:rsidRPr="00970E85">
        <w:rPr>
          <w:rFonts w:ascii="Helvetica" w:hAnsi="Helvetica" w:cs="Helvetica"/>
          <w:sz w:val="16"/>
          <w:szCs w:val="16"/>
          <w:vertAlign w:val="superscript"/>
        </w:rPr>
        <w:t xml:space="preserve"> (a</w:t>
      </w:r>
      <w:r>
        <w:rPr>
          <w:rFonts w:ascii="Helvetica" w:hAnsi="Helvetica" w:cs="Helvetica"/>
          <w:sz w:val="16"/>
          <w:szCs w:val="16"/>
          <w:vertAlign w:val="superscript"/>
        </w:rPr>
        <w:t xml:space="preserve">) </w:t>
      </w:r>
      <w:r w:rsidRPr="00970E85">
        <w:rPr>
          <w:rFonts w:ascii="Helvetica" w:hAnsi="Helvetica" w:cs="Helvetica"/>
          <w:sz w:val="16"/>
          <w:szCs w:val="16"/>
        </w:rPr>
        <w:t>Collected on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970E85">
        <w:rPr>
          <w:rFonts w:ascii="Helvetica" w:hAnsi="Helvetica" w:cs="Helvetica"/>
          <w:sz w:val="16"/>
          <w:szCs w:val="16"/>
        </w:rPr>
        <w:t>closest date prior to prophylactic oophorectomy</w:t>
      </w:r>
      <w:r>
        <w:rPr>
          <w:rFonts w:ascii="Helvetica" w:hAnsi="Helvetica" w:cs="Helvetica"/>
          <w:sz w:val="16"/>
          <w:szCs w:val="16"/>
        </w:rPr>
        <w:t xml:space="preserve">, </w:t>
      </w:r>
      <w:r w:rsidRPr="00970E85">
        <w:rPr>
          <w:rFonts w:ascii="Helvetica" w:hAnsi="Helvetica" w:cs="Helvetica"/>
          <w:sz w:val="16"/>
          <w:szCs w:val="16"/>
          <w:vertAlign w:val="superscript"/>
        </w:rPr>
        <w:t>(b)</w:t>
      </w:r>
      <w:r w:rsidRPr="00970E85">
        <w:rPr>
          <w:rFonts w:ascii="Helvetica" w:hAnsi="Helvetica" w:cs="Helvetica"/>
          <w:sz w:val="16"/>
          <w:szCs w:val="16"/>
        </w:rPr>
        <w:t xml:space="preserve"> Only collected from Hopkins and Toronto</w:t>
      </w:r>
      <w:r>
        <w:rPr>
          <w:rFonts w:ascii="Helvetica" w:hAnsi="Helvetica" w:cs="Helvetica"/>
          <w:sz w:val="16"/>
          <w:szCs w:val="16"/>
        </w:rPr>
        <w:t xml:space="preserve">, </w:t>
      </w:r>
      <w:r w:rsidRPr="004A3F36">
        <w:rPr>
          <w:rFonts w:ascii="Helvetica" w:hAnsi="Helvetica" w:cs="Helvetica"/>
          <w:sz w:val="16"/>
          <w:szCs w:val="16"/>
          <w:vertAlign w:val="superscript"/>
        </w:rPr>
        <w:t>(c)</w:t>
      </w:r>
      <w:r>
        <w:rPr>
          <w:rFonts w:ascii="Helvetica" w:hAnsi="Helvetica" w:cs="Helvetica"/>
          <w:sz w:val="16"/>
          <w:szCs w:val="16"/>
        </w:rPr>
        <w:t xml:space="preserve"> all p values are based on Fisher Exact test</w:t>
      </w:r>
    </w:p>
    <w:p w14:paraId="055E75E5" w14:textId="77777777" w:rsidR="008967FE" w:rsidRDefault="008967FE"/>
    <w:p w14:paraId="13DD9268" w14:textId="77777777" w:rsidR="008967FE" w:rsidRDefault="008967FE"/>
    <w:p w14:paraId="36466CCF" w14:textId="77777777" w:rsidR="008967FE" w:rsidRDefault="008967FE"/>
    <w:p w14:paraId="46C9108C" w14:textId="77777777" w:rsidR="008967FE" w:rsidRDefault="008967FE"/>
    <w:p w14:paraId="2A8CB269" w14:textId="77777777" w:rsidR="008967FE" w:rsidRDefault="008967FE"/>
    <w:sectPr w:rsidR="0089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1B5C" w14:textId="77777777" w:rsidR="007B0124" w:rsidRDefault="007B0124" w:rsidP="008967FE">
      <w:r>
        <w:separator/>
      </w:r>
    </w:p>
  </w:endnote>
  <w:endnote w:type="continuationSeparator" w:id="0">
    <w:p w14:paraId="1D4B142F" w14:textId="77777777" w:rsidR="007B0124" w:rsidRDefault="007B0124" w:rsidP="008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A760" w14:textId="77777777" w:rsidR="007B0124" w:rsidRDefault="007B0124" w:rsidP="008967FE">
      <w:r>
        <w:separator/>
      </w:r>
    </w:p>
  </w:footnote>
  <w:footnote w:type="continuationSeparator" w:id="0">
    <w:p w14:paraId="06DE0951" w14:textId="77777777" w:rsidR="007B0124" w:rsidRDefault="007B0124" w:rsidP="0089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3"/>
    <w:rsid w:val="0013643B"/>
    <w:rsid w:val="00190917"/>
    <w:rsid w:val="003012A3"/>
    <w:rsid w:val="00464AD2"/>
    <w:rsid w:val="00701287"/>
    <w:rsid w:val="007B0124"/>
    <w:rsid w:val="00817AD7"/>
    <w:rsid w:val="008454EE"/>
    <w:rsid w:val="008967FE"/>
    <w:rsid w:val="008D4786"/>
    <w:rsid w:val="008D612A"/>
    <w:rsid w:val="00921CFB"/>
    <w:rsid w:val="009D1093"/>
    <w:rsid w:val="00C104AE"/>
    <w:rsid w:val="00D62AE9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6F10"/>
  <w15:chartTrackingRefBased/>
  <w15:docId w15:val="{CF80AE77-7FC9-479D-B8E4-B36614C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0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F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F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Betty J.</dc:creator>
  <cp:keywords/>
  <dc:description/>
  <cp:lastModifiedBy>Visvanathan, Kala</cp:lastModifiedBy>
  <cp:revision>2</cp:revision>
  <dcterms:created xsi:type="dcterms:W3CDTF">2018-10-19T18:47:00Z</dcterms:created>
  <dcterms:modified xsi:type="dcterms:W3CDTF">2018-10-19T18:47:00Z</dcterms:modified>
</cp:coreProperties>
</file>