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951C61" w14:textId="77777777" w:rsidR="00E53009" w:rsidRDefault="00E53009" w:rsidP="00E53009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Fig. S2. </w:t>
      </w:r>
    </w:p>
    <w:p w14:paraId="4D6E73E1" w14:textId="77777777" w:rsidR="00E53009" w:rsidRDefault="00E53009" w:rsidP="00E53009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 wp14:anchorId="4A9CE013" wp14:editId="7F4D0F84">
            <wp:extent cx="5943600" cy="3145790"/>
            <wp:effectExtent l="0" t="0" r="0" b="0"/>
            <wp:docPr id="2" name="Picture 4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2-new-submit-01.tif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CC1E" w14:textId="5E531357" w:rsidR="007A20F9" w:rsidRPr="00E53009" w:rsidRDefault="00E53009">
      <w:pPr>
        <w:rPr>
          <w:rFonts w:ascii="Times New Roman" w:hAnsi="Times New Roman"/>
          <w:sz w:val="24"/>
        </w:rPr>
      </w:pPr>
      <w:r w:rsidRPr="00886B9B">
        <w:rPr>
          <w:rFonts w:ascii="Times New Roman" w:hAnsi="Times New Roman"/>
          <w:b/>
          <w:sz w:val="24"/>
        </w:rPr>
        <w:t>Fig. S2.</w:t>
      </w:r>
      <w:r>
        <w:rPr>
          <w:rFonts w:ascii="Times New Roman" w:hAnsi="Times New Roman"/>
          <w:sz w:val="24"/>
        </w:rPr>
        <w:t xml:space="preserve"> Expression of additional markers in two candidate immune cell subsets associated with clinical outcome at baseline in pancreatic cancer patients. Histogram representation of additional cell surface marker expression in the </w:t>
      </w:r>
      <w:r w:rsidRPr="00886B9B">
        <w:rPr>
          <w:rFonts w:ascii="Times New Roman" w:hAnsi="Times New Roman"/>
          <w:b/>
          <w:sz w:val="24"/>
        </w:rPr>
        <w:t>A.</w:t>
      </w:r>
      <w:r>
        <w:rPr>
          <w:rFonts w:ascii="Times New Roman" w:hAnsi="Times New Roman"/>
          <w:sz w:val="24"/>
        </w:rPr>
        <w:t xml:space="preserve"> CD8 and </w:t>
      </w:r>
      <w:r w:rsidRPr="00886B9B">
        <w:rPr>
          <w:rFonts w:ascii="Times New Roman" w:hAnsi="Times New Roman"/>
          <w:b/>
          <w:sz w:val="24"/>
        </w:rPr>
        <w:t>B.</w:t>
      </w:r>
      <w:r>
        <w:rPr>
          <w:rFonts w:ascii="Times New Roman" w:hAnsi="Times New Roman"/>
          <w:sz w:val="24"/>
        </w:rPr>
        <w:t xml:space="preserve"> myeloid immune cell subsets associated with clinical outcome (pink) compared to total, live DNA</w:t>
      </w:r>
      <w:r w:rsidRPr="00886B9B">
        <w:rPr>
          <w:rFonts w:ascii="Times New Roman" w:hAnsi="Times New Roman"/>
          <w:sz w:val="24"/>
          <w:vertAlign w:val="superscript"/>
        </w:rPr>
        <w:t>+</w:t>
      </w:r>
      <w:r>
        <w:rPr>
          <w:rFonts w:ascii="Times New Roman" w:hAnsi="Times New Roman"/>
          <w:sz w:val="24"/>
        </w:rPr>
        <w:t xml:space="preserve"> cells (purple). </w:t>
      </w:r>
      <w:bookmarkStart w:id="0" w:name="_GoBack"/>
      <w:bookmarkEnd w:id="0"/>
    </w:p>
    <w:sectPr w:rsidR="007A20F9" w:rsidRPr="00E53009" w:rsidSect="00BA77BB">
      <w:pgSz w:w="12240" w:h="15840"/>
      <w:pgMar w:top="1440" w:right="1440" w:bottom="1440" w:left="1440" w:header="1440" w:footer="144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3009"/>
    <w:rsid w:val="001463DF"/>
    <w:rsid w:val="007A20F9"/>
    <w:rsid w:val="00C44B7B"/>
    <w:rsid w:val="00E53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805E097"/>
  <w15:chartTrackingRefBased/>
  <w15:docId w15:val="{4F9D3B9B-4762-6243-9949-641C7C0BF6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53009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E5300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5300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9D1AAF2F440C41A95C82164C7253ED" ma:contentTypeVersion="" ma:contentTypeDescription="Create a new document." ma:contentTypeScope="" ma:versionID="ac0a37590619e216550461d9d707edff">
  <xsd:schema xmlns:xsd="http://www.w3.org/2001/XMLSchema" xmlns:xs="http://www.w3.org/2001/XMLSchema" xmlns:p="http://schemas.microsoft.com/office/2006/metadata/properties" xmlns:ns1="http://schemas.microsoft.com/sharepoint/v3" xmlns:ns2="EA97F239-C646-40D8-BEC4-34EF6D9A735B" xmlns:ns3="ea97f239-c646-40d8-bec4-34ef6d9a735b" xmlns:ns4="885e988d-8955-4242-872e-9e6aa49c7a90" targetNamespace="http://schemas.microsoft.com/office/2006/metadata/properties" ma:root="true" ma:fieldsID="d8260826a41c63e1b279a3419dbd4f7d" ns1:_="" ns2:_="" ns3:_="" ns4:_="">
    <xsd:import namespace="http://schemas.microsoft.com/sharepoint/v3"/>
    <xsd:import namespace="EA97F239-C646-40D8-BEC4-34EF6D9A735B"/>
    <xsd:import namespace="ea97f239-c646-40d8-bec4-34ef6d9a735b"/>
    <xsd:import namespace="885e988d-8955-4242-872e-9e6aa49c7a90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MediaServiceMetadata" minOccurs="0"/>
                <xsd:element ref="ns2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Scheduling Start Date is a site column created by the Publishing feature. It is used to specify the date and time on which this page will first appear to site visitors.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Scheduling End Date is a site column created by the Publishing feature. It is used to specify the date and time on which this page will no longer appear to site visitors.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97F239-C646-40D8-BEC4-34EF6D9A735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97f239-c646-40d8-bec4-34ef6d9a735b" elementFormDefault="qualified">
    <xsd:import namespace="http://schemas.microsoft.com/office/2006/documentManagement/types"/>
    <xsd:import namespace="http://schemas.microsoft.com/office/infopath/2007/PartnerControls"/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85e988d-8955-4242-872e-9e6aa49c7a90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2C75D296-8D1E-460D-ADE2-9E153352BAF0}"/>
</file>

<file path=customXml/itemProps2.xml><?xml version="1.0" encoding="utf-8"?>
<ds:datastoreItem xmlns:ds="http://schemas.openxmlformats.org/officeDocument/2006/customXml" ds:itemID="{3C38959B-12C8-458B-9F10-7C4C497B187D}"/>
</file>

<file path=customXml/itemProps3.xml><?xml version="1.0" encoding="utf-8"?>
<ds:datastoreItem xmlns:ds="http://schemas.openxmlformats.org/officeDocument/2006/customXml" ds:itemID="{9849C7B2-2DC8-4F3D-BB70-51051AFD734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55</Words>
  <Characters>317</Characters>
  <Application>Microsoft Office Word</Application>
  <DocSecurity>0</DocSecurity>
  <Lines>2</Lines>
  <Paragraphs>1</Paragraphs>
  <ScaleCrop>false</ScaleCrop>
  <Company/>
  <LinksUpToDate>false</LinksUpToDate>
  <CharactersWithSpaces>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Jocelyn Hybiske</dc:creator>
  <cp:keywords/>
  <dc:description/>
  <cp:lastModifiedBy>Jocelyn Hybiske</cp:lastModifiedBy>
  <cp:revision>1</cp:revision>
  <dcterms:created xsi:type="dcterms:W3CDTF">2019-11-23T00:55:00Z</dcterms:created>
  <dcterms:modified xsi:type="dcterms:W3CDTF">2019-11-23T00:59:00Z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0x010100E79D1AAF2F440C41A95C82164C7253ED</vt:lpwstr>
  </property>
</Properties>
</file>