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D48FD" w14:textId="77777777" w:rsidR="00733A3D" w:rsidRPr="00310599" w:rsidRDefault="00733A3D" w:rsidP="00733A3D">
      <w:pPr>
        <w:spacing w:after="240" w:line="360" w:lineRule="auto"/>
        <w:rPr>
          <w:rFonts w:ascii="Times New Roman" w:hAnsi="Times New Roman"/>
          <w:sz w:val="24"/>
          <w:lang w:val="en-US"/>
        </w:rPr>
      </w:pPr>
      <w:r w:rsidRPr="00310599">
        <w:rPr>
          <w:rFonts w:ascii="Times New Roman" w:hAnsi="Times New Roman"/>
          <w:b/>
          <w:sz w:val="24"/>
          <w:lang w:val="en-US"/>
        </w:rPr>
        <w:t xml:space="preserve">Supplementary Table </w:t>
      </w:r>
      <w:r>
        <w:rPr>
          <w:rFonts w:ascii="Times New Roman" w:hAnsi="Times New Roman"/>
          <w:b/>
          <w:sz w:val="24"/>
          <w:lang w:val="en-US"/>
        </w:rPr>
        <w:t>4</w:t>
      </w:r>
      <w:r w:rsidRPr="00310599">
        <w:rPr>
          <w:rFonts w:ascii="Times New Roman" w:hAnsi="Times New Roman"/>
          <w:b/>
          <w:sz w:val="24"/>
          <w:lang w:val="en-US"/>
        </w:rPr>
        <w:t>. Low densities</w:t>
      </w:r>
      <w:r w:rsidRPr="00310599">
        <w:rPr>
          <w:rFonts w:ascii="Times New Roman" w:hAnsi="Times New Roman"/>
          <w:sz w:val="4"/>
          <w:szCs w:val="2"/>
          <w:lang w:val="en-US"/>
        </w:rPr>
        <w:t xml:space="preserve"> </w:t>
      </w:r>
      <w:r w:rsidRPr="00310599">
        <w:rPr>
          <w:rFonts w:ascii="Times New Roman" w:hAnsi="Times New Roman"/>
          <w:sz w:val="24"/>
          <w:vertAlign w:val="superscript"/>
          <w:lang w:val="en-US"/>
        </w:rPr>
        <w:t>a</w:t>
      </w:r>
      <w:r w:rsidRPr="00310599">
        <w:rPr>
          <w:rFonts w:ascii="Times New Roman" w:hAnsi="Times New Roman"/>
          <w:sz w:val="24"/>
          <w:lang w:val="en-US"/>
        </w:rPr>
        <w:t xml:space="preserve"> </w:t>
      </w:r>
      <w:r w:rsidRPr="00310599">
        <w:rPr>
          <w:rFonts w:ascii="Times New Roman" w:hAnsi="Times New Roman"/>
          <w:b/>
          <w:sz w:val="24"/>
          <w:lang w:val="en-US"/>
        </w:rPr>
        <w:t>of FoxP3</w:t>
      </w:r>
      <w:r w:rsidRPr="00310599">
        <w:rPr>
          <w:rFonts w:ascii="Times New Roman" w:hAnsi="Times New Roman"/>
          <w:b/>
          <w:sz w:val="24"/>
          <w:vertAlign w:val="superscript"/>
          <w:lang w:val="en-US"/>
        </w:rPr>
        <w:t>+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Pr="00310599">
        <w:rPr>
          <w:rFonts w:ascii="Times New Roman" w:hAnsi="Times New Roman"/>
          <w:b/>
          <w:sz w:val="24"/>
          <w:lang w:val="en-US"/>
        </w:rPr>
        <w:t>an</w:t>
      </w:r>
      <w:r>
        <w:rPr>
          <w:rFonts w:ascii="Times New Roman" w:hAnsi="Times New Roman"/>
          <w:b/>
          <w:sz w:val="24"/>
          <w:lang w:val="en-US"/>
        </w:rPr>
        <w:t xml:space="preserve">d </w:t>
      </w:r>
      <w:r w:rsidRPr="00310599">
        <w:rPr>
          <w:rFonts w:ascii="Times New Roman" w:hAnsi="Times New Roman"/>
          <w:b/>
          <w:sz w:val="24"/>
          <w:lang w:val="en-US"/>
        </w:rPr>
        <w:t>CD3</w:t>
      </w:r>
      <w:r w:rsidRPr="00310599">
        <w:rPr>
          <w:rFonts w:ascii="Times New Roman" w:hAnsi="Times New Roman"/>
          <w:b/>
          <w:sz w:val="24"/>
          <w:vertAlign w:val="superscript"/>
          <w:lang w:val="en-US"/>
        </w:rPr>
        <w:t>+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Pr="00310599">
        <w:rPr>
          <w:rFonts w:ascii="Times New Roman" w:hAnsi="Times New Roman"/>
          <w:b/>
          <w:sz w:val="24"/>
          <w:lang w:val="en-US"/>
        </w:rPr>
        <w:t>TILs, and</w:t>
      </w:r>
      <w:r w:rsidRPr="00310599">
        <w:rPr>
          <w:rFonts w:ascii="Times New Roman" w:hAnsi="Times New Roman"/>
          <w:b/>
          <w:sz w:val="8"/>
          <w:szCs w:val="6"/>
          <w:lang w:val="en-US"/>
        </w:rPr>
        <w:t xml:space="preserve"> </w:t>
      </w:r>
      <w:r w:rsidRPr="00310599">
        <w:rPr>
          <w:rFonts w:ascii="Times New Roman" w:hAnsi="Times New Roman"/>
          <w:b/>
          <w:sz w:val="24"/>
          <w:lang w:val="en-US"/>
        </w:rPr>
        <w:t>their combination, to predict disease-free survival (DFS) in stage II MSS CRC Validation set</w:t>
      </w:r>
      <w:r w:rsidRPr="00310599">
        <w:rPr>
          <w:rFonts w:ascii="Times New Roman" w:hAnsi="Times New Roman"/>
          <w:sz w:val="24"/>
          <w:lang w:val="en-US"/>
        </w:rPr>
        <w:t>.</w:t>
      </w:r>
    </w:p>
    <w:tbl>
      <w:tblPr>
        <w:tblW w:w="7643" w:type="dxa"/>
        <w:jc w:val="center"/>
        <w:tblLayout w:type="fixed"/>
        <w:tblLook w:val="04A0" w:firstRow="1" w:lastRow="0" w:firstColumn="1" w:lastColumn="0" w:noHBand="0" w:noVBand="1"/>
      </w:tblPr>
      <w:tblGrid>
        <w:gridCol w:w="1916"/>
        <w:gridCol w:w="1398"/>
        <w:gridCol w:w="852"/>
        <w:gridCol w:w="838"/>
        <w:gridCol w:w="283"/>
        <w:gridCol w:w="1635"/>
        <w:gridCol w:w="721"/>
      </w:tblGrid>
      <w:tr w:rsidR="00733A3D" w:rsidRPr="00775016" w14:paraId="47B082C1" w14:textId="77777777" w:rsidTr="00CC224C">
        <w:trPr>
          <w:trHeight w:val="200"/>
          <w:jc w:val="center"/>
        </w:trPr>
        <w:tc>
          <w:tcPr>
            <w:tcW w:w="331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1C59907C" w14:textId="77777777" w:rsidR="00733A3D" w:rsidRPr="00775016" w:rsidRDefault="00733A3D" w:rsidP="00CC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9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08B752" w14:textId="77777777" w:rsidR="00733A3D" w:rsidRPr="00775016" w:rsidRDefault="00733A3D" w:rsidP="00CC2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016">
              <w:rPr>
                <w:rFonts w:ascii="Times New Roman" w:hAnsi="Times New Roman"/>
                <w:sz w:val="20"/>
                <w:szCs w:val="20"/>
                <w:lang w:val="en-US"/>
              </w:rPr>
              <w:t>Rate of</w:t>
            </w:r>
            <w:r w:rsidRPr="00775016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recurrence (%)</w:t>
            </w:r>
          </w:p>
        </w:tc>
        <w:tc>
          <w:tcPr>
            <w:tcW w:w="283" w:type="dxa"/>
            <w:tcBorders>
              <w:top w:val="double" w:sz="4" w:space="0" w:color="auto"/>
            </w:tcBorders>
            <w:vAlign w:val="center"/>
          </w:tcPr>
          <w:p w14:paraId="706D8932" w14:textId="77777777" w:rsidR="00733A3D" w:rsidRPr="00775016" w:rsidRDefault="00733A3D" w:rsidP="00CC2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353D26" w14:textId="77777777" w:rsidR="00733A3D" w:rsidRPr="00775016" w:rsidRDefault="00733A3D" w:rsidP="00CC2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016">
              <w:rPr>
                <w:rFonts w:ascii="Times New Roman" w:hAnsi="Times New Roman"/>
                <w:sz w:val="20"/>
                <w:szCs w:val="20"/>
                <w:lang w:val="en-US"/>
              </w:rPr>
              <w:t>HR (95%CI)</w:t>
            </w:r>
            <w:r w:rsidRPr="00775016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b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77A98E" w14:textId="77777777" w:rsidR="00733A3D" w:rsidRPr="00775016" w:rsidRDefault="00733A3D" w:rsidP="00CC2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016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</w:p>
        </w:tc>
      </w:tr>
      <w:tr w:rsidR="00733A3D" w:rsidRPr="00775016" w14:paraId="5EF391E5" w14:textId="77777777" w:rsidTr="00CC224C">
        <w:trPr>
          <w:trHeight w:hRule="exact" w:val="57"/>
          <w:jc w:val="center"/>
        </w:trPr>
        <w:tc>
          <w:tcPr>
            <w:tcW w:w="3314" w:type="dxa"/>
            <w:gridSpan w:val="2"/>
            <w:vMerge/>
            <w:vAlign w:val="center"/>
          </w:tcPr>
          <w:p w14:paraId="5994FB9B" w14:textId="77777777" w:rsidR="00733A3D" w:rsidRPr="00775016" w:rsidRDefault="00733A3D" w:rsidP="00CC224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14:paraId="43854CD0" w14:textId="77777777" w:rsidR="00733A3D" w:rsidRPr="00775016" w:rsidRDefault="00733A3D" w:rsidP="00CC224C">
            <w:pPr>
              <w:spacing w:after="0" w:line="240" w:lineRule="auto"/>
              <w:ind w:right="-113"/>
              <w:jc w:val="right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</w:tcPr>
          <w:p w14:paraId="6BE0A9CB" w14:textId="77777777" w:rsidR="00733A3D" w:rsidRPr="00775016" w:rsidRDefault="00733A3D" w:rsidP="00CC224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283" w:type="dxa"/>
          </w:tcPr>
          <w:p w14:paraId="24DEAF9B" w14:textId="77777777" w:rsidR="00733A3D" w:rsidRPr="00775016" w:rsidRDefault="00733A3D" w:rsidP="00CC224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shd w:val="clear" w:color="auto" w:fill="auto"/>
          </w:tcPr>
          <w:p w14:paraId="0E03A5A7" w14:textId="77777777" w:rsidR="00733A3D" w:rsidRPr="00775016" w:rsidRDefault="00733A3D" w:rsidP="00CC224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</w:tcPr>
          <w:p w14:paraId="3CF6B110" w14:textId="77777777" w:rsidR="00733A3D" w:rsidRPr="00775016" w:rsidRDefault="00733A3D" w:rsidP="00CC224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</w:tr>
      <w:tr w:rsidR="00733A3D" w:rsidRPr="00775016" w14:paraId="6FCB6F98" w14:textId="77777777" w:rsidTr="00CC224C">
        <w:trPr>
          <w:trHeight w:val="261"/>
          <w:jc w:val="center"/>
        </w:trPr>
        <w:tc>
          <w:tcPr>
            <w:tcW w:w="1916" w:type="dxa"/>
            <w:tcBorders>
              <w:right w:val="single" w:sz="4" w:space="0" w:color="auto"/>
            </w:tcBorders>
            <w:vAlign w:val="center"/>
          </w:tcPr>
          <w:p w14:paraId="4130EB4A" w14:textId="77777777" w:rsidR="00733A3D" w:rsidRPr="00775016" w:rsidRDefault="00733A3D" w:rsidP="00CC22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01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FoxP3</w:t>
            </w:r>
            <w:r w:rsidRPr="00775016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  <w:t>+</w:t>
            </w:r>
            <w:r w:rsidRPr="0077501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TILs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auto"/>
          </w:tcPr>
          <w:p w14:paraId="0CBF3B58" w14:textId="77777777" w:rsidR="00733A3D" w:rsidRPr="00775016" w:rsidRDefault="00733A3D" w:rsidP="00CC224C">
            <w:pPr>
              <w:spacing w:after="0" w:line="240" w:lineRule="auto"/>
              <w:ind w:left="170" w:righ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016">
              <w:rPr>
                <w:rFonts w:ascii="Times New Roman" w:hAnsi="Times New Roman"/>
                <w:sz w:val="20"/>
                <w:szCs w:val="20"/>
                <w:lang w:val="en-US"/>
              </w:rPr>
              <w:t>high</w:t>
            </w:r>
          </w:p>
        </w:tc>
        <w:tc>
          <w:tcPr>
            <w:tcW w:w="852" w:type="dxa"/>
            <w:tcBorders>
              <w:left w:val="nil"/>
            </w:tcBorders>
            <w:shd w:val="clear" w:color="auto" w:fill="auto"/>
          </w:tcPr>
          <w:p w14:paraId="1F54610F" w14:textId="77777777" w:rsidR="00733A3D" w:rsidRPr="00775016" w:rsidRDefault="00733A3D" w:rsidP="00CC224C">
            <w:pPr>
              <w:spacing w:after="0" w:line="240" w:lineRule="auto"/>
              <w:ind w:right="-113"/>
              <w:jc w:val="right"/>
              <w:rPr>
                <w:rFonts w:ascii="Times New Roman" w:hAnsi="Times New Roman"/>
                <w:color w:val="000000" w:themeColor="text1"/>
                <w:sz w:val="21"/>
                <w:szCs w:val="20"/>
                <w:lang w:val="en-US"/>
              </w:rPr>
            </w:pPr>
            <w:r>
              <w:rPr>
                <w:rFonts w:ascii="Times New Roman" w:hAnsi="Times New Roman"/>
                <w:sz w:val="21"/>
                <w:lang w:val="en-US"/>
              </w:rPr>
              <w:t>5</w:t>
            </w:r>
            <w:r w:rsidRPr="00775016">
              <w:rPr>
                <w:rFonts w:ascii="Times New Roman" w:hAnsi="Times New Roman"/>
                <w:sz w:val="21"/>
                <w:lang w:val="en-US"/>
              </w:rPr>
              <w:t>/</w:t>
            </w:r>
            <w:r>
              <w:rPr>
                <w:rFonts w:ascii="Times New Roman" w:hAnsi="Times New Roman"/>
                <w:sz w:val="21"/>
                <w:lang w:val="en-US"/>
              </w:rPr>
              <w:t>87</w:t>
            </w:r>
          </w:p>
        </w:tc>
        <w:tc>
          <w:tcPr>
            <w:tcW w:w="838" w:type="dxa"/>
            <w:tcBorders>
              <w:left w:val="nil"/>
            </w:tcBorders>
            <w:shd w:val="clear" w:color="auto" w:fill="auto"/>
          </w:tcPr>
          <w:p w14:paraId="031C37DF" w14:textId="77777777" w:rsidR="00733A3D" w:rsidRPr="00775016" w:rsidRDefault="00733A3D" w:rsidP="00CC224C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0"/>
                <w:lang w:val="en-US"/>
              </w:rPr>
            </w:pPr>
            <w:r w:rsidRPr="00775016">
              <w:rPr>
                <w:rFonts w:ascii="Times New Roman" w:hAnsi="Times New Roman"/>
                <w:sz w:val="21"/>
                <w:lang w:val="en-US"/>
              </w:rPr>
              <w:t>(</w:t>
            </w:r>
            <w:r>
              <w:rPr>
                <w:rFonts w:ascii="Times New Roman" w:hAnsi="Times New Roman"/>
                <w:sz w:val="21"/>
                <w:lang w:val="en-US"/>
              </w:rPr>
              <w:t>5.8</w:t>
            </w:r>
            <w:r w:rsidRPr="00775016">
              <w:rPr>
                <w:rFonts w:ascii="Times New Roman" w:hAnsi="Times New Roman"/>
                <w:sz w:val="21"/>
                <w:lang w:val="en-US"/>
              </w:rPr>
              <w:t>)</w:t>
            </w:r>
          </w:p>
        </w:tc>
        <w:tc>
          <w:tcPr>
            <w:tcW w:w="283" w:type="dxa"/>
          </w:tcPr>
          <w:p w14:paraId="6C981B0F" w14:textId="77777777" w:rsidR="00733A3D" w:rsidRPr="00775016" w:rsidRDefault="00733A3D" w:rsidP="00CC2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35" w:type="dxa"/>
            <w:shd w:val="clear" w:color="auto" w:fill="auto"/>
          </w:tcPr>
          <w:p w14:paraId="2252FF5F" w14:textId="77777777" w:rsidR="00733A3D" w:rsidRPr="00775016" w:rsidRDefault="00733A3D" w:rsidP="00CC22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75016">
              <w:rPr>
                <w:rFonts w:ascii="Times New Roman" w:hAnsi="Times New Roman"/>
                <w:sz w:val="20"/>
                <w:szCs w:val="20"/>
                <w:lang w:val="en-US"/>
              </w:rPr>
              <w:t>1.00, ref.</w:t>
            </w:r>
          </w:p>
        </w:tc>
        <w:tc>
          <w:tcPr>
            <w:tcW w:w="721" w:type="dxa"/>
            <w:tcBorders>
              <w:left w:val="nil"/>
            </w:tcBorders>
            <w:shd w:val="clear" w:color="auto" w:fill="auto"/>
          </w:tcPr>
          <w:p w14:paraId="651B9FB9" w14:textId="77777777" w:rsidR="00733A3D" w:rsidRPr="00775016" w:rsidRDefault="00733A3D" w:rsidP="00CC22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3A3D" w:rsidRPr="00775016" w14:paraId="1A84DB30" w14:textId="77777777" w:rsidTr="00CC224C">
        <w:trPr>
          <w:jc w:val="center"/>
        </w:trPr>
        <w:tc>
          <w:tcPr>
            <w:tcW w:w="1916" w:type="dxa"/>
            <w:tcBorders>
              <w:right w:val="single" w:sz="4" w:space="0" w:color="auto"/>
            </w:tcBorders>
            <w:vAlign w:val="center"/>
          </w:tcPr>
          <w:p w14:paraId="6A850FEE" w14:textId="77777777" w:rsidR="00733A3D" w:rsidRPr="00775016" w:rsidRDefault="00733A3D" w:rsidP="00CC22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auto"/>
          </w:tcPr>
          <w:p w14:paraId="0DC10517" w14:textId="77777777" w:rsidR="00733A3D" w:rsidRPr="00775016" w:rsidRDefault="00733A3D" w:rsidP="00CC224C">
            <w:pPr>
              <w:spacing w:after="0" w:line="240" w:lineRule="auto"/>
              <w:ind w:left="170" w:righ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016">
              <w:rPr>
                <w:rFonts w:ascii="Times New Roman" w:hAnsi="Times New Roman"/>
                <w:sz w:val="20"/>
                <w:szCs w:val="20"/>
                <w:lang w:val="en-US"/>
              </w:rPr>
              <w:t>low</w:t>
            </w:r>
          </w:p>
        </w:tc>
        <w:tc>
          <w:tcPr>
            <w:tcW w:w="852" w:type="dxa"/>
            <w:tcBorders>
              <w:left w:val="nil"/>
            </w:tcBorders>
            <w:shd w:val="clear" w:color="auto" w:fill="auto"/>
          </w:tcPr>
          <w:p w14:paraId="40ECFED9" w14:textId="77777777" w:rsidR="00733A3D" w:rsidRPr="00775016" w:rsidRDefault="00733A3D" w:rsidP="00CC224C">
            <w:pPr>
              <w:spacing w:after="0" w:line="240" w:lineRule="auto"/>
              <w:ind w:right="-113"/>
              <w:jc w:val="right"/>
              <w:rPr>
                <w:rFonts w:ascii="Times New Roman" w:hAnsi="Times New Roman"/>
                <w:color w:val="000000" w:themeColor="text1"/>
                <w:sz w:val="21"/>
                <w:szCs w:val="20"/>
                <w:lang w:val="en-US"/>
              </w:rPr>
            </w:pPr>
            <w:r>
              <w:rPr>
                <w:rFonts w:ascii="Times New Roman" w:hAnsi="Times New Roman"/>
                <w:sz w:val="21"/>
                <w:lang w:val="en-US"/>
              </w:rPr>
              <w:t>21</w:t>
            </w:r>
            <w:r w:rsidRPr="00775016">
              <w:rPr>
                <w:rFonts w:ascii="Times New Roman" w:hAnsi="Times New Roman"/>
                <w:sz w:val="21"/>
                <w:lang w:val="en-US"/>
              </w:rPr>
              <w:t>/</w:t>
            </w:r>
            <w:r>
              <w:rPr>
                <w:rFonts w:ascii="Times New Roman" w:hAnsi="Times New Roman"/>
                <w:sz w:val="21"/>
                <w:lang w:val="en-US"/>
              </w:rPr>
              <w:t>74</w:t>
            </w:r>
          </w:p>
        </w:tc>
        <w:tc>
          <w:tcPr>
            <w:tcW w:w="838" w:type="dxa"/>
            <w:tcBorders>
              <w:left w:val="nil"/>
            </w:tcBorders>
            <w:shd w:val="clear" w:color="auto" w:fill="auto"/>
          </w:tcPr>
          <w:p w14:paraId="5EF9AD36" w14:textId="77777777" w:rsidR="00733A3D" w:rsidRPr="00775016" w:rsidRDefault="00733A3D" w:rsidP="00CC224C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0"/>
                <w:lang w:val="en-US"/>
              </w:rPr>
            </w:pPr>
            <w:r w:rsidRPr="00775016">
              <w:rPr>
                <w:rFonts w:ascii="Times New Roman" w:hAnsi="Times New Roman"/>
                <w:sz w:val="21"/>
                <w:lang w:val="en-US"/>
              </w:rPr>
              <w:t>(2</w:t>
            </w:r>
            <w:r>
              <w:rPr>
                <w:rFonts w:ascii="Times New Roman" w:hAnsi="Times New Roman"/>
                <w:sz w:val="21"/>
                <w:lang w:val="en-US"/>
              </w:rPr>
              <w:t>8</w:t>
            </w:r>
            <w:r w:rsidRPr="00775016">
              <w:rPr>
                <w:rFonts w:ascii="Times New Roman" w:hAnsi="Times New Roman"/>
                <w:sz w:val="21"/>
                <w:lang w:val="en-US"/>
              </w:rPr>
              <w:t>.</w:t>
            </w:r>
            <w:r>
              <w:rPr>
                <w:rFonts w:ascii="Times New Roman" w:hAnsi="Times New Roman"/>
                <w:sz w:val="21"/>
                <w:lang w:val="en-US"/>
              </w:rPr>
              <w:t>4</w:t>
            </w:r>
            <w:r w:rsidRPr="00775016">
              <w:rPr>
                <w:rFonts w:ascii="Times New Roman" w:hAnsi="Times New Roman"/>
                <w:sz w:val="21"/>
                <w:lang w:val="en-US"/>
              </w:rPr>
              <w:t>)</w:t>
            </w:r>
          </w:p>
        </w:tc>
        <w:tc>
          <w:tcPr>
            <w:tcW w:w="283" w:type="dxa"/>
          </w:tcPr>
          <w:p w14:paraId="2B76DD6A" w14:textId="77777777" w:rsidR="00733A3D" w:rsidRPr="00775016" w:rsidRDefault="00733A3D" w:rsidP="00CC2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35" w:type="dxa"/>
            <w:shd w:val="clear" w:color="auto" w:fill="auto"/>
          </w:tcPr>
          <w:p w14:paraId="0A18FB76" w14:textId="77777777" w:rsidR="00733A3D" w:rsidRPr="00775016" w:rsidRDefault="00733A3D" w:rsidP="00CC22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75016">
              <w:rPr>
                <w:rFonts w:ascii="Times New Roman" w:hAnsi="Times New Roman"/>
                <w:sz w:val="20"/>
                <w:szCs w:val="20"/>
                <w:lang w:val="en-US"/>
              </w:rPr>
              <w:t>5.15 (1.94-13.7)</w:t>
            </w:r>
          </w:p>
        </w:tc>
        <w:tc>
          <w:tcPr>
            <w:tcW w:w="721" w:type="dxa"/>
            <w:tcBorders>
              <w:left w:val="nil"/>
            </w:tcBorders>
            <w:shd w:val="clear" w:color="auto" w:fill="auto"/>
          </w:tcPr>
          <w:p w14:paraId="7B738A12" w14:textId="77777777" w:rsidR="00733A3D" w:rsidRPr="00775016" w:rsidRDefault="00733A3D" w:rsidP="00CC22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016">
              <w:rPr>
                <w:rFonts w:ascii="Times New Roman" w:hAnsi="Times New Roman"/>
                <w:sz w:val="20"/>
                <w:szCs w:val="20"/>
                <w:lang w:val="en-US"/>
              </w:rPr>
              <w:t>.001</w:t>
            </w:r>
          </w:p>
        </w:tc>
      </w:tr>
      <w:tr w:rsidR="00733A3D" w:rsidRPr="00775016" w14:paraId="28005FDC" w14:textId="77777777" w:rsidTr="00CC224C">
        <w:trPr>
          <w:trHeight w:val="148"/>
          <w:jc w:val="center"/>
        </w:trPr>
        <w:tc>
          <w:tcPr>
            <w:tcW w:w="1916" w:type="dxa"/>
            <w:vAlign w:val="center"/>
          </w:tcPr>
          <w:p w14:paraId="75D983A5" w14:textId="77777777" w:rsidR="00733A3D" w:rsidRPr="00775016" w:rsidRDefault="00733A3D" w:rsidP="00CC2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349C4E86" w14:textId="77777777" w:rsidR="00733A3D" w:rsidRPr="00775016" w:rsidRDefault="00733A3D" w:rsidP="00CC224C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6B7D2EA3" w14:textId="77777777" w:rsidR="00733A3D" w:rsidRPr="00775016" w:rsidRDefault="00733A3D" w:rsidP="00CC2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3C7319C1" w14:textId="77777777" w:rsidR="00733A3D" w:rsidRPr="00775016" w:rsidRDefault="00733A3D" w:rsidP="00CC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Align w:val="center"/>
          </w:tcPr>
          <w:p w14:paraId="26AFC261" w14:textId="77777777" w:rsidR="00733A3D" w:rsidRPr="00775016" w:rsidRDefault="00733A3D" w:rsidP="00CC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35" w:type="dxa"/>
            <w:shd w:val="clear" w:color="auto" w:fill="auto"/>
          </w:tcPr>
          <w:p w14:paraId="3FC0BEBB" w14:textId="77777777" w:rsidR="00733A3D" w:rsidRPr="00775016" w:rsidRDefault="00733A3D" w:rsidP="00CC22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left w:val="nil"/>
            </w:tcBorders>
            <w:shd w:val="clear" w:color="auto" w:fill="auto"/>
            <w:vAlign w:val="center"/>
          </w:tcPr>
          <w:p w14:paraId="6061EE50" w14:textId="77777777" w:rsidR="00733A3D" w:rsidRPr="00775016" w:rsidRDefault="00733A3D" w:rsidP="00CC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3A3D" w:rsidRPr="00775016" w14:paraId="203C24A1" w14:textId="77777777" w:rsidTr="00CC224C">
        <w:trPr>
          <w:jc w:val="center"/>
        </w:trPr>
        <w:tc>
          <w:tcPr>
            <w:tcW w:w="1916" w:type="dxa"/>
            <w:tcBorders>
              <w:right w:val="single" w:sz="4" w:space="0" w:color="auto"/>
            </w:tcBorders>
            <w:vAlign w:val="center"/>
          </w:tcPr>
          <w:p w14:paraId="316A4ADF" w14:textId="77777777" w:rsidR="00733A3D" w:rsidRPr="00775016" w:rsidRDefault="00733A3D" w:rsidP="00CC22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01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CD3</w:t>
            </w:r>
            <w:r w:rsidRPr="00775016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  <w:t>+</w:t>
            </w:r>
            <w:r w:rsidRPr="0077501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TILs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auto"/>
          </w:tcPr>
          <w:p w14:paraId="55C71F95" w14:textId="77777777" w:rsidR="00733A3D" w:rsidRPr="00775016" w:rsidRDefault="00733A3D" w:rsidP="00CC224C">
            <w:pPr>
              <w:spacing w:after="0" w:line="240" w:lineRule="auto"/>
              <w:ind w:left="170" w:righ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016">
              <w:rPr>
                <w:rFonts w:ascii="Times New Roman" w:hAnsi="Times New Roman"/>
                <w:sz w:val="20"/>
                <w:szCs w:val="20"/>
                <w:lang w:val="en-US"/>
              </w:rPr>
              <w:t>high</w:t>
            </w:r>
          </w:p>
        </w:tc>
        <w:tc>
          <w:tcPr>
            <w:tcW w:w="852" w:type="dxa"/>
            <w:shd w:val="clear" w:color="auto" w:fill="auto"/>
          </w:tcPr>
          <w:p w14:paraId="53137769" w14:textId="77777777" w:rsidR="00733A3D" w:rsidRPr="00775016" w:rsidRDefault="00733A3D" w:rsidP="00CC224C">
            <w:pPr>
              <w:spacing w:after="0" w:line="240" w:lineRule="auto"/>
              <w:ind w:right="-113"/>
              <w:jc w:val="right"/>
              <w:rPr>
                <w:rFonts w:ascii="Times New Roman" w:hAnsi="Times New Roman"/>
                <w:color w:val="000000" w:themeColor="text1"/>
                <w:sz w:val="21"/>
                <w:szCs w:val="20"/>
                <w:lang w:val="en-US"/>
              </w:rPr>
            </w:pPr>
            <w:r>
              <w:rPr>
                <w:rFonts w:ascii="Times New Roman" w:hAnsi="Times New Roman"/>
                <w:sz w:val="21"/>
                <w:lang w:val="en-US"/>
              </w:rPr>
              <w:t>9</w:t>
            </w:r>
            <w:r w:rsidRPr="00775016">
              <w:rPr>
                <w:rFonts w:ascii="Times New Roman" w:hAnsi="Times New Roman"/>
                <w:sz w:val="21"/>
                <w:lang w:val="en-US"/>
              </w:rPr>
              <w:t>/</w:t>
            </w:r>
            <w:r>
              <w:rPr>
                <w:rFonts w:ascii="Times New Roman" w:hAnsi="Times New Roman"/>
                <w:sz w:val="21"/>
                <w:lang w:val="en-US"/>
              </w:rPr>
              <w:t>93</w:t>
            </w:r>
          </w:p>
        </w:tc>
        <w:tc>
          <w:tcPr>
            <w:tcW w:w="838" w:type="dxa"/>
            <w:shd w:val="clear" w:color="auto" w:fill="auto"/>
          </w:tcPr>
          <w:p w14:paraId="2CD8E0A5" w14:textId="77777777" w:rsidR="00733A3D" w:rsidRPr="00775016" w:rsidRDefault="00733A3D" w:rsidP="00CC224C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0"/>
                <w:lang w:val="en-US"/>
              </w:rPr>
            </w:pPr>
            <w:r w:rsidRPr="00775016">
              <w:rPr>
                <w:rFonts w:ascii="Times New Roman" w:hAnsi="Times New Roman"/>
                <w:sz w:val="21"/>
                <w:lang w:val="en-US"/>
              </w:rPr>
              <w:t>(</w:t>
            </w:r>
            <w:r>
              <w:rPr>
                <w:rFonts w:ascii="Times New Roman" w:hAnsi="Times New Roman"/>
                <w:sz w:val="21"/>
                <w:lang w:val="en-US"/>
              </w:rPr>
              <w:t>9.7</w:t>
            </w:r>
            <w:r w:rsidRPr="00775016">
              <w:rPr>
                <w:rFonts w:ascii="Times New Roman" w:hAnsi="Times New Roman"/>
                <w:sz w:val="21"/>
                <w:lang w:val="en-US"/>
              </w:rPr>
              <w:t>)</w:t>
            </w:r>
          </w:p>
        </w:tc>
        <w:tc>
          <w:tcPr>
            <w:tcW w:w="283" w:type="dxa"/>
          </w:tcPr>
          <w:p w14:paraId="172EEA31" w14:textId="77777777" w:rsidR="00733A3D" w:rsidRPr="00775016" w:rsidRDefault="00733A3D" w:rsidP="00CC2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double"/>
                <w:lang w:val="en-US"/>
              </w:rPr>
            </w:pPr>
          </w:p>
        </w:tc>
        <w:tc>
          <w:tcPr>
            <w:tcW w:w="1635" w:type="dxa"/>
            <w:shd w:val="clear" w:color="auto" w:fill="auto"/>
          </w:tcPr>
          <w:p w14:paraId="7DDB21E1" w14:textId="77777777" w:rsidR="00733A3D" w:rsidRPr="00775016" w:rsidRDefault="00733A3D" w:rsidP="00CC22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75016">
              <w:rPr>
                <w:rFonts w:ascii="Times New Roman" w:hAnsi="Times New Roman"/>
                <w:sz w:val="20"/>
                <w:szCs w:val="20"/>
                <w:lang w:val="en-US"/>
              </w:rPr>
              <w:t>1.00, ref.</w:t>
            </w:r>
          </w:p>
        </w:tc>
        <w:tc>
          <w:tcPr>
            <w:tcW w:w="721" w:type="dxa"/>
            <w:tcBorders>
              <w:left w:val="nil"/>
            </w:tcBorders>
            <w:shd w:val="clear" w:color="auto" w:fill="auto"/>
          </w:tcPr>
          <w:p w14:paraId="5AAFAAE6" w14:textId="77777777" w:rsidR="00733A3D" w:rsidRPr="00775016" w:rsidRDefault="00733A3D" w:rsidP="00CC22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3A3D" w:rsidRPr="00775016" w14:paraId="40C3A472" w14:textId="77777777" w:rsidTr="00CC224C">
        <w:trPr>
          <w:jc w:val="center"/>
        </w:trPr>
        <w:tc>
          <w:tcPr>
            <w:tcW w:w="1916" w:type="dxa"/>
            <w:tcBorders>
              <w:right w:val="single" w:sz="4" w:space="0" w:color="auto"/>
            </w:tcBorders>
            <w:vAlign w:val="center"/>
          </w:tcPr>
          <w:p w14:paraId="3E55FD9E" w14:textId="77777777" w:rsidR="00733A3D" w:rsidRPr="00775016" w:rsidRDefault="00733A3D" w:rsidP="00CC22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auto"/>
          </w:tcPr>
          <w:p w14:paraId="03EF7B08" w14:textId="77777777" w:rsidR="00733A3D" w:rsidRPr="00775016" w:rsidRDefault="00733A3D" w:rsidP="00CC224C">
            <w:pPr>
              <w:spacing w:after="0" w:line="240" w:lineRule="auto"/>
              <w:ind w:left="170" w:righ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016">
              <w:rPr>
                <w:rFonts w:ascii="Times New Roman" w:hAnsi="Times New Roman"/>
                <w:sz w:val="20"/>
                <w:szCs w:val="20"/>
                <w:lang w:val="en-US"/>
              </w:rPr>
              <w:t>low</w:t>
            </w:r>
          </w:p>
        </w:tc>
        <w:tc>
          <w:tcPr>
            <w:tcW w:w="852" w:type="dxa"/>
            <w:shd w:val="clear" w:color="auto" w:fill="auto"/>
          </w:tcPr>
          <w:p w14:paraId="154F9336" w14:textId="77777777" w:rsidR="00733A3D" w:rsidRPr="00775016" w:rsidRDefault="00733A3D" w:rsidP="00CC224C">
            <w:pPr>
              <w:spacing w:after="0" w:line="240" w:lineRule="auto"/>
              <w:ind w:right="-113"/>
              <w:jc w:val="right"/>
              <w:rPr>
                <w:rFonts w:ascii="Times New Roman" w:hAnsi="Times New Roman"/>
                <w:color w:val="000000" w:themeColor="text1"/>
                <w:sz w:val="21"/>
                <w:szCs w:val="20"/>
                <w:lang w:val="en-US"/>
              </w:rPr>
            </w:pPr>
            <w:r>
              <w:rPr>
                <w:rFonts w:ascii="Times New Roman" w:hAnsi="Times New Roman"/>
                <w:sz w:val="21"/>
                <w:lang w:val="en-US"/>
              </w:rPr>
              <w:t>17</w:t>
            </w:r>
            <w:r w:rsidRPr="00775016">
              <w:rPr>
                <w:rFonts w:ascii="Times New Roman" w:hAnsi="Times New Roman"/>
                <w:sz w:val="21"/>
                <w:lang w:val="en-US"/>
              </w:rPr>
              <w:t>/</w:t>
            </w:r>
            <w:r>
              <w:rPr>
                <w:rFonts w:ascii="Times New Roman" w:hAnsi="Times New Roman"/>
                <w:sz w:val="21"/>
                <w:lang w:val="en-US"/>
              </w:rPr>
              <w:t>68</w:t>
            </w:r>
          </w:p>
        </w:tc>
        <w:tc>
          <w:tcPr>
            <w:tcW w:w="838" w:type="dxa"/>
            <w:shd w:val="clear" w:color="auto" w:fill="auto"/>
          </w:tcPr>
          <w:p w14:paraId="28CF4607" w14:textId="77777777" w:rsidR="00733A3D" w:rsidRPr="00775016" w:rsidRDefault="00733A3D" w:rsidP="00CC224C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0"/>
                <w:lang w:val="en-US"/>
              </w:rPr>
            </w:pPr>
            <w:r w:rsidRPr="00775016">
              <w:rPr>
                <w:rFonts w:ascii="Times New Roman" w:hAnsi="Times New Roman"/>
                <w:sz w:val="21"/>
                <w:lang w:val="en-US"/>
              </w:rPr>
              <w:t>(2</w:t>
            </w:r>
            <w:r>
              <w:rPr>
                <w:rFonts w:ascii="Times New Roman" w:hAnsi="Times New Roman"/>
                <w:sz w:val="21"/>
                <w:lang w:val="en-US"/>
              </w:rPr>
              <w:t>5.0</w:t>
            </w:r>
            <w:r w:rsidRPr="00775016">
              <w:rPr>
                <w:rFonts w:ascii="Times New Roman" w:hAnsi="Times New Roman"/>
                <w:sz w:val="21"/>
                <w:lang w:val="en-US"/>
              </w:rPr>
              <w:t>)</w:t>
            </w:r>
          </w:p>
        </w:tc>
        <w:tc>
          <w:tcPr>
            <w:tcW w:w="283" w:type="dxa"/>
          </w:tcPr>
          <w:p w14:paraId="32BE31FE" w14:textId="77777777" w:rsidR="00733A3D" w:rsidRPr="00775016" w:rsidRDefault="00733A3D" w:rsidP="00CC2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35" w:type="dxa"/>
            <w:shd w:val="clear" w:color="auto" w:fill="auto"/>
          </w:tcPr>
          <w:p w14:paraId="4590A0A2" w14:textId="77777777" w:rsidR="00733A3D" w:rsidRPr="00775016" w:rsidRDefault="00733A3D" w:rsidP="00CC22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75016">
              <w:rPr>
                <w:rFonts w:ascii="Times New Roman" w:hAnsi="Times New Roman"/>
                <w:sz w:val="20"/>
                <w:szCs w:val="20"/>
                <w:lang w:val="en-US"/>
              </w:rPr>
              <w:t>2.78 (1.23-6.28)</w:t>
            </w:r>
          </w:p>
        </w:tc>
        <w:tc>
          <w:tcPr>
            <w:tcW w:w="721" w:type="dxa"/>
            <w:tcBorders>
              <w:left w:val="nil"/>
            </w:tcBorders>
            <w:shd w:val="clear" w:color="auto" w:fill="auto"/>
          </w:tcPr>
          <w:p w14:paraId="586F4C01" w14:textId="77777777" w:rsidR="00733A3D" w:rsidRPr="00775016" w:rsidRDefault="00733A3D" w:rsidP="00CC22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016">
              <w:rPr>
                <w:rFonts w:ascii="Times New Roman" w:hAnsi="Times New Roman"/>
                <w:sz w:val="20"/>
                <w:szCs w:val="20"/>
                <w:lang w:val="en-US"/>
              </w:rPr>
              <w:t>.001</w:t>
            </w:r>
          </w:p>
        </w:tc>
      </w:tr>
      <w:tr w:rsidR="00733A3D" w:rsidRPr="00775016" w14:paraId="46DD7EC2" w14:textId="77777777" w:rsidTr="00CC224C">
        <w:trPr>
          <w:trHeight w:val="57"/>
          <w:jc w:val="center"/>
        </w:trPr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14:paraId="2C887A57" w14:textId="77777777" w:rsidR="00733A3D" w:rsidRPr="00775016" w:rsidRDefault="00733A3D" w:rsidP="00CC224C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14:paraId="0ACA15AE" w14:textId="77777777" w:rsidR="00733A3D" w:rsidRPr="00775016" w:rsidRDefault="00733A3D" w:rsidP="00CC224C">
            <w:pPr>
              <w:spacing w:after="0" w:line="240" w:lineRule="auto"/>
              <w:ind w:right="-113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05AE5EED" w14:textId="77777777" w:rsidR="00733A3D" w:rsidRPr="00775016" w:rsidRDefault="00733A3D" w:rsidP="00CC224C">
            <w:pPr>
              <w:spacing w:after="0" w:line="240" w:lineRule="auto"/>
              <w:ind w:right="-113"/>
              <w:jc w:val="right"/>
              <w:rPr>
                <w:rFonts w:ascii="Times New Roman" w:hAnsi="Times New Roman"/>
                <w:color w:val="000000" w:themeColor="text1"/>
                <w:sz w:val="10"/>
                <w:szCs w:val="10"/>
                <w:lang w:val="en-US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14:paraId="0D7C4BBE" w14:textId="77777777" w:rsidR="00733A3D" w:rsidRPr="00775016" w:rsidRDefault="00733A3D" w:rsidP="00CC224C">
            <w:pPr>
              <w:spacing w:after="0" w:line="240" w:lineRule="auto"/>
              <w:jc w:val="right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283" w:type="dxa"/>
          </w:tcPr>
          <w:p w14:paraId="747280DA" w14:textId="77777777" w:rsidR="00733A3D" w:rsidRPr="00775016" w:rsidRDefault="00733A3D" w:rsidP="00CC224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14:paraId="67C61A50" w14:textId="77777777" w:rsidR="00733A3D" w:rsidRPr="00775016" w:rsidRDefault="00733A3D" w:rsidP="00CC22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0"/>
                <w:szCs w:val="10"/>
                <w:lang w:val="en-US"/>
              </w:rPr>
            </w:pPr>
          </w:p>
        </w:tc>
        <w:tc>
          <w:tcPr>
            <w:tcW w:w="72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5EC574A" w14:textId="77777777" w:rsidR="00733A3D" w:rsidRPr="00775016" w:rsidRDefault="00733A3D" w:rsidP="00CC224C">
            <w:pPr>
              <w:spacing w:after="0" w:line="240" w:lineRule="auto"/>
              <w:jc w:val="right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</w:tr>
      <w:tr w:rsidR="00733A3D" w:rsidRPr="00775016" w14:paraId="70CD70D2" w14:textId="77777777" w:rsidTr="00CC224C">
        <w:trPr>
          <w:trHeight w:val="57"/>
          <w:jc w:val="center"/>
        </w:trPr>
        <w:tc>
          <w:tcPr>
            <w:tcW w:w="1916" w:type="dxa"/>
            <w:tcBorders>
              <w:top w:val="single" w:sz="4" w:space="0" w:color="auto"/>
            </w:tcBorders>
            <w:vAlign w:val="center"/>
          </w:tcPr>
          <w:p w14:paraId="3A54C041" w14:textId="77777777" w:rsidR="00733A3D" w:rsidRPr="00775016" w:rsidRDefault="00733A3D" w:rsidP="00CC224C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14:paraId="6060470B" w14:textId="77777777" w:rsidR="00733A3D" w:rsidRPr="00775016" w:rsidRDefault="00733A3D" w:rsidP="00CC224C">
            <w:pPr>
              <w:spacing w:after="0" w:line="240" w:lineRule="auto"/>
              <w:ind w:right="-113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14:paraId="68924B22" w14:textId="77777777" w:rsidR="00733A3D" w:rsidRPr="00775016" w:rsidRDefault="00733A3D" w:rsidP="00CC224C">
            <w:pPr>
              <w:spacing w:after="0" w:line="240" w:lineRule="auto"/>
              <w:ind w:right="-113"/>
              <w:jc w:val="right"/>
              <w:rPr>
                <w:rFonts w:ascii="Times New Roman" w:hAnsi="Times New Roman"/>
                <w:color w:val="000000" w:themeColor="text1"/>
                <w:sz w:val="10"/>
                <w:szCs w:val="10"/>
                <w:lang w:val="en-US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</w:tcPr>
          <w:p w14:paraId="4F5944E5" w14:textId="77777777" w:rsidR="00733A3D" w:rsidRPr="00775016" w:rsidRDefault="00733A3D" w:rsidP="00CC224C">
            <w:pPr>
              <w:spacing w:after="0" w:line="240" w:lineRule="auto"/>
              <w:jc w:val="right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283" w:type="dxa"/>
          </w:tcPr>
          <w:p w14:paraId="2EB4F476" w14:textId="77777777" w:rsidR="00733A3D" w:rsidRPr="00775016" w:rsidRDefault="00733A3D" w:rsidP="00CC224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shd w:val="clear" w:color="auto" w:fill="auto"/>
          </w:tcPr>
          <w:p w14:paraId="6F132297" w14:textId="77777777" w:rsidR="00733A3D" w:rsidRPr="00775016" w:rsidRDefault="00733A3D" w:rsidP="00CC22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0"/>
                <w:szCs w:val="1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C22DEE2" w14:textId="77777777" w:rsidR="00733A3D" w:rsidRPr="00775016" w:rsidRDefault="00733A3D" w:rsidP="00CC224C">
            <w:pPr>
              <w:spacing w:after="0" w:line="240" w:lineRule="auto"/>
              <w:jc w:val="right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</w:tr>
      <w:tr w:rsidR="00733A3D" w:rsidRPr="00775016" w14:paraId="7327368D" w14:textId="77777777" w:rsidTr="00CC224C">
        <w:trPr>
          <w:trHeight w:val="258"/>
          <w:jc w:val="center"/>
        </w:trPr>
        <w:tc>
          <w:tcPr>
            <w:tcW w:w="1916" w:type="dxa"/>
            <w:tcBorders>
              <w:right w:val="single" w:sz="4" w:space="0" w:color="auto"/>
            </w:tcBorders>
            <w:vAlign w:val="center"/>
          </w:tcPr>
          <w:p w14:paraId="146E17A3" w14:textId="77777777" w:rsidR="00733A3D" w:rsidRPr="00775016" w:rsidRDefault="00733A3D" w:rsidP="00CC22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01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FoxP3</w:t>
            </w:r>
            <w:r w:rsidRPr="00775016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  <w:t>+</w:t>
            </w:r>
            <w:r w:rsidRPr="0077501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/CD3</w:t>
            </w:r>
            <w:r w:rsidRPr="00775016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  <w:t>+</w:t>
            </w:r>
            <w:r w:rsidRPr="0077501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TILs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8D78B1" w14:textId="77777777" w:rsidR="00733A3D" w:rsidRPr="00775016" w:rsidRDefault="00733A3D" w:rsidP="00CC224C">
            <w:pPr>
              <w:spacing w:after="0" w:line="240" w:lineRule="auto"/>
              <w:ind w:left="170" w:right="-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75016">
              <w:rPr>
                <w:rFonts w:ascii="Times New Roman" w:hAnsi="Times New Roman"/>
                <w:sz w:val="20"/>
                <w:szCs w:val="20"/>
                <w:lang w:val="en-US"/>
              </w:rPr>
              <w:t>high/high</w:t>
            </w:r>
          </w:p>
        </w:tc>
        <w:tc>
          <w:tcPr>
            <w:tcW w:w="852" w:type="dxa"/>
            <w:shd w:val="clear" w:color="auto" w:fill="auto"/>
          </w:tcPr>
          <w:p w14:paraId="745C0C25" w14:textId="77777777" w:rsidR="00733A3D" w:rsidRPr="00775016" w:rsidRDefault="00733A3D" w:rsidP="00CC224C">
            <w:pPr>
              <w:spacing w:after="0" w:line="240" w:lineRule="auto"/>
              <w:ind w:right="-113"/>
              <w:jc w:val="right"/>
              <w:rPr>
                <w:rFonts w:ascii="Times New Roman" w:hAnsi="Times New Roman"/>
                <w:color w:val="000000" w:themeColor="text1"/>
                <w:sz w:val="21"/>
                <w:szCs w:val="20"/>
                <w:lang w:val="en-US"/>
              </w:rPr>
            </w:pPr>
            <w:r w:rsidRPr="00775016">
              <w:rPr>
                <w:rFonts w:ascii="Times New Roman" w:hAnsi="Times New Roman"/>
                <w:sz w:val="21"/>
                <w:lang w:val="en-US"/>
              </w:rPr>
              <w:t>2/54</w:t>
            </w:r>
          </w:p>
        </w:tc>
        <w:tc>
          <w:tcPr>
            <w:tcW w:w="838" w:type="dxa"/>
            <w:shd w:val="clear" w:color="auto" w:fill="auto"/>
          </w:tcPr>
          <w:p w14:paraId="0A4ACC39" w14:textId="77777777" w:rsidR="00733A3D" w:rsidRPr="00775016" w:rsidRDefault="00733A3D" w:rsidP="00CC224C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0"/>
                <w:lang w:val="en-US"/>
              </w:rPr>
            </w:pPr>
            <w:r w:rsidRPr="00775016">
              <w:rPr>
                <w:rFonts w:ascii="Times New Roman" w:hAnsi="Times New Roman"/>
                <w:sz w:val="21"/>
                <w:lang w:val="en-US"/>
              </w:rPr>
              <w:t>(3.7)</w:t>
            </w:r>
          </w:p>
        </w:tc>
        <w:tc>
          <w:tcPr>
            <w:tcW w:w="283" w:type="dxa"/>
          </w:tcPr>
          <w:p w14:paraId="72896605" w14:textId="77777777" w:rsidR="00733A3D" w:rsidRPr="00775016" w:rsidRDefault="00733A3D" w:rsidP="00CC2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1C1BBA51" w14:textId="77777777" w:rsidR="00733A3D" w:rsidRPr="00775016" w:rsidRDefault="00733A3D" w:rsidP="00CC22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7501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1.00, ref.</w:t>
            </w:r>
          </w:p>
        </w:tc>
        <w:tc>
          <w:tcPr>
            <w:tcW w:w="721" w:type="dxa"/>
            <w:tcBorders>
              <w:left w:val="nil"/>
            </w:tcBorders>
            <w:shd w:val="clear" w:color="auto" w:fill="auto"/>
          </w:tcPr>
          <w:p w14:paraId="6EC76980" w14:textId="77777777" w:rsidR="00733A3D" w:rsidRPr="00775016" w:rsidRDefault="00733A3D" w:rsidP="00CC22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3A3D" w:rsidRPr="00775016" w14:paraId="7A081324" w14:textId="77777777" w:rsidTr="00CC224C">
        <w:trPr>
          <w:trHeight w:val="165"/>
          <w:jc w:val="center"/>
        </w:trPr>
        <w:tc>
          <w:tcPr>
            <w:tcW w:w="1916" w:type="dxa"/>
            <w:tcBorders>
              <w:right w:val="single" w:sz="4" w:space="0" w:color="auto"/>
            </w:tcBorders>
            <w:vAlign w:val="center"/>
          </w:tcPr>
          <w:p w14:paraId="4264C485" w14:textId="77777777" w:rsidR="00733A3D" w:rsidRPr="00775016" w:rsidRDefault="00733A3D" w:rsidP="00CC22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auto"/>
          </w:tcPr>
          <w:p w14:paraId="2ED4018D" w14:textId="77777777" w:rsidR="00733A3D" w:rsidRPr="00775016" w:rsidRDefault="00733A3D" w:rsidP="00CC224C">
            <w:pPr>
              <w:spacing w:after="0" w:line="240" w:lineRule="auto"/>
              <w:ind w:left="170" w:right="-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75016">
              <w:rPr>
                <w:rFonts w:ascii="Times New Roman" w:hAnsi="Times New Roman"/>
                <w:sz w:val="20"/>
                <w:szCs w:val="20"/>
                <w:lang w:val="en-US"/>
              </w:rPr>
              <w:t>high/low</w:t>
            </w:r>
          </w:p>
        </w:tc>
        <w:tc>
          <w:tcPr>
            <w:tcW w:w="852" w:type="dxa"/>
            <w:shd w:val="clear" w:color="auto" w:fill="auto"/>
          </w:tcPr>
          <w:p w14:paraId="164C52E5" w14:textId="77777777" w:rsidR="00733A3D" w:rsidRPr="00775016" w:rsidRDefault="00733A3D" w:rsidP="00CC224C">
            <w:pPr>
              <w:spacing w:after="0" w:line="240" w:lineRule="auto"/>
              <w:ind w:right="-113"/>
              <w:jc w:val="right"/>
              <w:rPr>
                <w:rFonts w:ascii="Times New Roman" w:hAnsi="Times New Roman"/>
                <w:color w:val="000000" w:themeColor="text1"/>
                <w:sz w:val="21"/>
                <w:szCs w:val="20"/>
                <w:lang w:val="en-US"/>
              </w:rPr>
            </w:pPr>
            <w:r w:rsidRPr="00775016">
              <w:rPr>
                <w:rFonts w:ascii="Times New Roman" w:hAnsi="Times New Roman"/>
                <w:sz w:val="21"/>
                <w:lang w:val="en-US"/>
              </w:rPr>
              <w:t>3/33</w:t>
            </w:r>
          </w:p>
        </w:tc>
        <w:tc>
          <w:tcPr>
            <w:tcW w:w="838" w:type="dxa"/>
            <w:shd w:val="clear" w:color="auto" w:fill="auto"/>
          </w:tcPr>
          <w:p w14:paraId="0914D869" w14:textId="77777777" w:rsidR="00733A3D" w:rsidRPr="00775016" w:rsidRDefault="00733A3D" w:rsidP="00CC224C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0"/>
                <w:lang w:val="en-US"/>
              </w:rPr>
            </w:pPr>
            <w:r w:rsidRPr="00775016">
              <w:rPr>
                <w:rFonts w:ascii="Times New Roman" w:hAnsi="Times New Roman"/>
                <w:sz w:val="21"/>
                <w:lang w:val="en-US"/>
              </w:rPr>
              <w:t>(9.1)</w:t>
            </w:r>
          </w:p>
        </w:tc>
        <w:tc>
          <w:tcPr>
            <w:tcW w:w="283" w:type="dxa"/>
          </w:tcPr>
          <w:p w14:paraId="7FBEF6FA" w14:textId="77777777" w:rsidR="00733A3D" w:rsidRPr="00775016" w:rsidRDefault="00733A3D" w:rsidP="00CC2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5C15D5EC" w14:textId="77777777" w:rsidR="00733A3D" w:rsidRPr="00775016" w:rsidRDefault="00733A3D" w:rsidP="00CC22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75016">
              <w:rPr>
                <w:rFonts w:ascii="Times New Roman" w:hAnsi="Times New Roman"/>
                <w:sz w:val="20"/>
                <w:szCs w:val="20"/>
                <w:lang w:val="en-US"/>
              </w:rPr>
              <w:t>3.11 (0.52-18.6)</w:t>
            </w:r>
          </w:p>
        </w:tc>
        <w:tc>
          <w:tcPr>
            <w:tcW w:w="721" w:type="dxa"/>
            <w:tcBorders>
              <w:left w:val="nil"/>
            </w:tcBorders>
            <w:shd w:val="clear" w:color="auto" w:fill="auto"/>
          </w:tcPr>
          <w:p w14:paraId="4CBC9760" w14:textId="77777777" w:rsidR="00733A3D" w:rsidRPr="00775016" w:rsidRDefault="00733A3D" w:rsidP="00CC22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016">
              <w:rPr>
                <w:rFonts w:ascii="Times New Roman" w:hAnsi="Times New Roman"/>
                <w:sz w:val="20"/>
                <w:szCs w:val="20"/>
                <w:lang w:val="en-US"/>
              </w:rPr>
              <w:t>.21</w:t>
            </w:r>
          </w:p>
        </w:tc>
      </w:tr>
      <w:tr w:rsidR="00733A3D" w:rsidRPr="00775016" w14:paraId="15B51502" w14:textId="77777777" w:rsidTr="00CC224C">
        <w:trPr>
          <w:trHeight w:val="165"/>
          <w:jc w:val="center"/>
        </w:trPr>
        <w:tc>
          <w:tcPr>
            <w:tcW w:w="1916" w:type="dxa"/>
            <w:tcBorders>
              <w:right w:val="single" w:sz="4" w:space="0" w:color="auto"/>
            </w:tcBorders>
            <w:vAlign w:val="center"/>
          </w:tcPr>
          <w:p w14:paraId="22D3410B" w14:textId="77777777" w:rsidR="00733A3D" w:rsidRPr="00775016" w:rsidRDefault="00733A3D" w:rsidP="00CC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auto"/>
          </w:tcPr>
          <w:p w14:paraId="1D730B4E" w14:textId="77777777" w:rsidR="00733A3D" w:rsidRPr="00775016" w:rsidRDefault="00733A3D" w:rsidP="00CC224C">
            <w:pPr>
              <w:spacing w:after="0" w:line="240" w:lineRule="auto"/>
              <w:ind w:left="170" w:right="-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75016">
              <w:rPr>
                <w:rFonts w:ascii="Times New Roman" w:hAnsi="Times New Roman"/>
                <w:sz w:val="20"/>
                <w:szCs w:val="20"/>
                <w:lang w:val="en-US"/>
              </w:rPr>
              <w:t>low/high</w:t>
            </w:r>
          </w:p>
        </w:tc>
        <w:tc>
          <w:tcPr>
            <w:tcW w:w="852" w:type="dxa"/>
            <w:shd w:val="clear" w:color="auto" w:fill="auto"/>
          </w:tcPr>
          <w:p w14:paraId="61856DAD" w14:textId="77777777" w:rsidR="00733A3D" w:rsidRPr="00775016" w:rsidRDefault="00733A3D" w:rsidP="00CC224C">
            <w:pPr>
              <w:spacing w:after="0" w:line="240" w:lineRule="auto"/>
              <w:ind w:right="-113"/>
              <w:jc w:val="right"/>
              <w:rPr>
                <w:rFonts w:ascii="Times New Roman" w:hAnsi="Times New Roman"/>
                <w:color w:val="000000" w:themeColor="text1"/>
                <w:sz w:val="21"/>
                <w:szCs w:val="20"/>
                <w:lang w:val="en-US"/>
              </w:rPr>
            </w:pPr>
            <w:r w:rsidRPr="00775016">
              <w:rPr>
                <w:rFonts w:ascii="Times New Roman" w:hAnsi="Times New Roman"/>
                <w:sz w:val="21"/>
                <w:lang w:val="en-US"/>
              </w:rPr>
              <w:t>7/39</w:t>
            </w:r>
          </w:p>
        </w:tc>
        <w:tc>
          <w:tcPr>
            <w:tcW w:w="838" w:type="dxa"/>
            <w:shd w:val="clear" w:color="auto" w:fill="auto"/>
          </w:tcPr>
          <w:p w14:paraId="56CD647B" w14:textId="77777777" w:rsidR="00733A3D" w:rsidRPr="00775016" w:rsidRDefault="00733A3D" w:rsidP="00CC224C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0"/>
                <w:lang w:val="en-US"/>
              </w:rPr>
            </w:pPr>
            <w:r w:rsidRPr="00775016">
              <w:rPr>
                <w:rFonts w:ascii="Times New Roman" w:hAnsi="Times New Roman"/>
                <w:sz w:val="21"/>
                <w:lang w:val="en-US"/>
              </w:rPr>
              <w:t>(18.0)</w:t>
            </w:r>
          </w:p>
        </w:tc>
        <w:tc>
          <w:tcPr>
            <w:tcW w:w="283" w:type="dxa"/>
          </w:tcPr>
          <w:p w14:paraId="2094AC56" w14:textId="77777777" w:rsidR="00733A3D" w:rsidRPr="00775016" w:rsidRDefault="00733A3D" w:rsidP="00CC2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02A41711" w14:textId="77777777" w:rsidR="00733A3D" w:rsidRPr="00775016" w:rsidRDefault="00733A3D" w:rsidP="00CC22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75016">
              <w:rPr>
                <w:rFonts w:ascii="Times New Roman" w:hAnsi="Times New Roman"/>
                <w:sz w:val="20"/>
                <w:szCs w:val="20"/>
                <w:lang w:val="en-US"/>
              </w:rPr>
              <w:t>5.61 (1.16-27.0)</w:t>
            </w:r>
          </w:p>
        </w:tc>
        <w:tc>
          <w:tcPr>
            <w:tcW w:w="721" w:type="dxa"/>
            <w:tcBorders>
              <w:left w:val="nil"/>
            </w:tcBorders>
            <w:shd w:val="clear" w:color="auto" w:fill="auto"/>
          </w:tcPr>
          <w:p w14:paraId="6C15A703" w14:textId="77777777" w:rsidR="00733A3D" w:rsidRPr="00775016" w:rsidRDefault="00733A3D" w:rsidP="00CC22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016">
              <w:rPr>
                <w:rFonts w:ascii="Times New Roman" w:hAnsi="Times New Roman"/>
                <w:sz w:val="20"/>
                <w:szCs w:val="20"/>
                <w:lang w:val="en-US"/>
              </w:rPr>
              <w:t>.03</w:t>
            </w:r>
          </w:p>
        </w:tc>
      </w:tr>
      <w:tr w:rsidR="00733A3D" w:rsidRPr="00775016" w14:paraId="28AB73D1" w14:textId="77777777" w:rsidTr="00CC224C">
        <w:trPr>
          <w:trHeight w:val="165"/>
          <w:jc w:val="center"/>
        </w:trPr>
        <w:tc>
          <w:tcPr>
            <w:tcW w:w="1916" w:type="dxa"/>
            <w:tcBorders>
              <w:right w:val="single" w:sz="4" w:space="0" w:color="auto"/>
            </w:tcBorders>
            <w:vAlign w:val="center"/>
          </w:tcPr>
          <w:p w14:paraId="5EF39BF5" w14:textId="77777777" w:rsidR="00733A3D" w:rsidRPr="00775016" w:rsidRDefault="00733A3D" w:rsidP="00CC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auto"/>
          </w:tcPr>
          <w:p w14:paraId="42B2E29E" w14:textId="77777777" w:rsidR="00733A3D" w:rsidRPr="00775016" w:rsidRDefault="00733A3D" w:rsidP="00CC224C">
            <w:pPr>
              <w:spacing w:after="0" w:line="240" w:lineRule="auto"/>
              <w:ind w:left="170" w:right="-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75016">
              <w:rPr>
                <w:rFonts w:ascii="Times New Roman" w:hAnsi="Times New Roman"/>
                <w:sz w:val="20"/>
                <w:szCs w:val="20"/>
                <w:lang w:val="en-US"/>
              </w:rPr>
              <w:t>low/low</w:t>
            </w:r>
          </w:p>
        </w:tc>
        <w:tc>
          <w:tcPr>
            <w:tcW w:w="852" w:type="dxa"/>
            <w:shd w:val="clear" w:color="auto" w:fill="auto"/>
          </w:tcPr>
          <w:p w14:paraId="63AC8E5B" w14:textId="77777777" w:rsidR="00733A3D" w:rsidRPr="00775016" w:rsidRDefault="00733A3D" w:rsidP="00CC224C">
            <w:pPr>
              <w:spacing w:after="0" w:line="240" w:lineRule="auto"/>
              <w:ind w:right="-113"/>
              <w:jc w:val="right"/>
              <w:rPr>
                <w:rFonts w:ascii="Times New Roman" w:hAnsi="Times New Roman"/>
                <w:color w:val="000000" w:themeColor="text1"/>
                <w:sz w:val="21"/>
                <w:szCs w:val="20"/>
                <w:lang w:val="en-US"/>
              </w:rPr>
            </w:pPr>
            <w:r w:rsidRPr="00775016">
              <w:rPr>
                <w:rFonts w:ascii="Times New Roman" w:hAnsi="Times New Roman"/>
                <w:sz w:val="21"/>
                <w:lang w:val="en-US"/>
              </w:rPr>
              <w:t>14/35</w:t>
            </w:r>
          </w:p>
        </w:tc>
        <w:tc>
          <w:tcPr>
            <w:tcW w:w="838" w:type="dxa"/>
            <w:shd w:val="clear" w:color="auto" w:fill="auto"/>
          </w:tcPr>
          <w:p w14:paraId="6DDE136B" w14:textId="77777777" w:rsidR="00733A3D" w:rsidRPr="00775016" w:rsidRDefault="00733A3D" w:rsidP="00CC224C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0"/>
                <w:lang w:val="en-US"/>
              </w:rPr>
            </w:pPr>
            <w:r w:rsidRPr="00775016">
              <w:rPr>
                <w:rFonts w:ascii="Times New Roman" w:hAnsi="Times New Roman"/>
                <w:sz w:val="21"/>
                <w:lang w:val="en-US"/>
              </w:rPr>
              <w:t>(40.0)</w:t>
            </w:r>
          </w:p>
        </w:tc>
        <w:tc>
          <w:tcPr>
            <w:tcW w:w="283" w:type="dxa"/>
          </w:tcPr>
          <w:p w14:paraId="7B9BF251" w14:textId="77777777" w:rsidR="00733A3D" w:rsidRPr="00775016" w:rsidRDefault="00733A3D" w:rsidP="00CC2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28AC16C5" w14:textId="77777777" w:rsidR="00733A3D" w:rsidRPr="00775016" w:rsidRDefault="00733A3D" w:rsidP="00CC22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75016">
              <w:rPr>
                <w:rFonts w:ascii="Times New Roman" w:hAnsi="Times New Roman"/>
                <w:sz w:val="20"/>
                <w:szCs w:val="20"/>
                <w:lang w:val="en-US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7750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(3.43-66.9)</w:t>
            </w:r>
          </w:p>
        </w:tc>
        <w:tc>
          <w:tcPr>
            <w:tcW w:w="721" w:type="dxa"/>
            <w:tcBorders>
              <w:left w:val="nil"/>
            </w:tcBorders>
            <w:shd w:val="clear" w:color="auto" w:fill="auto"/>
          </w:tcPr>
          <w:p w14:paraId="6CF25B74" w14:textId="77777777" w:rsidR="00733A3D" w:rsidRPr="00775016" w:rsidRDefault="00733A3D" w:rsidP="00CC22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5016">
              <w:rPr>
                <w:rFonts w:ascii="Times New Roman" w:hAnsi="Times New Roman"/>
                <w:sz w:val="20"/>
                <w:szCs w:val="20"/>
                <w:lang w:val="en-US"/>
              </w:rPr>
              <w:t>&lt;.001</w:t>
            </w:r>
          </w:p>
        </w:tc>
      </w:tr>
      <w:tr w:rsidR="00733A3D" w:rsidRPr="00775016" w14:paraId="5D10EC18" w14:textId="77777777" w:rsidTr="00CC224C">
        <w:trPr>
          <w:trHeight w:hRule="exact" w:val="75"/>
          <w:jc w:val="center"/>
        </w:trPr>
        <w:tc>
          <w:tcPr>
            <w:tcW w:w="1916" w:type="dxa"/>
            <w:tcBorders>
              <w:bottom w:val="double" w:sz="4" w:space="0" w:color="auto"/>
            </w:tcBorders>
          </w:tcPr>
          <w:p w14:paraId="5486EA5F" w14:textId="77777777" w:rsidR="00733A3D" w:rsidRPr="00775016" w:rsidRDefault="00733A3D" w:rsidP="00CC224C">
            <w:pPr>
              <w:spacing w:after="0" w:line="240" w:lineRule="auto"/>
              <w:ind w:firstLine="284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1398" w:type="dxa"/>
            <w:tcBorders>
              <w:bottom w:val="double" w:sz="4" w:space="0" w:color="auto"/>
            </w:tcBorders>
            <w:shd w:val="clear" w:color="auto" w:fill="auto"/>
          </w:tcPr>
          <w:p w14:paraId="56DA295C" w14:textId="77777777" w:rsidR="00733A3D" w:rsidRPr="00775016" w:rsidRDefault="00733A3D" w:rsidP="00CC224C">
            <w:pPr>
              <w:spacing w:after="0" w:line="240" w:lineRule="auto"/>
              <w:ind w:firstLine="284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852" w:type="dxa"/>
            <w:tcBorders>
              <w:left w:val="nil"/>
              <w:bottom w:val="double" w:sz="4" w:space="0" w:color="auto"/>
            </w:tcBorders>
            <w:shd w:val="clear" w:color="auto" w:fill="auto"/>
          </w:tcPr>
          <w:p w14:paraId="0A718904" w14:textId="77777777" w:rsidR="00733A3D" w:rsidRPr="00775016" w:rsidRDefault="00733A3D" w:rsidP="00CC224C">
            <w:pPr>
              <w:spacing w:after="0" w:line="240" w:lineRule="auto"/>
              <w:ind w:right="-113"/>
              <w:jc w:val="right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838" w:type="dxa"/>
            <w:tcBorders>
              <w:bottom w:val="double" w:sz="4" w:space="0" w:color="auto"/>
            </w:tcBorders>
            <w:shd w:val="clear" w:color="auto" w:fill="auto"/>
          </w:tcPr>
          <w:p w14:paraId="40A202B8" w14:textId="77777777" w:rsidR="00733A3D" w:rsidRPr="00775016" w:rsidRDefault="00733A3D" w:rsidP="00CC224C">
            <w:pPr>
              <w:spacing w:after="0" w:line="240" w:lineRule="auto"/>
              <w:jc w:val="right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14:paraId="224F2363" w14:textId="77777777" w:rsidR="00733A3D" w:rsidRPr="00775016" w:rsidRDefault="00733A3D" w:rsidP="00CC224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1635" w:type="dxa"/>
            <w:tcBorders>
              <w:bottom w:val="double" w:sz="4" w:space="0" w:color="auto"/>
            </w:tcBorders>
            <w:shd w:val="clear" w:color="auto" w:fill="auto"/>
          </w:tcPr>
          <w:p w14:paraId="510D5EF0" w14:textId="77777777" w:rsidR="00733A3D" w:rsidRPr="00775016" w:rsidRDefault="00733A3D" w:rsidP="00CC224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721" w:type="dxa"/>
            <w:tcBorders>
              <w:bottom w:val="double" w:sz="4" w:space="0" w:color="auto"/>
            </w:tcBorders>
            <w:shd w:val="clear" w:color="auto" w:fill="auto"/>
          </w:tcPr>
          <w:p w14:paraId="08FFEC17" w14:textId="77777777" w:rsidR="00733A3D" w:rsidRPr="00775016" w:rsidRDefault="00733A3D" w:rsidP="00CC224C">
            <w:pPr>
              <w:spacing w:after="0" w:line="240" w:lineRule="auto"/>
              <w:jc w:val="right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</w:tr>
      <w:tr w:rsidR="00733A3D" w:rsidRPr="00E15905" w14:paraId="6E529B9C" w14:textId="77777777" w:rsidTr="00CC224C">
        <w:trPr>
          <w:trHeight w:hRule="exact" w:val="1430"/>
          <w:jc w:val="center"/>
        </w:trPr>
        <w:tc>
          <w:tcPr>
            <w:tcW w:w="7643" w:type="dxa"/>
            <w:gridSpan w:val="7"/>
            <w:tcBorders>
              <w:top w:val="double" w:sz="4" w:space="0" w:color="auto"/>
            </w:tcBorders>
          </w:tcPr>
          <w:p w14:paraId="6D3E4855" w14:textId="77777777" w:rsidR="00733A3D" w:rsidRPr="00E15905" w:rsidRDefault="00733A3D" w:rsidP="00CC224C">
            <w:pPr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775016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a</w:t>
            </w:r>
            <w:r w:rsidRPr="0077501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defined by optimal cutoffs at ROC curves (Figure 2): 0.23% IRA for Fox P3</w:t>
            </w:r>
            <w:r w:rsidRPr="00775016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+</w:t>
            </w:r>
            <w:r w:rsidRPr="0077501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cells, 1.86% IRA for CD3</w:t>
            </w:r>
            <w:r w:rsidRPr="00775016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cells</w:t>
            </w:r>
            <w:r w:rsidRPr="00775016"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  <w:r w:rsidRPr="00775016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b</w:t>
            </w:r>
            <w:r w:rsidRPr="0077501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E15905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multivariate Cox regression analysis,</w:t>
            </w:r>
            <w:r w:rsidRPr="00E15905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E15905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adjusted by tumor local invasion (</w:t>
            </w:r>
            <w:proofErr w:type="spellStart"/>
            <w:r w:rsidRPr="00E15905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pT</w:t>
            </w:r>
            <w:proofErr w:type="spellEnd"/>
            <w:r w:rsidRPr="00E15905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). HR values are for recurrence risk </w:t>
            </w:r>
          </w:p>
          <w:p w14:paraId="0969C923" w14:textId="77777777" w:rsidR="00733A3D" w:rsidRDefault="00733A3D" w:rsidP="00CC224C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A55F8B1" w14:textId="77777777" w:rsidR="00733A3D" w:rsidRDefault="00733A3D" w:rsidP="00CC224C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0F3261E4" w14:textId="77777777" w:rsidR="00733A3D" w:rsidRDefault="00733A3D" w:rsidP="00CC224C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1AE2152A" w14:textId="77777777" w:rsidR="00733A3D" w:rsidRPr="00775016" w:rsidRDefault="00733A3D" w:rsidP="00CC224C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recurrence risk</w:t>
            </w:r>
          </w:p>
        </w:tc>
      </w:tr>
    </w:tbl>
    <w:p w14:paraId="0FD5E7FF" w14:textId="4ED3A1C3" w:rsidR="007271C9" w:rsidRPr="00733A3D" w:rsidRDefault="00733A3D" w:rsidP="00733A3D">
      <w:bookmarkStart w:id="0" w:name="_GoBack"/>
      <w:bookmarkEnd w:id="0"/>
    </w:p>
    <w:sectPr w:rsidR="007271C9" w:rsidRPr="00733A3D" w:rsidSect="00E1073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DA"/>
    <w:rsid w:val="00072BE8"/>
    <w:rsid w:val="000D4D38"/>
    <w:rsid w:val="000F6746"/>
    <w:rsid w:val="001079C7"/>
    <w:rsid w:val="002A6124"/>
    <w:rsid w:val="00451FE5"/>
    <w:rsid w:val="004E1564"/>
    <w:rsid w:val="004E1BE6"/>
    <w:rsid w:val="004F3B3E"/>
    <w:rsid w:val="005A34FA"/>
    <w:rsid w:val="00733A3D"/>
    <w:rsid w:val="00763046"/>
    <w:rsid w:val="007F380E"/>
    <w:rsid w:val="008C77E6"/>
    <w:rsid w:val="008F69A1"/>
    <w:rsid w:val="00940501"/>
    <w:rsid w:val="0098247C"/>
    <w:rsid w:val="009C6CCE"/>
    <w:rsid w:val="00A6604B"/>
    <w:rsid w:val="00AA3860"/>
    <w:rsid w:val="00B40C18"/>
    <w:rsid w:val="00C00401"/>
    <w:rsid w:val="00C17583"/>
    <w:rsid w:val="00C65BDA"/>
    <w:rsid w:val="00C76B92"/>
    <w:rsid w:val="00CD3B09"/>
    <w:rsid w:val="00E1073D"/>
    <w:rsid w:val="00ED3C45"/>
    <w:rsid w:val="00ED5189"/>
    <w:rsid w:val="00EE6A0D"/>
    <w:rsid w:val="00E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C05C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D3C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Macintosh Word</Application>
  <DocSecurity>0</DocSecurity>
  <Lines>5</Lines>
  <Paragraphs>1</Paragraphs>
  <ScaleCrop>false</ScaleCrop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Cavalleri</dc:creator>
  <cp:keywords/>
  <dc:description/>
  <cp:lastModifiedBy>Tommaso Cavalleri</cp:lastModifiedBy>
  <cp:revision>2</cp:revision>
  <dcterms:created xsi:type="dcterms:W3CDTF">2018-11-29T16:48:00Z</dcterms:created>
  <dcterms:modified xsi:type="dcterms:W3CDTF">2018-11-29T16:48:00Z</dcterms:modified>
</cp:coreProperties>
</file>