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E7FF" w14:textId="77777777" w:rsidR="007271C9" w:rsidRDefault="00C65BDA" w:rsidP="00C65BDA">
      <w:pPr>
        <w:spacing w:before="240" w:line="480" w:lineRule="auto"/>
      </w:pPr>
      <w:r>
        <w:rPr>
          <w:rFonts w:ascii="Times New Roman" w:hAnsi="Times New Roman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C31CF6C" wp14:editId="3DEF15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65195" cy="3453130"/>
            <wp:effectExtent l="0" t="0" r="0" b="127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en-US"/>
        </w:rPr>
        <w:t>Supplementary Fig</w:t>
      </w:r>
      <w:bookmarkStart w:id="0" w:name="_GoBack"/>
      <w:bookmarkEnd w:id="0"/>
      <w:r>
        <w:rPr>
          <w:rFonts w:ascii="Times New Roman" w:hAnsi="Times New Roman"/>
          <w:b/>
          <w:lang w:val="en-US"/>
        </w:rPr>
        <w:t>ure 1.</w:t>
      </w:r>
      <w:r w:rsidRPr="00775016">
        <w:rPr>
          <w:rFonts w:ascii="Times New Roman" w:hAnsi="Times New Roman"/>
          <w:b/>
          <w:lang w:val="en-US"/>
        </w:rPr>
        <w:t xml:space="preserve"> ROC</w:t>
      </w:r>
      <w:r>
        <w:rPr>
          <w:rFonts w:ascii="Times New Roman" w:hAnsi="Times New Roman"/>
          <w:b/>
          <w:lang w:val="en-US"/>
        </w:rPr>
        <w:t xml:space="preserve"> curves</w:t>
      </w:r>
      <w:r w:rsidRPr="00775016">
        <w:rPr>
          <w:rFonts w:ascii="Times New Roman" w:hAnsi="Times New Roman"/>
          <w:b/>
          <w:lang w:val="en-US"/>
        </w:rPr>
        <w:t xml:space="preserve"> for densities of FoxP3</w:t>
      </w:r>
      <w:r w:rsidRPr="00775016">
        <w:rPr>
          <w:rFonts w:ascii="Times New Roman" w:hAnsi="Times New Roman"/>
          <w:b/>
          <w:vertAlign w:val="superscript"/>
          <w:lang w:val="en-US"/>
        </w:rPr>
        <w:t>+</w:t>
      </w:r>
      <w:r w:rsidRPr="00775016">
        <w:rPr>
          <w:rFonts w:ascii="Times New Roman" w:hAnsi="Times New Roman"/>
          <w:b/>
          <w:lang w:val="en-US"/>
        </w:rPr>
        <w:t xml:space="preserve"> and CD3</w:t>
      </w:r>
      <w:r w:rsidRPr="00775016">
        <w:rPr>
          <w:rFonts w:ascii="Times New Roman" w:hAnsi="Times New Roman"/>
          <w:b/>
          <w:vertAlign w:val="superscript"/>
          <w:lang w:val="en-US"/>
        </w:rPr>
        <w:t>+</w:t>
      </w:r>
      <w:r w:rsidRPr="00775016">
        <w:rPr>
          <w:rFonts w:ascii="Times New Roman" w:hAnsi="Times New Roman"/>
          <w:b/>
          <w:lang w:val="en-US"/>
        </w:rPr>
        <w:t xml:space="preserve"> TILs as predictors of postsurgical recurrence in patients with stage II MSS </w:t>
      </w:r>
      <w:r>
        <w:rPr>
          <w:rFonts w:ascii="Times New Roman" w:hAnsi="Times New Roman"/>
          <w:b/>
          <w:lang w:val="en-US"/>
        </w:rPr>
        <w:t>CRC, validation set</w:t>
      </w:r>
      <w:r w:rsidRPr="00775016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b/>
          <w:lang w:val="en-US"/>
        </w:rPr>
        <w:t xml:space="preserve"> </w:t>
      </w:r>
      <w:r w:rsidRPr="00775016">
        <w:rPr>
          <w:rFonts w:ascii="Times New Roman" w:hAnsi="Times New Roman"/>
          <w:lang w:val="en-US"/>
        </w:rPr>
        <w:t>FoxP3</w:t>
      </w:r>
      <w:r w:rsidRPr="00775016">
        <w:rPr>
          <w:rFonts w:ascii="Times New Roman" w:hAnsi="Times New Roman"/>
          <w:vertAlign w:val="superscript"/>
          <w:lang w:val="en-US"/>
        </w:rPr>
        <w:t>+</w:t>
      </w:r>
      <w:r w:rsidRPr="00775016">
        <w:rPr>
          <w:rFonts w:ascii="Times New Roman" w:hAnsi="Times New Roman"/>
          <w:lang w:val="en-US"/>
        </w:rPr>
        <w:t xml:space="preserve"> TILs: </w:t>
      </w:r>
      <w:r>
        <w:rPr>
          <w:rFonts w:ascii="Times New Roman" w:hAnsi="Times New Roman"/>
          <w:lang w:val="en-US"/>
        </w:rPr>
        <w:t>AUC</w:t>
      </w:r>
      <w:r w:rsidRPr="00775016">
        <w:rPr>
          <w:rFonts w:ascii="Times New Roman" w:hAnsi="Times New Roman"/>
          <w:lang w:val="en-US"/>
        </w:rPr>
        <w:t>, 0.7</w:t>
      </w:r>
      <w:r>
        <w:rPr>
          <w:rFonts w:ascii="Times New Roman" w:hAnsi="Times New Roman"/>
          <w:lang w:val="en-US"/>
        </w:rPr>
        <w:t>8</w:t>
      </w:r>
      <w:r w:rsidRPr="00775016">
        <w:rPr>
          <w:rFonts w:ascii="Times New Roman" w:hAnsi="Times New Roman"/>
          <w:lang w:val="en-US"/>
        </w:rPr>
        <w:t xml:space="preserve"> (bootstrap standard </w:t>
      </w:r>
      <w:r w:rsidRPr="005F7901">
        <w:rPr>
          <w:rFonts w:ascii="Times New Roman" w:hAnsi="Times New Roman"/>
          <w:lang w:val="en-US"/>
        </w:rPr>
        <w:t xml:space="preserve">error, </w:t>
      </w:r>
      <w:r>
        <w:rPr>
          <w:rFonts w:ascii="Times New Roman" w:hAnsi="Times New Roman"/>
          <w:lang w:val="en-US"/>
        </w:rPr>
        <w:t>0.05;</w:t>
      </w:r>
      <w:r w:rsidRPr="005F7901">
        <w:rPr>
          <w:rFonts w:ascii="Times New Roman" w:hAnsi="Times New Roman"/>
          <w:lang w:val="en-US"/>
        </w:rPr>
        <w:t xml:space="preserve"> 95%CI</w:t>
      </w:r>
      <w:r>
        <w:rPr>
          <w:rFonts w:ascii="Times New Roman" w:hAnsi="Times New Roman"/>
          <w:lang w:val="en-US"/>
        </w:rPr>
        <w:t xml:space="preserve">, 0.68-0.89) at </w:t>
      </w:r>
      <w:r w:rsidRPr="005F7901">
        <w:rPr>
          <w:rFonts w:ascii="Times New Roman" w:hAnsi="Times New Roman"/>
          <w:lang w:val="en-US"/>
        </w:rPr>
        <w:t>cutoff</w:t>
      </w:r>
      <w:r>
        <w:rPr>
          <w:rFonts w:ascii="Times New Roman" w:hAnsi="Times New Roman"/>
          <w:lang w:val="en-US"/>
        </w:rPr>
        <w:t xml:space="preserve"> surface of </w:t>
      </w:r>
      <w:r w:rsidRPr="00775016">
        <w:rPr>
          <w:rFonts w:ascii="Times New Roman" w:hAnsi="Times New Roman"/>
          <w:lang w:val="en-US"/>
        </w:rPr>
        <w:t xml:space="preserve">0.23 </w:t>
      </w:r>
      <w:r>
        <w:rPr>
          <w:rFonts w:ascii="Times New Roman" w:hAnsi="Times New Roman"/>
          <w:lang w:val="en-US"/>
        </w:rPr>
        <w:t>IRA</w:t>
      </w:r>
      <w:r w:rsidRPr="00775016">
        <w:rPr>
          <w:rFonts w:ascii="Times New Roman" w:hAnsi="Times New Roman"/>
          <w:lang w:val="en-US"/>
        </w:rPr>
        <w:t>%</w:t>
      </w:r>
      <w:r>
        <w:rPr>
          <w:rFonts w:ascii="Times New Roman" w:hAnsi="Times New Roman"/>
          <w:lang w:val="en-US"/>
        </w:rPr>
        <w:t>, sensitivity, 0.81; specificity, 0.61</w:t>
      </w:r>
      <w:r w:rsidRPr="005F7901">
        <w:rPr>
          <w:rFonts w:ascii="Times New Roman" w:hAnsi="Times New Roman"/>
          <w:lang w:val="en-US"/>
        </w:rPr>
        <w:t>. CD3</w:t>
      </w:r>
      <w:r w:rsidRPr="005F7901">
        <w:rPr>
          <w:rFonts w:ascii="Times New Roman" w:hAnsi="Times New Roman"/>
          <w:vertAlign w:val="superscript"/>
          <w:lang w:val="en-US"/>
        </w:rPr>
        <w:t>+</w:t>
      </w:r>
      <w:r w:rsidRPr="005F7901">
        <w:rPr>
          <w:rFonts w:ascii="Times New Roman" w:hAnsi="Times New Roman"/>
          <w:lang w:val="en-US"/>
        </w:rPr>
        <w:t xml:space="preserve"> TILs: </w:t>
      </w:r>
      <w:r>
        <w:rPr>
          <w:rFonts w:ascii="Times New Roman" w:hAnsi="Times New Roman"/>
          <w:lang w:val="en-US"/>
        </w:rPr>
        <w:t>AUC</w:t>
      </w:r>
      <w:r w:rsidRPr="005F7901">
        <w:rPr>
          <w:rFonts w:ascii="Times New Roman" w:hAnsi="Times New Roman"/>
          <w:lang w:val="en-US"/>
        </w:rPr>
        <w:t>, 0.71 (bootstrap standard error</w:t>
      </w:r>
      <w:r>
        <w:rPr>
          <w:rFonts w:ascii="Times New Roman" w:hAnsi="Times New Roman"/>
          <w:lang w:val="en-US"/>
        </w:rPr>
        <w:t>,</w:t>
      </w:r>
      <w:r w:rsidRPr="005F790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0.05;</w:t>
      </w:r>
      <w:r w:rsidRPr="005F7901">
        <w:rPr>
          <w:rFonts w:ascii="Times New Roman" w:hAnsi="Times New Roman"/>
          <w:lang w:val="en-US"/>
        </w:rPr>
        <w:t xml:space="preserve"> 95%CI</w:t>
      </w:r>
      <w:r>
        <w:rPr>
          <w:rFonts w:ascii="Times New Roman" w:hAnsi="Times New Roman"/>
          <w:lang w:val="en-US"/>
        </w:rPr>
        <w:t>, 0.61-0.80);</w:t>
      </w:r>
      <w:r w:rsidRPr="005F790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at cutoff</w:t>
      </w:r>
      <w:r w:rsidRPr="00775016">
        <w:rPr>
          <w:rFonts w:ascii="Times New Roman" w:hAnsi="Times New Roman"/>
          <w:lang w:val="en-US"/>
        </w:rPr>
        <w:t xml:space="preserve"> 1.86</w:t>
      </w:r>
      <w:r>
        <w:rPr>
          <w:rFonts w:ascii="Times New Roman" w:hAnsi="Times New Roman"/>
          <w:lang w:val="en-US"/>
        </w:rPr>
        <w:t xml:space="preserve"> IRA%, sensitivity, 0.66; specificity, 0.62.</w:t>
      </w:r>
    </w:p>
    <w:sectPr w:rsidR="007271C9" w:rsidSect="00E107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DA"/>
    <w:rsid w:val="00072BE8"/>
    <w:rsid w:val="000D4D38"/>
    <w:rsid w:val="000F6746"/>
    <w:rsid w:val="001079C7"/>
    <w:rsid w:val="002A6124"/>
    <w:rsid w:val="00451FE5"/>
    <w:rsid w:val="004E1564"/>
    <w:rsid w:val="004E1BE6"/>
    <w:rsid w:val="004F3B3E"/>
    <w:rsid w:val="00763046"/>
    <w:rsid w:val="007F380E"/>
    <w:rsid w:val="008C77E6"/>
    <w:rsid w:val="008F69A1"/>
    <w:rsid w:val="00940501"/>
    <w:rsid w:val="0098247C"/>
    <w:rsid w:val="009C6CCE"/>
    <w:rsid w:val="00A6604B"/>
    <w:rsid w:val="00AA3860"/>
    <w:rsid w:val="00B40C18"/>
    <w:rsid w:val="00C00401"/>
    <w:rsid w:val="00C17583"/>
    <w:rsid w:val="00C65BDA"/>
    <w:rsid w:val="00CD3B09"/>
    <w:rsid w:val="00E1073D"/>
    <w:rsid w:val="00ED5189"/>
    <w:rsid w:val="00EE6A0D"/>
    <w:rsid w:val="00E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05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Cavalleri</dc:creator>
  <cp:keywords/>
  <dc:description/>
  <cp:lastModifiedBy>Tommaso Cavalleri</cp:lastModifiedBy>
  <cp:revision>1</cp:revision>
  <dcterms:created xsi:type="dcterms:W3CDTF">2018-11-29T16:42:00Z</dcterms:created>
  <dcterms:modified xsi:type="dcterms:W3CDTF">2018-11-29T16:44:00Z</dcterms:modified>
</cp:coreProperties>
</file>