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E53FF2" w14:textId="7CFD76E3" w:rsidR="008E6CA0" w:rsidRPr="009762DB" w:rsidRDefault="008E6CA0" w:rsidP="00545EB6">
      <w:pPr>
        <w:rPr>
          <w:rStyle w:val="fontstyle01"/>
          <w:rFonts w:ascii="Times New Roman" w:hAnsi="Times New Roman" w:cs="Times New Roman"/>
          <w:b w:val="0"/>
          <w:sz w:val="28"/>
          <w:szCs w:val="32"/>
        </w:rPr>
      </w:pPr>
      <w:r w:rsidRPr="009762DB">
        <w:rPr>
          <w:rFonts w:ascii="Times New Roman" w:hAnsi="Times New Roman" w:cs="Times New Roman"/>
          <w:b/>
          <w:sz w:val="28"/>
          <w:szCs w:val="32"/>
        </w:rPr>
        <w:t xml:space="preserve">Tumor microenvironment characterization in gastric cancer identifies prognostic and </w:t>
      </w:r>
      <w:proofErr w:type="spellStart"/>
      <w:r w:rsidRPr="009762DB">
        <w:rPr>
          <w:rFonts w:ascii="Times New Roman" w:hAnsi="Times New Roman" w:cs="Times New Roman"/>
          <w:b/>
          <w:sz w:val="28"/>
          <w:szCs w:val="32"/>
        </w:rPr>
        <w:t>immunotherapeutically</w:t>
      </w:r>
      <w:proofErr w:type="spellEnd"/>
      <w:r w:rsidRPr="009762DB">
        <w:rPr>
          <w:rFonts w:ascii="Times New Roman" w:hAnsi="Times New Roman" w:cs="Times New Roman"/>
          <w:b/>
          <w:sz w:val="28"/>
          <w:szCs w:val="32"/>
        </w:rPr>
        <w:t xml:space="preserve"> relevant </w:t>
      </w:r>
      <w:r w:rsidR="00692F17" w:rsidRPr="009762DB">
        <w:rPr>
          <w:rFonts w:ascii="Times New Roman" w:hAnsi="Times New Roman" w:cs="Times New Roman"/>
          <w:b/>
          <w:sz w:val="28"/>
          <w:szCs w:val="32"/>
        </w:rPr>
        <w:t xml:space="preserve">gene </w:t>
      </w:r>
      <w:r w:rsidRPr="009762DB">
        <w:rPr>
          <w:rFonts w:ascii="Times New Roman" w:hAnsi="Times New Roman" w:cs="Times New Roman"/>
          <w:b/>
          <w:sz w:val="28"/>
          <w:szCs w:val="32"/>
        </w:rPr>
        <w:t>signatures</w:t>
      </w:r>
    </w:p>
    <w:p w14:paraId="4208BBCA" w14:textId="0CECD5A2" w:rsidR="006308FA" w:rsidRDefault="006308FA" w:rsidP="00F36C28">
      <w:pPr>
        <w:rPr>
          <w:rFonts w:ascii="Times New Roman" w:hAnsi="Times New Roman" w:cs="Times New Roman"/>
        </w:rPr>
      </w:pPr>
    </w:p>
    <w:p w14:paraId="50BE5D8C" w14:textId="77777777" w:rsidR="00F735B0" w:rsidRPr="00AD5C94" w:rsidRDefault="00F735B0" w:rsidP="00F735B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Hlk517824723"/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Dongqiang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Zeng M.D.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1*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Meiyi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Li M.D.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1*</w:t>
      </w:r>
      <w:r w:rsidRPr="00AD5C94">
        <w:rPr>
          <w:rFonts w:ascii="Times New Roman" w:eastAsia="宋体" w:hAnsi="Times New Roman" w:cs="Times New Roman"/>
          <w:sz w:val="24"/>
          <w:szCs w:val="24"/>
        </w:rPr>
        <w:t>, Rui Zhou, M.D.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Jingwen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Zhang, M.D.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Huiying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Sun, M.D.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D5C94">
        <w:rPr>
          <w:rFonts w:ascii="Times New Roman" w:eastAsia="宋体" w:hAnsi="Times New Roman" w:cs="Times New Roman"/>
          <w:sz w:val="24"/>
          <w:szCs w:val="24"/>
        </w:rPr>
        <w:t>, Min Shi, M.D., Ph.D.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Jianping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Bin, M.D., Ph.D.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Yulin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Liao, M.D., Ph.D.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bookmarkStart w:id="1" w:name="OLE_LINK31"/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Jinjun</w:t>
      </w:r>
      <w:bookmarkEnd w:id="1"/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> Rao M.D., Ph.D.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Wangjun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Liao, M.D., Ph.D.</w:t>
      </w: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D5C9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#</w:t>
      </w:r>
    </w:p>
    <w:bookmarkEnd w:id="0"/>
    <w:p w14:paraId="3217A38B" w14:textId="77777777" w:rsidR="00F735B0" w:rsidRPr="00AD5C94" w:rsidRDefault="00F735B0" w:rsidP="00F735B0">
      <w:pPr>
        <w:widowControl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FE9E39C" w14:textId="77777777" w:rsidR="00F735B0" w:rsidRPr="00AD5C94" w:rsidRDefault="00F735B0" w:rsidP="00F735B0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Department of Oncology,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Nanfang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Hospital, Southern Medical University, Guangzhou, Guangdong, P. R. China</w:t>
      </w:r>
    </w:p>
    <w:p w14:paraId="5ACDC8E3" w14:textId="77777777" w:rsidR="00F735B0" w:rsidRPr="00AD5C94" w:rsidRDefault="00F735B0" w:rsidP="00F735B0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AD5C94">
        <w:rPr>
          <w:rFonts w:ascii="Times New Roman" w:eastAsia="宋体" w:hAnsi="Times New Roman" w:cs="Times New Roman"/>
          <w:sz w:val="24"/>
          <w:szCs w:val="24"/>
        </w:rPr>
        <w:t xml:space="preserve">Department of Cardiology,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Nanfang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Hospital, Southern Medical University, Guangzhou, Guangdong, P. R. China</w:t>
      </w:r>
    </w:p>
    <w:p w14:paraId="23A097EA" w14:textId="77777777" w:rsidR="00F735B0" w:rsidRPr="00AD5C94" w:rsidRDefault="00F735B0" w:rsidP="00F735B0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D5C9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AD5C94">
        <w:rPr>
          <w:rFonts w:ascii="Times New Roman" w:eastAsia="宋体" w:hAnsi="Times New Roman" w:cs="Times New Roman"/>
          <w:sz w:val="24"/>
          <w:szCs w:val="24"/>
        </w:rPr>
        <w:t>Key laboratory of new drug screening of Guangdong province. School of Pharmaceutical Sciences, Southern Medical University, Guangzhou, Guangdong, P. R. China</w:t>
      </w:r>
    </w:p>
    <w:p w14:paraId="62F0B19D" w14:textId="77777777" w:rsidR="00F735B0" w:rsidRPr="00AD5C94" w:rsidRDefault="00F735B0" w:rsidP="00F735B0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46DACA6C" w14:textId="77777777" w:rsidR="00F735B0" w:rsidRPr="00AD5C94" w:rsidRDefault="00F735B0" w:rsidP="00F735B0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D5C94">
        <w:rPr>
          <w:rFonts w:ascii="Times New Roman" w:eastAsia="宋体" w:hAnsi="Times New Roman" w:cs="Times New Roman"/>
          <w:sz w:val="40"/>
          <w:szCs w:val="24"/>
          <w:vertAlign w:val="superscript"/>
        </w:rPr>
        <w:t>*</w:t>
      </w:r>
      <w:r w:rsidRPr="00AD5C94">
        <w:rPr>
          <w:rFonts w:ascii="Times New Roman" w:eastAsia="宋体" w:hAnsi="Times New Roman" w:cs="Times New Roman"/>
          <w:sz w:val="24"/>
          <w:szCs w:val="24"/>
        </w:rPr>
        <w:t>These authors contributed equally to this work</w:t>
      </w:r>
    </w:p>
    <w:p w14:paraId="74CC4DFD" w14:textId="2BDFCC5B" w:rsidR="006F2734" w:rsidRDefault="006F2734" w:rsidP="00F36C28">
      <w:pPr>
        <w:rPr>
          <w:rFonts w:ascii="Times New Roman" w:hAnsi="Times New Roman" w:cs="Times New Roman"/>
        </w:rPr>
      </w:pPr>
    </w:p>
    <w:p w14:paraId="71071D82" w14:textId="77777777" w:rsidR="00F735B0" w:rsidRPr="00AD5C94" w:rsidRDefault="00F735B0" w:rsidP="00F735B0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D5C94">
        <w:rPr>
          <w:rFonts w:ascii="Times New Roman" w:eastAsia="宋体" w:hAnsi="Times New Roman" w:cs="Times New Roman"/>
          <w:b/>
          <w:sz w:val="24"/>
          <w:szCs w:val="24"/>
          <w:vertAlign w:val="superscript"/>
        </w:rPr>
        <w:t>#</w:t>
      </w:r>
      <w:r w:rsidRPr="00AD5C94">
        <w:rPr>
          <w:rFonts w:ascii="Times New Roman" w:eastAsia="宋体" w:hAnsi="Times New Roman" w:cs="Times New Roman"/>
          <w:b/>
          <w:sz w:val="24"/>
          <w:szCs w:val="24"/>
        </w:rPr>
        <w:t>Corresponding autho</w:t>
      </w:r>
      <w:r w:rsidRPr="00AD5C94">
        <w:rPr>
          <w:rFonts w:ascii="Times New Roman" w:eastAsia="宋体" w:hAnsi="Times New Roman" w:cs="Times New Roman" w:hint="eastAsia"/>
          <w:b/>
          <w:sz w:val="24"/>
          <w:szCs w:val="24"/>
        </w:rPr>
        <w:t>r</w:t>
      </w:r>
    </w:p>
    <w:p w14:paraId="43AF892A" w14:textId="3BF14250" w:rsidR="00F735B0" w:rsidRPr="00F735B0" w:rsidRDefault="00F735B0" w:rsidP="00F735B0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Wangjun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Liao, Department of Oncology, </w:t>
      </w:r>
      <w:proofErr w:type="spellStart"/>
      <w:r w:rsidRPr="00AD5C94">
        <w:rPr>
          <w:rFonts w:ascii="Times New Roman" w:eastAsia="宋体" w:hAnsi="Times New Roman" w:cs="Times New Roman"/>
          <w:sz w:val="24"/>
          <w:szCs w:val="24"/>
        </w:rPr>
        <w:t>Nanfang</w:t>
      </w:r>
      <w:proofErr w:type="spellEnd"/>
      <w:r w:rsidRPr="00AD5C94">
        <w:rPr>
          <w:rFonts w:ascii="Times New Roman" w:eastAsia="宋体" w:hAnsi="Times New Roman" w:cs="Times New Roman"/>
          <w:sz w:val="24"/>
          <w:szCs w:val="24"/>
        </w:rPr>
        <w:t xml:space="preserve"> Hospital, Southern Medical University, 1838 North Guangzhou Avenue, Guangzhou 510515, China. Tel: +86-20-62787731; Fax: +86-20-61360657; E-mail: </w:t>
      </w:r>
      <w:hyperlink r:id="rId8" w:history="1">
        <w:r w:rsidRPr="00AD5C94">
          <w:rPr>
            <w:rStyle w:val="a4"/>
            <w:rFonts w:ascii="Times New Roman" w:hAnsi="Times New Roman" w:cs="Times New Roman"/>
            <w:sz w:val="24"/>
            <w:szCs w:val="24"/>
          </w:rPr>
          <w:t>nfyyliaowj@163.com</w:t>
        </w:r>
      </w:hyperlink>
      <w:r w:rsidRPr="00AD5C94">
        <w:rPr>
          <w:rFonts w:ascii="Times New Roman" w:eastAsia="宋体" w:hAnsi="Times New Roman" w:cs="Times New Roman"/>
          <w:sz w:val="24"/>
          <w:szCs w:val="24"/>
        </w:rPr>
        <w:t>.</w:t>
      </w:r>
    </w:p>
    <w:p w14:paraId="47B5FE0B" w14:textId="3189CBBC" w:rsidR="00F735B0" w:rsidRDefault="00F735B0" w:rsidP="00F36C28">
      <w:pPr>
        <w:rPr>
          <w:rFonts w:ascii="Times New Roman" w:hAnsi="Times New Roman" w:cs="Times New Roman"/>
        </w:rPr>
      </w:pPr>
    </w:p>
    <w:p w14:paraId="0E59A884" w14:textId="20A292CB" w:rsidR="00F735B0" w:rsidRDefault="00F735B0" w:rsidP="00F36C28">
      <w:pPr>
        <w:rPr>
          <w:rFonts w:ascii="Times New Roman" w:hAnsi="Times New Roman" w:cs="Times New Roman"/>
        </w:rPr>
      </w:pPr>
    </w:p>
    <w:p w14:paraId="17E62A20" w14:textId="6B6F5438" w:rsidR="00F735B0" w:rsidRDefault="00F735B0" w:rsidP="00F36C28">
      <w:pPr>
        <w:rPr>
          <w:rFonts w:ascii="Times New Roman" w:hAnsi="Times New Roman" w:cs="Times New Roman"/>
        </w:rPr>
      </w:pPr>
    </w:p>
    <w:p w14:paraId="28FEDD89" w14:textId="1F671888" w:rsidR="00F735B0" w:rsidRDefault="00F735B0" w:rsidP="00F36C28">
      <w:pPr>
        <w:rPr>
          <w:rFonts w:ascii="Times New Roman" w:hAnsi="Times New Roman" w:cs="Times New Roman"/>
        </w:rPr>
      </w:pPr>
    </w:p>
    <w:p w14:paraId="5124D1C0" w14:textId="789C2931" w:rsidR="00F735B0" w:rsidRDefault="00F735B0" w:rsidP="00F36C28">
      <w:pPr>
        <w:rPr>
          <w:rFonts w:ascii="Times New Roman" w:hAnsi="Times New Roman" w:cs="Times New Roman"/>
        </w:rPr>
      </w:pPr>
    </w:p>
    <w:p w14:paraId="19E53045" w14:textId="00BC5C0B" w:rsidR="00F735B0" w:rsidRDefault="00F735B0" w:rsidP="00F36C28">
      <w:pPr>
        <w:rPr>
          <w:rFonts w:ascii="Times New Roman" w:hAnsi="Times New Roman" w:cs="Times New Roman"/>
        </w:rPr>
      </w:pPr>
    </w:p>
    <w:p w14:paraId="5523CEFD" w14:textId="057534EF" w:rsidR="00F735B0" w:rsidRDefault="00F735B0" w:rsidP="00F36C28">
      <w:pPr>
        <w:rPr>
          <w:rFonts w:ascii="Times New Roman" w:hAnsi="Times New Roman" w:cs="Times New Roman"/>
        </w:rPr>
      </w:pPr>
    </w:p>
    <w:p w14:paraId="7C7C569D" w14:textId="7F3A3CFD" w:rsidR="00F735B0" w:rsidRDefault="00F735B0" w:rsidP="00F36C28">
      <w:pPr>
        <w:rPr>
          <w:rFonts w:ascii="Times New Roman" w:hAnsi="Times New Roman" w:cs="Times New Roman"/>
        </w:rPr>
      </w:pPr>
    </w:p>
    <w:p w14:paraId="7842B942" w14:textId="3C76E472" w:rsidR="00F735B0" w:rsidRDefault="00F735B0" w:rsidP="00F36C28">
      <w:pPr>
        <w:rPr>
          <w:rFonts w:ascii="Times New Roman" w:hAnsi="Times New Roman" w:cs="Times New Roman"/>
        </w:rPr>
      </w:pPr>
    </w:p>
    <w:p w14:paraId="3826B6F7" w14:textId="1529729E" w:rsidR="00F735B0" w:rsidRDefault="00F735B0" w:rsidP="00F36C28">
      <w:pPr>
        <w:rPr>
          <w:rFonts w:ascii="Times New Roman" w:hAnsi="Times New Roman" w:cs="Times New Roman"/>
        </w:rPr>
      </w:pPr>
    </w:p>
    <w:p w14:paraId="721EE53F" w14:textId="5EDA3917" w:rsidR="00F735B0" w:rsidRDefault="00F735B0" w:rsidP="00F36C28">
      <w:pPr>
        <w:rPr>
          <w:rFonts w:ascii="Times New Roman" w:hAnsi="Times New Roman" w:cs="Times New Roman"/>
        </w:rPr>
      </w:pPr>
    </w:p>
    <w:p w14:paraId="74CD053D" w14:textId="4D6C3C9A" w:rsidR="00F735B0" w:rsidRDefault="00F735B0" w:rsidP="00F36C28">
      <w:pPr>
        <w:rPr>
          <w:rFonts w:ascii="Times New Roman" w:hAnsi="Times New Roman" w:cs="Times New Roman"/>
        </w:rPr>
      </w:pPr>
    </w:p>
    <w:p w14:paraId="4C5DB450" w14:textId="77777777" w:rsidR="00F735B0" w:rsidRPr="00F735B0" w:rsidRDefault="00F735B0" w:rsidP="00F36C28">
      <w:pPr>
        <w:rPr>
          <w:rFonts w:ascii="Times New Roman" w:hAnsi="Times New Roman" w:cs="Times New Roman" w:hint="eastAsia"/>
        </w:rPr>
      </w:pPr>
    </w:p>
    <w:p w14:paraId="37EFB542" w14:textId="641904D1" w:rsidR="008811CD" w:rsidRPr="00183A36" w:rsidRDefault="008F1AF4" w:rsidP="005B6E65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bookmarkStart w:id="2" w:name="_Hlk526586349"/>
      <w:r w:rsidRPr="00183A36">
        <w:rPr>
          <w:rFonts w:ascii="Times New Roman" w:hAnsi="Times New Roman" w:cs="Times New Roman"/>
          <w:b/>
          <w:sz w:val="32"/>
          <w:szCs w:val="28"/>
        </w:rPr>
        <w:lastRenderedPageBreak/>
        <w:t>Supplementary Methods</w:t>
      </w:r>
    </w:p>
    <w:p w14:paraId="34F53124" w14:textId="7F6F24DF" w:rsidR="00B4084D" w:rsidRPr="00CE01D2" w:rsidRDefault="00B4084D" w:rsidP="00B4084D">
      <w:pPr>
        <w:rPr>
          <w:rFonts w:ascii="Times New Roman" w:hAnsi="Times New Roman" w:cs="Times New Roman"/>
          <w:b/>
          <w:color w:val="231F20"/>
          <w:sz w:val="24"/>
          <w:szCs w:val="20"/>
        </w:rPr>
      </w:pPr>
      <w:r w:rsidRPr="00CE01D2">
        <w:rPr>
          <w:rFonts w:ascii="Times New Roman" w:hAnsi="Times New Roman" w:cs="Times New Roman"/>
          <w:b/>
          <w:color w:val="231F20"/>
          <w:sz w:val="24"/>
          <w:szCs w:val="20"/>
        </w:rPr>
        <w:t xml:space="preserve">1. </w:t>
      </w:r>
      <w:r w:rsidR="0035178E">
        <w:rPr>
          <w:rFonts w:ascii="Times New Roman" w:hAnsi="Times New Roman" w:cs="Times New Roman"/>
          <w:b/>
          <w:color w:val="231F20"/>
          <w:sz w:val="24"/>
          <w:szCs w:val="20"/>
        </w:rPr>
        <w:t>Gastric cancer</w:t>
      </w:r>
      <w:r w:rsidR="001E1A7C">
        <w:rPr>
          <w:rFonts w:ascii="Times New Roman" w:hAnsi="Times New Roman" w:cs="Times New Roman"/>
          <w:b/>
          <w:color w:val="231F20"/>
          <w:sz w:val="24"/>
          <w:szCs w:val="20"/>
        </w:rPr>
        <w:t xml:space="preserve"> dataset </w:t>
      </w:r>
      <w:r w:rsidRPr="00CE01D2">
        <w:rPr>
          <w:rFonts w:ascii="Times New Roman" w:hAnsi="Times New Roman" w:cs="Times New Roman"/>
          <w:b/>
          <w:color w:val="231F20"/>
          <w:sz w:val="24"/>
          <w:szCs w:val="20"/>
        </w:rPr>
        <w:t>search strategy</w:t>
      </w:r>
    </w:p>
    <w:bookmarkEnd w:id="2"/>
    <w:p w14:paraId="3D6AF9B6" w14:textId="35268C09" w:rsidR="00B4084D" w:rsidRPr="00CE01D2" w:rsidRDefault="00B4084D" w:rsidP="00B4084D">
      <w:pPr>
        <w:rPr>
          <w:rFonts w:ascii="Times New Roman" w:hAnsi="Times New Roman" w:cs="Times New Roman"/>
          <w:color w:val="231F20"/>
          <w:sz w:val="24"/>
          <w:szCs w:val="20"/>
        </w:rPr>
      </w:pP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The </w:t>
      </w:r>
      <w:r w:rsidR="00B95261">
        <w:rPr>
          <w:rFonts w:ascii="Times New Roman" w:hAnsi="Times New Roman" w:cs="Times New Roman"/>
          <w:color w:val="231F20"/>
          <w:sz w:val="24"/>
          <w:szCs w:val="20"/>
        </w:rPr>
        <w:t xml:space="preserve">following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search </w:t>
      </w:r>
      <w:r w:rsidR="00B95261">
        <w:rPr>
          <w:rFonts w:ascii="Times New Roman" w:hAnsi="Times New Roman" w:cs="Times New Roman"/>
          <w:color w:val="231F20"/>
          <w:sz w:val="24"/>
          <w:szCs w:val="20"/>
        </w:rPr>
        <w:t>parameters were used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: (((survival OR prognosis OR prognostic OR outcome OR death OR relapse OR recurrence))) AND ((gastric cancer[</w:t>
      </w:r>
      <w:proofErr w:type="spellStart"/>
      <w:r w:rsidRPr="00CE01D2">
        <w:rPr>
          <w:rFonts w:ascii="Times New Roman" w:hAnsi="Times New Roman" w:cs="Times New Roman"/>
          <w:color w:val="231F20"/>
          <w:sz w:val="24"/>
          <w:szCs w:val="20"/>
        </w:rPr>
        <w:t>MeSH</w:t>
      </w:r>
      <w:proofErr w:type="spellEnd"/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Terms]) OR ((((((((((gastric cancer[Title]) OR gastric adenocarcinoma[Title]) OR gastric neoplasm[Title]) OR gastric tumor[Title]) OR gastric carcinoma[Title]) OR stomach cancer[Title]) OR stomach adenocarcinoma[Title]) OR stomach neoplasm[Title]) OR stomach tumor[Title]) OR stomach carcinoma[Title])). In the initial search, 656 items were recognized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>,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and only the first 100 were independent chip series. 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>Among</w:t>
      </w:r>
      <w:r w:rsidR="005471E2"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the 100 series, 32 contained mRNA expression profiles of cancer tissue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>s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from patients with gastric cancer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>;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 xml:space="preserve">these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were: GSE17154, GSE57176, GSE36398, GSE13861, GSE21983, GSE22377, GSE17187, GSE15460, GSE15459, GSE15456, GSE15081, GSE13911, GSE63288, GSE87666, GSE80389, GSE80388, GSE54129, GSE26899, GSE26901, GSE79973, GSE66229, GSE62254, GSE49051, GSE30727, GSE51105, GSE26253, GSE51575, GSE2998, GSE38749, GSE37023, GSE38024</w:t>
      </w:r>
      <w:r w:rsidR="00890364" w:rsidRPr="00CE01D2">
        <w:rPr>
          <w:rFonts w:ascii="Times New Roman" w:hAnsi="Times New Roman" w:cs="Times New Roman"/>
          <w:color w:val="231F20"/>
          <w:sz w:val="24"/>
          <w:szCs w:val="20"/>
        </w:rPr>
        <w:t>, GSE84437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 xml:space="preserve">,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and GSE28541. Moreover, two additional series were subsequently identified from the subseries list of the corresponding super</w:t>
      </w:r>
      <w:r w:rsidR="00626F53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series (GSE34942 and GSE57303),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 xml:space="preserve"> and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one additional series was identified from the related literature (GSE29272). Among the 35 items, three were repeated:</w:t>
      </w:r>
      <w:r w:rsidRPr="00CE01D2" w:rsidDel="00792558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GSE15460, GSE15456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>,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and GSE66229; nine items included </w:t>
      </w:r>
      <w:r w:rsidR="005471E2">
        <w:rPr>
          <w:rFonts w:ascii="Times New Roman" w:hAnsi="Times New Roman" w:cs="Times New Roman"/>
          <w:color w:val="231F20"/>
          <w:sz w:val="24"/>
          <w:szCs w:val="20"/>
        </w:rPr>
        <w:t>fewer</w:t>
      </w:r>
      <w:r w:rsidR="005471E2"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than 40 patients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:</w:t>
      </w:r>
      <w:r w:rsidRPr="00CE01D2" w:rsidDel="00792558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GSE57176, GSE17154, GSE17187, GSE87666, GSE79973, GSE49051, GSE30727, GSE51575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,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and GSE38749; and four were 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 xml:space="preserve">derived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from high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-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throughput sequencing data: GSE80389, GSE80388, GSE63288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,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and GSE36398. Among the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 xml:space="preserve"> remaining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, we only obtain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ed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survival data 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for</w:t>
      </w:r>
      <w:r w:rsidR="00201E02"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the following </w:t>
      </w:r>
      <w:r w:rsidR="00890364" w:rsidRPr="00CE01D2">
        <w:rPr>
          <w:rFonts w:ascii="Times New Roman" w:hAnsi="Times New Roman" w:cs="Times New Roman"/>
          <w:color w:val="231F20"/>
          <w:sz w:val="24"/>
          <w:szCs w:val="20"/>
        </w:rPr>
        <w:t>six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items: </w:t>
      </w:r>
      <w:r w:rsidR="00D5552F">
        <w:rPr>
          <w:rFonts w:ascii="Times New Roman" w:hAnsi="Times New Roman" w:cs="Times New Roman"/>
          <w:color w:val="231F20"/>
          <w:sz w:val="24"/>
          <w:szCs w:val="20"/>
        </w:rPr>
        <w:t>GSE62254/ACRG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, GSE15459, </w:t>
      </w:r>
      <w:r w:rsidRPr="00EC5257">
        <w:rPr>
          <w:rFonts w:ascii="Times New Roman" w:hAnsi="Times New Roman" w:cs="Times New Roman"/>
          <w:color w:val="231F20"/>
          <w:sz w:val="24"/>
          <w:szCs w:val="20"/>
        </w:rPr>
        <w:t>GSE29272</w:t>
      </w:r>
      <w:r w:rsidR="00890364" w:rsidRPr="00CE01D2">
        <w:rPr>
          <w:rFonts w:ascii="Times New Roman" w:hAnsi="Times New Roman" w:cs="Times New Roman"/>
          <w:color w:val="231F20"/>
          <w:sz w:val="24"/>
          <w:szCs w:val="20"/>
        </w:rPr>
        <w:t>, GSE84437, GSE26253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,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and GSE57303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.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201E02">
        <w:rPr>
          <w:rFonts w:ascii="Times New Roman" w:hAnsi="Times New Roman" w:cs="Times New Roman"/>
          <w:color w:val="231F20"/>
          <w:sz w:val="24"/>
          <w:szCs w:val="20"/>
        </w:rPr>
        <w:t>T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he patients related to these </w:t>
      </w:r>
      <w:r w:rsidR="00FB26B0">
        <w:rPr>
          <w:rFonts w:ascii="Times New Roman" w:hAnsi="Times New Roman" w:cs="Times New Roman"/>
          <w:color w:val="231F20"/>
          <w:sz w:val="24"/>
          <w:szCs w:val="20"/>
        </w:rPr>
        <w:t>six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items were included in the subsequent analysis.</w:t>
      </w:r>
    </w:p>
    <w:p w14:paraId="6E10220A" w14:textId="77777777" w:rsidR="00CE01D2" w:rsidRPr="00CE01D2" w:rsidRDefault="00CE01D2" w:rsidP="005B6E65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14:paraId="3BB74652" w14:textId="275B5A5A" w:rsidR="004F57B1" w:rsidRPr="00CE01D2" w:rsidRDefault="004F57B1" w:rsidP="005B6E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526586358"/>
      <w:r w:rsidRPr="00CE0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83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0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</w:t>
      </w:r>
      <w:r w:rsidR="00201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A2164" w:rsidRPr="00CE0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ource</w:t>
      </w:r>
      <w:r w:rsidR="00956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A2164" w:rsidRPr="00CE0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</w:t>
      </w:r>
      <w:r w:rsidR="00201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CE0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reprocessing</w:t>
      </w:r>
    </w:p>
    <w:bookmarkEnd w:id="3"/>
    <w:p w14:paraId="62D48551" w14:textId="19CBADCD" w:rsidR="008811CD" w:rsidRPr="00E67551" w:rsidRDefault="00E67551" w:rsidP="00E67551">
      <w:pPr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</w:pPr>
      <w:r w:rsidRPr="009762DB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①</w:t>
      </w:r>
      <w:r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 xml:space="preserve"> </w:t>
      </w:r>
      <w:r w:rsidR="0082423B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Raw data </w:t>
      </w:r>
      <w:r w:rsidR="00CD16DE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from the m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icroarray datasets generated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using </w:t>
      </w:r>
      <w:r w:rsidR="00F719DC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Affymetrix®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and </w:t>
      </w:r>
      <w:r w:rsidR="00F719DC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Illumina®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were downloaded from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the 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Gene Expression Omnibus (https://www.ncbi.nlm.nih.gov/geo/). The raw data for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the 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dataset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from </w:t>
      </w:r>
      <w:r w:rsidR="00F719DC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Affymetrix®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were 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processed using the RMA algorithm for background adjustment using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the </w:t>
      </w:r>
      <w:r w:rsidR="002971F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4F57B1" w:rsidRPr="00E67551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Affy</w:t>
      </w:r>
      <w:proofErr w:type="spellEnd"/>
      <w:r w:rsidR="002971FB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”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package </w:t>
      </w:r>
      <w:r w:rsidR="004F57B1" w:rsidRPr="009762D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begin"/>
      </w:r>
      <w:r w:rsidR="002971F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&lt;EndNote&gt;&lt;Cite&gt;&lt;Author&gt;Gautier&lt;/Author&gt;&lt;Year&gt;2004&lt;/Year&gt;&lt;RecNum&gt;23&lt;/RecNum&gt;&lt;DisplayText&gt;(1)&lt;/DisplayText&gt;&lt;record&gt;&lt;rec-number&gt;23&lt;/rec-number&gt;&lt;foreign-keys&gt;&lt;key app="EN" db-id="tpvdp2twaps00veewdtpwzsefefp2davpzwd" timestamp="0"&gt;23&lt;/key&gt;&lt;/foreign-keys&gt;&lt;ref-type name="Journal Article"&gt;17&lt;/ref-type&gt;&lt;contributors&gt;&lt;authors&gt;&lt;author&gt;Gautier, L.&lt;/author&gt;&lt;author&gt;Cope, L.&lt;/author&gt;&lt;author&gt;Bolstad, B. M.&lt;/author&gt;&lt;author&gt;Irizarry, R. A.&lt;/author&gt;&lt;/authors&gt;&lt;/contributors&gt;&lt;auth-address&gt;Center for Biological Sequence Analysis (CBS), Technical University of Denmark, Building 208, 2800 Lyngby, Denmark. laurent@cbs.dtu.dk&lt;/auth-address&gt;&lt;titles&gt;&lt;title&gt;affy--analysis of Affymetrix GeneChip data at the probe level&lt;/title&gt;&lt;secondary-title&gt;Bioinformatics&lt;/secondary-title&gt;&lt;/titles&gt;&lt;periodical&gt;&lt;full-title&gt;Bioinformatics&lt;/full-title&gt;&lt;/periodical&gt;&lt;pages&gt;307-15&lt;/pages&gt;&lt;volume&gt;20&lt;/volume&gt;&lt;number&gt;3&lt;/number&gt;&lt;keywords&gt;&lt;keyword&gt;*Algorithms&lt;/keyword&gt;&lt;keyword&gt;DNA Probes/*chemistry&lt;/keyword&gt;&lt;keyword&gt;Databases, Bibliographic&lt;/keyword&gt;&lt;keyword&gt;Databases, Genetic&lt;/keyword&gt;&lt;keyword&gt;Gene Expression Profiling/instrumentation/*methods&lt;/keyword&gt;&lt;keyword&gt;Information Storage and Retrieval/*methods&lt;/keyword&gt;&lt;keyword&gt;Oligonucleotide Array Sequence Analysis/instrumentation/*methods&lt;/keyword&gt;&lt;keyword&gt;Sequence Alignment/methods&lt;/keyword&gt;&lt;keyword&gt;Sequence Analysis, DNA/*methods&lt;/keyword&gt;&lt;keyword&gt;*Software&lt;/keyword&gt;&lt;keyword&gt;User-Computer Interface&lt;/keyword&gt;&lt;/keywords&gt;&lt;dates&gt;&lt;year&gt;2004&lt;/year&gt;&lt;pub-dates&gt;&lt;date&gt;Feb 12&lt;/date&gt;&lt;/pub-dates&gt;&lt;/dates&gt;&lt;isbn&gt;1367-4803 (Print)&amp;#xD;1367-4803 (Linking)&lt;/isbn&gt;&lt;accession-num&gt;14960456&lt;/accession-num&gt;&lt;urls&gt;&lt;related-urls&gt;&lt;url&gt;https://www.ncbi.nlm.nih.gov/pubmed/14960456&lt;/url&gt;&lt;/related-urls&gt;&lt;/urls&gt;&lt;electronic-resource-num&gt;10.1093/bioinformatics/btg405&lt;/electronic-resource-num&gt;&lt;/record&gt;&lt;/Cite&gt;&lt;/EndNote&gt;</w:instrText>
      </w:r>
      <w:r w:rsidR="004F57B1" w:rsidRPr="009762D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separate"/>
      </w:r>
      <w:r w:rsidR="00ED218A" w:rsidRPr="00E67551">
        <w:rPr>
          <w:rFonts w:ascii="Times New Roman" w:eastAsia="Adobe 黑体 Std R" w:hAnsi="Times New Roman" w:cs="Times New Roman"/>
          <w:noProof/>
          <w:color w:val="000000" w:themeColor="text1"/>
          <w:sz w:val="24"/>
          <w:szCs w:val="24"/>
        </w:rPr>
        <w:t>(1)</w:t>
      </w:r>
      <w:r w:rsidR="004F57B1" w:rsidRPr="009762D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end"/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. RMA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was used to 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perform background adjustment, quantile normalization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,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and final summarization of oligonucleotides per transcript using the median polish algorithm. 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The raw data for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the 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dataset from </w:t>
      </w:r>
      <w:r w:rsidR="00F719DC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Illumina®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were 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processed using the</w:t>
      </w:r>
      <w:r w:rsidR="007A2164" w:rsidRPr="00E67551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71FB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="007A2164" w:rsidRPr="00E67551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lumi</w:t>
      </w:r>
      <w:proofErr w:type="spellEnd"/>
      <w:r w:rsidR="002971FB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”</w:t>
      </w:r>
      <w:r w:rsidR="007A2164" w:rsidRPr="00E67551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A2164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package.</w:t>
      </w:r>
      <w:r w:rsidR="007A2164" w:rsidRPr="00E67551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The</w:t>
      </w:r>
      <w:r w:rsidR="00561567" w:rsidRPr="00E67551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71FB" w:rsidRPr="002971FB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="004F57B1" w:rsidRPr="002971FB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ComBat</w:t>
      </w:r>
      <w:proofErr w:type="spellEnd"/>
      <w:r w:rsidR="002971FB" w:rsidRPr="002971FB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”</w:t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algorithm</w:t>
      </w:r>
      <w:r w:rsidR="00561567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</w:t>
      </w:r>
      <w:r w:rsidR="004F57B1" w:rsidRPr="009762D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begin"/>
      </w:r>
      <w:r w:rsidR="002A244B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&lt;EndNote&gt;&lt;Cite&gt;&lt;Author&gt;Johnson&lt;/Author&gt;&lt;Year&gt;2007&lt;/Year&gt;&lt;RecNum&gt;55&lt;/RecNum&gt;&lt;DisplayText&gt;(2)&lt;/DisplayText&gt;&lt;record&gt;&lt;rec-number&gt;55&lt;/rec-number&gt;&lt;foreign-keys&gt;&lt;key app="EN" db-id="fx2ezedpawfrrnedrx3xtwxiztzdxdf5fzas" timestamp="1519983621"&gt;55&lt;/key&gt;&lt;/foreign-keys&gt;&lt;ref-type name="Journal Article"&gt;17&lt;/ref-type&gt;&lt;contributors&gt;&lt;authors&gt;&lt;author&gt;Johnson, W. Evan&lt;/author&gt;&lt;author&gt;Li, Cheng&lt;/author&gt;&lt;author&gt;Rabinovic, Ariel&lt;/author&gt;&lt;/authors&gt;&lt;/contributors&gt;&lt;titles&gt;&lt;title&gt;Adjusting batch effects in microarray expression data using empirical Bayes methods&lt;/title&gt;&lt;secondary-title&gt;Biostatistics&lt;/secondary-title&gt;&lt;/titles&gt;&lt;periodical&gt;&lt;full-title&gt;Biostatistics&lt;/full-title&gt;&lt;/periodical&gt;&lt;pages&gt;118-127&lt;/pages&gt;&lt;volume&gt;8&lt;/volume&gt;&lt;number&gt;1&lt;/number&gt;&lt;dates&gt;&lt;year&gt;2007&lt;/year&gt;&lt;/dates&gt;&lt;isbn&gt;1465-4644&lt;/isbn&gt;&lt;urls&gt;&lt;related-urls&gt;&lt;url&gt;http://dx.doi.org/10.1093/biostatistics/kxj037&lt;/url&gt;&lt;url&gt;https://watermark.silverchair.com/kxj037.pdf?token=AQECAHi208BE49Ooan9kkhW_Ercy7Dm3ZL_9Cf3qfKAc485ysgAAAdQwggHQBgkqhkiG9w0BBwagggHBMIIBvQIBADCCAbYGCSqGSIb3DQEHATAeBglghkgBZQMEAS4wEQQMguVIi1XSJDqKlNsKAgEQgIIBh4JyH3EtWnNrKaGqFKYo9finzN7W1KtdplZQtCgoD33lhVOueDjnPtwzn6d57oROWtu3_RKXEQjsln6zXyxLnrcluKmF_chrrc_ap29NEnA5VTBR5IFB3Fm4-3WsbWLZ5OqYpyqluyB4iDkeN4gBwMBsDlN-8FPgYkSUWcCeq5IUKH75qfzaRwaPpSPoSbPrbH0u54_9qmJulxZXm-bTiKvU0O6nzwIvC-mE_z8v6xn54EJ4HP9n9ptH53vvSO245P2DV86YEllFuPONpEME-HVUoncF75Qgf61aX_E2gIiMGsV1mgPPhq9f82WaQMX2wS2n-spt6rbzb22ej2imhX8COMd_oSPuZuL3zx5PxflpCYaNXIlW7USPKGzWztU12LS2xb_Jfr5Eymfv3t7hIJtShINSyP2R3a0x68ll0grEkzqc3Tx5D7hpbP8PaQT2IfyitDv10tAum6O6uQyDQffSHI8r4maBOc6fGRdJ28o3PZhhP154Y7yr7co-_b7qfcGUdd3K3qE&lt;/url&gt;&lt;/related-urls&gt;&lt;/urls&gt;&lt;electronic-resource-num&gt;10.1093/biostatistics/kxj037&lt;/electronic-resource-num&gt;&lt;/record&gt;&lt;/Cite&gt;&lt;/EndNote&gt;</w:instrText>
      </w:r>
      <w:r w:rsidR="004F57B1" w:rsidRPr="009762D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separate"/>
      </w:r>
      <w:r w:rsidR="002A244B" w:rsidRPr="00E67551">
        <w:rPr>
          <w:rFonts w:ascii="Times New Roman" w:eastAsia="Adobe 黑体 Std R" w:hAnsi="Times New Roman" w:cs="Times New Roman"/>
          <w:noProof/>
          <w:color w:val="000000" w:themeColor="text1"/>
          <w:sz w:val="24"/>
          <w:szCs w:val="24"/>
        </w:rPr>
        <w:t>(2)</w:t>
      </w:r>
      <w:r w:rsidR="004F57B1" w:rsidRPr="009762DB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end"/>
      </w:r>
      <w:r w:rsidR="004F57B1" w:rsidRPr="00E67551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was applied to reduce the likelihood of batch effects from non-biological technical biases. </w:t>
      </w:r>
    </w:p>
    <w:p w14:paraId="665B9E52" w14:textId="77777777" w:rsidR="00E67551" w:rsidRPr="00E67551" w:rsidRDefault="00E67551" w:rsidP="00E67551">
      <w:pPr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</w:pPr>
    </w:p>
    <w:p w14:paraId="79C6DFCA" w14:textId="31B2E4F4" w:rsidR="007A2164" w:rsidRPr="00E67551" w:rsidRDefault="00E67551" w:rsidP="002971FB">
      <w:pPr>
        <w:jc w:val="left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762DB">
        <w:rPr>
          <w:rStyle w:val="fontstyle01"/>
          <w:rFonts w:ascii="宋体" w:eastAsia="宋体" w:hAnsi="宋体" w:cs="宋体" w:hint="eastAsia"/>
          <w:color w:val="000000" w:themeColor="text1"/>
          <w:sz w:val="24"/>
          <w:szCs w:val="24"/>
        </w:rPr>
        <w:t>②</w:t>
      </w:r>
      <w:r>
        <w:rPr>
          <w:rStyle w:val="fontstyle01"/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Level 3 RNA-Seq data (FPKM normalized) for genes from </w:t>
      </w:r>
      <w:r w:rsidR="00263087" w:rsidRPr="00E67551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407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treatment naïve TCGA-STAD samples processed</w:t>
      </w:r>
      <w:r w:rsidR="007A2164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on 2017-09-14 were downloaded from </w:t>
      </w:r>
      <w:r w:rsidR="00561567" w:rsidRPr="00E67551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UCSC </w:t>
      </w:r>
      <w:proofErr w:type="spellStart"/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Xena</w:t>
      </w:r>
      <w:proofErr w:type="spellEnd"/>
      <w:r w:rsidR="007A2164"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browser (</w:t>
      </w:r>
      <w:hyperlink r:id="rId9" w:history="1">
        <w:r w:rsidR="002971FB" w:rsidRPr="00EC3AB3">
          <w:rPr>
            <w:rStyle w:val="a4"/>
            <w:rFonts w:ascii="Times New Roman" w:hAnsi="Times New Roman" w:cs="Times New Roman"/>
            <w:sz w:val="24"/>
            <w:szCs w:val="24"/>
          </w:rPr>
          <w:t>http://xena.ucsc.edu/</w:t>
        </w:r>
      </w:hyperlink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) GDC hub</w:t>
      </w:r>
      <w:r w:rsidR="007A2164"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r:id="rId10" w:history="1">
        <w:r w:rsidR="002971FB" w:rsidRPr="00EC3AB3">
          <w:rPr>
            <w:rStyle w:val="a4"/>
            <w:rFonts w:ascii="Times New Roman" w:hAnsi="Times New Roman" w:cs="Times New Roman"/>
            <w:sz w:val="24"/>
            <w:szCs w:val="24"/>
          </w:rPr>
          <w:t>https://xenabrowser.net/datapages/?dataset=TCGA-STAD%2FXena_Matrices%2FT</w:t>
        </w:r>
        <w:r w:rsidR="002971FB" w:rsidRPr="00EC3AB3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CGA-STAD.htseq_fpkm.tsv&amp;host=https%3A%2F%2Fgdc.xenahubs.net</w:t>
        </w:r>
      </w:hyperlink>
      <w:r w:rsidR="002971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) and can be download</w:t>
      </w:r>
      <w:r w:rsidR="00BA0FA0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ed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at</w:t>
      </w:r>
      <w:r w:rsidR="007A2164"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r:id="rId11" w:history="1">
        <w:r w:rsidR="002971FB" w:rsidRPr="00EC3AB3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https://gdc.xenahubs.net/download/TCGA-STAD/Xena_Matrices/TCGA-STAD.htseq_fpkm.tsv.gz</w:t>
        </w:r>
      </w:hyperlink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137DA69C" w14:textId="77777777" w:rsidR="00E67551" w:rsidRPr="002971FB" w:rsidRDefault="00E67551" w:rsidP="00E67551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1B910D6" w14:textId="0F3380FB" w:rsidR="00E67551" w:rsidRPr="00E67551" w:rsidRDefault="00E67551" w:rsidP="00E67551">
      <w:pPr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762DB">
        <w:rPr>
          <w:rStyle w:val="fontstyle01"/>
          <w:rFonts w:ascii="宋体" w:eastAsia="宋体" w:hAnsi="宋体" w:cs="宋体" w:hint="eastAsia"/>
          <w:color w:val="auto"/>
          <w:sz w:val="24"/>
          <w:szCs w:val="24"/>
        </w:rPr>
        <w:t>③</w:t>
      </w:r>
      <w:r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Gene-level mutation data (non-silent somatic mutation</w:t>
      </w:r>
      <w:r w:rsidR="00BA0FA0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proofErr w:type="spellStart"/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wustl</w:t>
      </w:r>
      <w:r w:rsidR="009A489E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hiseq</w:t>
      </w:r>
      <w:proofErr w:type="spellEnd"/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automated) for 395 samples were</w:t>
      </w:r>
      <w:r w:rsidR="007A2164"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obtained from </w:t>
      </w:r>
      <w:hyperlink r:id="rId12" w:history="1">
        <w:r w:rsidRPr="00E67551">
          <w:rPr>
            <w:rStyle w:val="a4"/>
            <w:rFonts w:ascii="Times New Roman" w:hAnsi="Times New Roman" w:cs="Times New Roman"/>
            <w:sz w:val="24"/>
            <w:szCs w:val="24"/>
          </w:rPr>
          <w:t>https://xenabrowser.net/datapages/?dataset=TCGA.STAD.sampleMap%2Fmutation_wustl_hiseq_gene&amp;host=https%3A%2F%2Ftcga.xenahubs.net</w:t>
        </w:r>
      </w:hyperlink>
      <w:r w:rsidR="00562628" w:rsidRPr="00E6755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45267" w:rsidRPr="00E67551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14:paraId="1DB709FE" w14:textId="77777777" w:rsidR="00E67551" w:rsidRPr="00E67551" w:rsidRDefault="00E67551" w:rsidP="00E67551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E1488DA" w14:textId="1015B1A2" w:rsidR="00E67551" w:rsidRPr="00E67551" w:rsidRDefault="00E67551" w:rsidP="00E67551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762DB">
        <w:rPr>
          <w:rStyle w:val="fontstyle01"/>
          <w:rFonts w:ascii="宋体" w:eastAsia="宋体" w:hAnsi="宋体" w:cs="宋体" w:hint="eastAsia"/>
          <w:color w:val="auto"/>
          <w:sz w:val="24"/>
          <w:szCs w:val="24"/>
        </w:rPr>
        <w:t>④</w:t>
      </w:r>
      <w:r w:rsidRPr="009762DB">
        <w:rPr>
          <w:rStyle w:val="fontstyle01"/>
          <w:rFonts w:ascii="Times New Roman" w:eastAsia="宋体" w:hAnsi="Times New Roman" w:cs="Times New Roman"/>
          <w:color w:val="auto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Updated clinical data and sample information for TCGA-STAD samples were obtained from GDC using the R package </w:t>
      </w:r>
      <w:r w:rsidR="002971F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proofErr w:type="spellStart"/>
      <w:r w:rsidR="007A2164" w:rsidRPr="00E67551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TCGAbiolinks</w:t>
      </w:r>
      <w:proofErr w:type="spellEnd"/>
      <w:r w:rsidR="002971FB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 xml:space="preserve">” </w:t>
      </w:r>
      <w:r w:rsidR="002971FB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fldChar w:fldCharType="begin"/>
      </w:r>
      <w:r w:rsidR="002971FB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instrText xml:space="preserve"> ADDIN EN.CITE &lt;EndNote&gt;&lt;Cite&gt;&lt;Author&gt;Colaprico&lt;/Author&gt;&lt;Year&gt;2016&lt;/Year&gt;&lt;RecNum&gt;25&lt;/RecNum&gt;&lt;DisplayText&gt;(3)&lt;/DisplayText&gt;&lt;record&gt;&lt;rec-number&gt;25&lt;/rec-number&gt;&lt;foreign-keys&gt;&lt;key app="EN" db-id="tpvdp2twaps00veewdtpwzsefefp2davpzwd" timestamp="0"&gt;25&lt;/key&gt;&lt;/foreign-keys&gt;&lt;ref-type name="Journal Article"&gt;17&lt;/ref-type&gt;&lt;contributors&gt;&lt;authors&gt;&lt;author&gt;Colaprico, Antonio&lt;/author&gt;&lt;author&gt;Silva, Tiago C.&lt;/author&gt;&lt;author&gt;Olsen, Catharina&lt;/author&gt;&lt;author&gt;Garofano, Luciano&lt;/author&gt;&lt;author&gt;Cava, Claudia&lt;/author&gt;&lt;author&gt;Garolini, Davide&lt;/author&gt;&lt;author&gt;Sabedot, Thais S.&lt;/author&gt;&lt;author&gt;Malta, Tathiane M.&lt;/author&gt;&lt;author&gt;Pagnotta, Stefano M.&lt;/author&gt;&lt;author&gt;Castiglioni, Isabella&lt;/author&gt;&lt;author&gt;Ceccarelli, Michele&lt;/author&gt;&lt;author&gt;Bontempi, Gianluca&lt;/author&gt;&lt;author&gt;Noushmehr, Houtan&lt;/author&gt;&lt;/authors&gt;&lt;/contributors&gt;&lt;titles&gt;&lt;title&gt;TCGAbiolinks: an R/Bioconductor package for integrative analysis of TCGA data&lt;/title&gt;&lt;secondary-title&gt;Nucleic Acids Research&lt;/secondary-title&gt;&lt;/titles&gt;&lt;pages&gt;e71-e71&lt;/pages&gt;&lt;volume&gt;44&lt;/volume&gt;&lt;number&gt;8&lt;/number&gt;&lt;dates&gt;&lt;year&gt;2016&lt;/year&gt;&lt;/dates&gt;&lt;isbn&gt;0305-1048&amp;#xD;1362-4962&lt;/isbn&gt;&lt;urls&gt;&lt;/urls&gt;&lt;electronic-resource-num&gt;10.1093/nar/gkv1507&lt;/electronic-resource-num&gt;&lt;/record&gt;&lt;/Cite&gt;&lt;/EndNote&gt;</w:instrText>
      </w:r>
      <w:r w:rsidR="002971FB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fldChar w:fldCharType="separate"/>
      </w:r>
      <w:r w:rsidR="002971FB">
        <w:rPr>
          <w:rStyle w:val="fontstyle21"/>
          <w:rFonts w:ascii="Times New Roman" w:hAnsi="Times New Roman" w:cs="Times New Roman"/>
          <w:i/>
          <w:noProof/>
          <w:color w:val="auto"/>
          <w:sz w:val="24"/>
          <w:szCs w:val="24"/>
        </w:rPr>
        <w:t>(3)</w:t>
      </w:r>
      <w:r w:rsidR="002971FB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fldChar w:fldCharType="end"/>
      </w:r>
      <w:r w:rsidR="007A2164" w:rsidRPr="00E675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="00D45267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E5A3BB9" w14:textId="77777777" w:rsidR="00E67551" w:rsidRPr="00E67551" w:rsidRDefault="00E67551" w:rsidP="00E67551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40D4A3E" w14:textId="313507DB" w:rsidR="00E67551" w:rsidRPr="00E67551" w:rsidRDefault="00E67551" w:rsidP="00E67551">
      <w:pPr>
        <w:rPr>
          <w:rFonts w:ascii="Times New Roman" w:hAnsi="Times New Roman" w:cs="Times New Roman"/>
          <w:sz w:val="24"/>
        </w:rPr>
      </w:pPr>
      <w:r w:rsidRPr="009762DB">
        <w:rPr>
          <w:rStyle w:val="fontstyle01"/>
          <w:rFonts w:ascii="宋体" w:eastAsia="宋体" w:hAnsi="宋体" w:cs="宋体" w:hint="eastAsia"/>
          <w:color w:val="auto"/>
          <w:sz w:val="24"/>
          <w:szCs w:val="24"/>
        </w:rPr>
        <w:t>⑤</w:t>
      </w:r>
      <w:r w:rsidRPr="009762DB">
        <w:rPr>
          <w:rStyle w:val="fontstyle01"/>
          <w:rFonts w:ascii="Times New Roman" w:eastAsia="宋体" w:hAnsi="Times New Roman" w:cs="Times New Roman"/>
          <w:b w:val="0"/>
          <w:color w:val="auto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The numbers of predicted neo-epitopes based on tumor-specific HLA typing</w:t>
      </w:r>
      <w:r w:rsidR="00F83D7B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 total mutations</w:t>
      </w:r>
      <w:r w:rsidR="00BA0FA0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83D7B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and CYT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for each patient were obtained for </w:t>
      </w:r>
      <w:r w:rsidR="00520882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263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STAD samples from Supplementary Table S4 </w:t>
      </w:r>
      <w:r w:rsidR="0062639C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of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Rooney et al</w:t>
      </w:r>
      <w:r w:rsidR="00F83D7B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2639C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3D7B" w:rsidRPr="009762D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fldChar w:fldCharType="begin">
          <w:fldData xml:space="preserve">PEVuZE5vdGU+PENpdGU+PEF1dGhvcj5Sb29uZXk8L0F1dGhvcj48WWVhcj4yMDE1PC9ZZWFyPjxS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</w:fldData>
        </w:fldChar>
      </w:r>
      <w:r w:rsidR="002971F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 </w:instrText>
      </w:r>
      <w:r w:rsidR="002971F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fldChar w:fldCharType="begin">
          <w:fldData xml:space="preserve">PEVuZE5vdGU+PENpdGU+PEF1dGhvcj5Sb29uZXk8L0F1dGhvcj48WWVhcj4yMDE1PC9ZZWFyPjxS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</w:fldData>
        </w:fldChar>
      </w:r>
      <w:r w:rsidR="002971F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ADDIN EN.CITE.DATA </w:instrText>
      </w:r>
      <w:r w:rsidR="002971F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r>
      <w:r w:rsidR="002971F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83D7B" w:rsidRPr="009762D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r>
      <w:r w:rsidR="00F83D7B" w:rsidRPr="009762D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2971FB">
        <w:rPr>
          <w:rStyle w:val="fontstyle01"/>
          <w:rFonts w:ascii="Times New Roman" w:hAnsi="Times New Roman" w:cs="Times New Roman"/>
          <w:b w:val="0"/>
          <w:noProof/>
          <w:color w:val="auto"/>
          <w:sz w:val="24"/>
          <w:szCs w:val="24"/>
        </w:rPr>
        <w:t>(4)</w:t>
      </w:r>
      <w:r w:rsidR="00F83D7B" w:rsidRPr="009762D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83D7B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r w:rsidR="0062639C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are</w:t>
      </w:r>
      <w:r w:rsidR="00F83D7B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216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available at </w:t>
      </w:r>
      <w:hyperlink r:id="rId13" w:history="1">
        <w:r w:rsidRPr="00E67551">
          <w:rPr>
            <w:rStyle w:val="a4"/>
            <w:rFonts w:ascii="Times New Roman" w:hAnsi="Times New Roman" w:cs="Times New Roman"/>
            <w:sz w:val="24"/>
            <w:szCs w:val="24"/>
          </w:rPr>
          <w:t>http://www.ncbi.nlm.nih.gov/pmc/articles/PMC4856474/bin/NIHMS717941-supplement-Table_S4.xlsx</w:t>
        </w:r>
      </w:hyperlink>
      <w:r w:rsidR="008367A4" w:rsidRPr="00E6755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45267" w:rsidRPr="00E67551">
        <w:rPr>
          <w:rFonts w:ascii="Times New Roman" w:hAnsi="Times New Roman" w:cs="Times New Roman"/>
          <w:sz w:val="24"/>
        </w:rPr>
        <w:t xml:space="preserve"> </w:t>
      </w:r>
    </w:p>
    <w:p w14:paraId="09E18337" w14:textId="77777777" w:rsidR="00E67551" w:rsidRPr="00E67551" w:rsidRDefault="00E67551" w:rsidP="00E67551">
      <w:pPr>
        <w:rPr>
          <w:rFonts w:ascii="Times New Roman" w:hAnsi="Times New Roman" w:cs="Times New Roman"/>
          <w:sz w:val="24"/>
        </w:rPr>
      </w:pPr>
    </w:p>
    <w:p w14:paraId="5B130D79" w14:textId="2BA2DA5F" w:rsidR="00F83D7B" w:rsidRPr="00E67551" w:rsidRDefault="00E67551" w:rsidP="00E67551">
      <w:pPr>
        <w:rPr>
          <w:rFonts w:ascii="Times New Roman" w:hAnsi="Times New Roman" w:cs="Times New Roman"/>
          <w:sz w:val="24"/>
        </w:rPr>
      </w:pPr>
      <w:r w:rsidRPr="009762DB">
        <w:rPr>
          <w:rFonts w:ascii="宋体" w:eastAsia="宋体" w:hAnsi="宋体" w:cs="宋体" w:hint="eastAsia"/>
          <w:b/>
          <w:sz w:val="24"/>
        </w:rPr>
        <w:t>⑥</w:t>
      </w:r>
      <w:r w:rsidRPr="009762DB">
        <w:rPr>
          <w:rFonts w:ascii="Times New Roman" w:eastAsia="宋体" w:hAnsi="Times New Roman" w:cs="Times New Roman"/>
          <w:b/>
          <w:sz w:val="24"/>
        </w:rPr>
        <w:t xml:space="preserve"> </w:t>
      </w:r>
      <w:r w:rsidR="00F83D7B" w:rsidRPr="00E67551">
        <w:rPr>
          <w:rFonts w:ascii="Times New Roman" w:hAnsi="Times New Roman" w:cs="Times New Roman"/>
          <w:sz w:val="24"/>
        </w:rPr>
        <w:t xml:space="preserve">Somatic copy number alteration (SCNA) levels, </w:t>
      </w:r>
      <w:r w:rsidR="0062639C" w:rsidRPr="00E67551">
        <w:rPr>
          <w:rFonts w:ascii="Times New Roman" w:hAnsi="Times New Roman" w:cs="Times New Roman"/>
          <w:sz w:val="24"/>
        </w:rPr>
        <w:t>i</w:t>
      </w:r>
      <w:r w:rsidR="00F83D7B" w:rsidRPr="00E67551">
        <w:rPr>
          <w:rFonts w:ascii="Times New Roman" w:hAnsi="Times New Roman" w:cs="Times New Roman"/>
          <w:sz w:val="24"/>
        </w:rPr>
        <w:t xml:space="preserve">mmune </w:t>
      </w:r>
      <w:r w:rsidR="0062639C" w:rsidRPr="00E67551">
        <w:rPr>
          <w:rFonts w:ascii="Times New Roman" w:hAnsi="Times New Roman" w:cs="Times New Roman"/>
          <w:sz w:val="24"/>
        </w:rPr>
        <w:t>s</w:t>
      </w:r>
      <w:r w:rsidR="00F83D7B" w:rsidRPr="00E67551">
        <w:rPr>
          <w:rFonts w:ascii="Times New Roman" w:hAnsi="Times New Roman" w:cs="Times New Roman"/>
          <w:sz w:val="24"/>
        </w:rPr>
        <w:t xml:space="preserve">ignature </w:t>
      </w:r>
      <w:r w:rsidR="0062639C" w:rsidRPr="00E67551">
        <w:rPr>
          <w:rFonts w:ascii="Times New Roman" w:hAnsi="Times New Roman" w:cs="Times New Roman"/>
          <w:sz w:val="24"/>
        </w:rPr>
        <w:t>s</w:t>
      </w:r>
      <w:r w:rsidR="00F83D7B" w:rsidRPr="00E67551">
        <w:rPr>
          <w:rFonts w:ascii="Times New Roman" w:hAnsi="Times New Roman" w:cs="Times New Roman"/>
          <w:sz w:val="24"/>
        </w:rPr>
        <w:t>core</w:t>
      </w:r>
      <w:r w:rsidR="0062639C" w:rsidRPr="00E67551">
        <w:rPr>
          <w:rFonts w:ascii="Times New Roman" w:hAnsi="Times New Roman" w:cs="Times New Roman"/>
          <w:sz w:val="24"/>
        </w:rPr>
        <w:t>s</w:t>
      </w:r>
      <w:r w:rsidR="00F83D7B" w:rsidRPr="00E67551">
        <w:rPr>
          <w:rFonts w:ascii="Times New Roman" w:hAnsi="Times New Roman" w:cs="Times New Roman"/>
          <w:sz w:val="24"/>
        </w:rPr>
        <w:t xml:space="preserve">, </w:t>
      </w:r>
      <w:r w:rsidR="0062639C" w:rsidRPr="00E67551">
        <w:rPr>
          <w:rFonts w:ascii="Times New Roman" w:hAnsi="Times New Roman" w:cs="Times New Roman"/>
          <w:sz w:val="24"/>
        </w:rPr>
        <w:t>and c</w:t>
      </w:r>
      <w:r w:rsidR="00F83D7B" w:rsidRPr="00E67551">
        <w:rPr>
          <w:rFonts w:ascii="Times New Roman" w:hAnsi="Times New Roman" w:cs="Times New Roman"/>
          <w:sz w:val="24"/>
        </w:rPr>
        <w:t>ell</w:t>
      </w:r>
      <w:r w:rsidR="00562628" w:rsidRPr="00E67551">
        <w:rPr>
          <w:rFonts w:ascii="Times New Roman" w:hAnsi="Times New Roman" w:cs="Times New Roman"/>
          <w:sz w:val="24"/>
        </w:rPr>
        <w:t xml:space="preserve"> cycle </w:t>
      </w:r>
      <w:r w:rsidR="0062639C" w:rsidRPr="00E67551">
        <w:rPr>
          <w:rFonts w:ascii="Times New Roman" w:hAnsi="Times New Roman" w:cs="Times New Roman"/>
          <w:sz w:val="24"/>
        </w:rPr>
        <w:t>s</w:t>
      </w:r>
      <w:r w:rsidR="00562628" w:rsidRPr="00E67551">
        <w:rPr>
          <w:rFonts w:ascii="Times New Roman" w:hAnsi="Times New Roman" w:cs="Times New Roman"/>
          <w:sz w:val="24"/>
        </w:rPr>
        <w:t xml:space="preserve">ignature </w:t>
      </w:r>
      <w:r w:rsidR="0062639C" w:rsidRPr="00E67551">
        <w:rPr>
          <w:rFonts w:ascii="Times New Roman" w:hAnsi="Times New Roman" w:cs="Times New Roman"/>
          <w:sz w:val="24"/>
        </w:rPr>
        <w:t>s</w:t>
      </w:r>
      <w:r w:rsidR="00562628" w:rsidRPr="00E67551">
        <w:rPr>
          <w:rFonts w:ascii="Times New Roman" w:hAnsi="Times New Roman" w:cs="Times New Roman"/>
          <w:sz w:val="24"/>
        </w:rPr>
        <w:t>core</w:t>
      </w:r>
      <w:r w:rsidR="0062639C" w:rsidRPr="00E67551">
        <w:rPr>
          <w:rFonts w:ascii="Times New Roman" w:hAnsi="Times New Roman" w:cs="Times New Roman"/>
          <w:sz w:val="24"/>
        </w:rPr>
        <w:t>s</w:t>
      </w:r>
      <w:r w:rsidR="00562628" w:rsidRPr="00E67551">
        <w:rPr>
          <w:rFonts w:ascii="Times New Roman" w:hAnsi="Times New Roman" w:cs="Times New Roman"/>
          <w:sz w:val="24"/>
        </w:rPr>
        <w:t xml:space="preserve"> </w:t>
      </w:r>
      <w:r w:rsidR="00F83D7B" w:rsidRPr="00E67551">
        <w:rPr>
          <w:rFonts w:ascii="Times New Roman" w:hAnsi="Times New Roman" w:cs="Times New Roman"/>
          <w:sz w:val="24"/>
        </w:rPr>
        <w:t xml:space="preserve">were obtained for 269 STAD samples from Supplementary Table S7 </w:t>
      </w:r>
      <w:r w:rsidR="0062639C" w:rsidRPr="00E67551"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F83D7B" w:rsidRPr="00E67551">
        <w:rPr>
          <w:rFonts w:ascii="Times New Roman" w:hAnsi="Times New Roman" w:cs="Times New Roman"/>
          <w:sz w:val="24"/>
        </w:rPr>
        <w:t>Davoli</w:t>
      </w:r>
      <w:proofErr w:type="spellEnd"/>
      <w:r w:rsidR="00F83D7B" w:rsidRPr="00E67551">
        <w:rPr>
          <w:rFonts w:ascii="Times New Roman" w:hAnsi="Times New Roman" w:cs="Times New Roman"/>
          <w:sz w:val="24"/>
        </w:rPr>
        <w:t xml:space="preserve"> et al.</w:t>
      </w:r>
      <w:r w:rsidR="00ED218A" w:rsidRPr="00E67551">
        <w:rPr>
          <w:rFonts w:ascii="Times New Roman" w:hAnsi="Times New Roman" w:cs="Times New Roman"/>
          <w:sz w:val="24"/>
        </w:rPr>
        <w:t xml:space="preserve"> </w:t>
      </w:r>
      <w:r w:rsidR="003C120F" w:rsidRPr="009762DB">
        <w:rPr>
          <w:rFonts w:ascii="Times New Roman" w:hAnsi="Times New Roman" w:cs="Times New Roman"/>
          <w:sz w:val="24"/>
        </w:rPr>
        <w:fldChar w:fldCharType="begin">
          <w:fldData xml:space="preserve">PEVuZE5vdGU+PENpdGU+PEF1dGhvcj5EYXZvbGk8L0F1dGhvcj48WWVhcj4yMDE3PC9ZZWFyPjxS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==
</w:fldData>
        </w:fldChar>
      </w:r>
      <w:r w:rsidR="002971FB">
        <w:rPr>
          <w:rFonts w:ascii="Times New Roman" w:hAnsi="Times New Roman" w:cs="Times New Roman"/>
          <w:sz w:val="24"/>
        </w:rPr>
        <w:instrText xml:space="preserve"> ADDIN EN.CITE </w:instrText>
      </w:r>
      <w:r w:rsidR="002971FB">
        <w:rPr>
          <w:rFonts w:ascii="Times New Roman" w:hAnsi="Times New Roman" w:cs="Times New Roman"/>
          <w:sz w:val="24"/>
        </w:rPr>
        <w:fldChar w:fldCharType="begin">
          <w:fldData xml:space="preserve">PEVuZE5vdGU+PENpdGU+PEF1dGhvcj5EYXZvbGk8L0F1dGhvcj48WWVhcj4yMDE3PC9ZZWFyPjxS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==
</w:fldData>
        </w:fldChar>
      </w:r>
      <w:r w:rsidR="002971FB">
        <w:rPr>
          <w:rFonts w:ascii="Times New Roman" w:hAnsi="Times New Roman" w:cs="Times New Roman"/>
          <w:sz w:val="24"/>
        </w:rPr>
        <w:instrText xml:space="preserve"> ADDIN EN.CITE.DATA </w:instrText>
      </w:r>
      <w:r w:rsidR="002971FB">
        <w:rPr>
          <w:rFonts w:ascii="Times New Roman" w:hAnsi="Times New Roman" w:cs="Times New Roman"/>
          <w:sz w:val="24"/>
        </w:rPr>
      </w:r>
      <w:r w:rsidR="002971FB">
        <w:rPr>
          <w:rFonts w:ascii="Times New Roman" w:hAnsi="Times New Roman" w:cs="Times New Roman"/>
          <w:sz w:val="24"/>
        </w:rPr>
        <w:fldChar w:fldCharType="end"/>
      </w:r>
      <w:r w:rsidR="003C120F" w:rsidRPr="009762DB">
        <w:rPr>
          <w:rFonts w:ascii="Times New Roman" w:hAnsi="Times New Roman" w:cs="Times New Roman"/>
          <w:sz w:val="24"/>
        </w:rPr>
      </w:r>
      <w:r w:rsidR="003C120F" w:rsidRPr="009762DB">
        <w:rPr>
          <w:rFonts w:ascii="Times New Roman" w:hAnsi="Times New Roman" w:cs="Times New Roman"/>
          <w:sz w:val="24"/>
        </w:rPr>
        <w:fldChar w:fldCharType="separate"/>
      </w:r>
      <w:r w:rsidR="002971FB">
        <w:rPr>
          <w:rFonts w:ascii="Times New Roman" w:hAnsi="Times New Roman" w:cs="Times New Roman"/>
          <w:noProof/>
          <w:sz w:val="24"/>
        </w:rPr>
        <w:t>(5)</w:t>
      </w:r>
      <w:r w:rsidR="003C120F" w:rsidRPr="009762DB">
        <w:rPr>
          <w:rFonts w:ascii="Times New Roman" w:hAnsi="Times New Roman" w:cs="Times New Roman"/>
          <w:sz w:val="24"/>
        </w:rPr>
        <w:fldChar w:fldCharType="end"/>
      </w:r>
      <w:r w:rsidR="0062639C" w:rsidRPr="00E67551">
        <w:rPr>
          <w:rFonts w:ascii="Times New Roman" w:hAnsi="Times New Roman" w:cs="Times New Roman"/>
          <w:sz w:val="24"/>
        </w:rPr>
        <w:t xml:space="preserve">, </w:t>
      </w:r>
      <w:r w:rsidR="00F83D7B" w:rsidRPr="00E67551">
        <w:rPr>
          <w:rFonts w:ascii="Times New Roman" w:hAnsi="Times New Roman" w:cs="Times New Roman"/>
          <w:sz w:val="24"/>
        </w:rPr>
        <w:t>available at</w:t>
      </w:r>
      <w:r w:rsidR="00F83D7B" w:rsidRPr="00E67551">
        <w:rPr>
          <w:rFonts w:ascii="Times New Roman" w:hAnsi="Times New Roman" w:cs="Times New Roman"/>
          <w:sz w:val="24"/>
        </w:rPr>
        <w:br/>
      </w:r>
      <w:hyperlink r:id="rId14" w:history="1">
        <w:r w:rsidRPr="00E67551">
          <w:rPr>
            <w:rStyle w:val="a4"/>
            <w:rFonts w:ascii="Times New Roman" w:hAnsi="Times New Roman" w:cs="Times New Roman"/>
            <w:sz w:val="24"/>
          </w:rPr>
          <w:t>http://science.sciencemag.org/highwire/filestream/689461/field_highwire_adjunct_files/7/aaf8399-Davoli-SM-table-S7.xlsx</w:t>
        </w:r>
      </w:hyperlink>
      <w:r w:rsidR="00562628" w:rsidRPr="00E67551">
        <w:rPr>
          <w:rFonts w:ascii="Times New Roman" w:hAnsi="Times New Roman" w:cs="Times New Roman"/>
          <w:sz w:val="24"/>
        </w:rPr>
        <w:t>.</w:t>
      </w:r>
    </w:p>
    <w:p w14:paraId="4B322EDB" w14:textId="77777777" w:rsidR="00E67551" w:rsidRPr="00E67551" w:rsidRDefault="00E67551" w:rsidP="00E67551">
      <w:pPr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4"/>
        </w:rPr>
      </w:pPr>
    </w:p>
    <w:p w14:paraId="1348A0A7" w14:textId="44160DD4" w:rsidR="00295C6B" w:rsidRPr="00E67551" w:rsidRDefault="00E67551" w:rsidP="00E67551">
      <w:pPr>
        <w:rPr>
          <w:rFonts w:ascii="Times New Roman" w:eastAsia="Adobe 黑体 Std R" w:hAnsi="Times New Roman" w:cs="Times New Roman"/>
          <w:sz w:val="24"/>
          <w:szCs w:val="24"/>
        </w:rPr>
      </w:pPr>
      <w:r w:rsidRPr="009762DB">
        <w:rPr>
          <w:rFonts w:ascii="宋体" w:eastAsia="宋体" w:hAnsi="宋体" w:cs="宋体" w:hint="eastAsia"/>
          <w:b/>
          <w:color w:val="000000" w:themeColor="text1"/>
          <w:sz w:val="24"/>
          <w:szCs w:val="24"/>
        </w:rPr>
        <w:t>⑦</w:t>
      </w:r>
      <w:r w:rsidRPr="009762D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A1308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="001A239D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genomic and transcriptomic datasets from patients with</w:t>
      </w:r>
      <w:r w:rsidR="00FC68D8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metastatic urothelial cancer</w:t>
      </w:r>
      <w:r w:rsidR="0062639C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2971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2971F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71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971F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(6)</w:t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C68D8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with anti-PD-L1 agent (</w:t>
      </w:r>
      <w:proofErr w:type="spellStart"/>
      <w:r w:rsidR="0062639C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68D8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tezolizumab</w:t>
      </w:r>
      <w:proofErr w:type="spellEnd"/>
      <w:r w:rsidR="00FC68D8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68D8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patients with metastatic melanoma</w:t>
      </w:r>
      <w:r w:rsidR="0062639C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PEVuZE5vdGU+PENpdGU+PEF1dGhvcj5IdWdvPC9BdXRob3I+PFllYXI+MjAxNjwvWWVhcj48UmVj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</w:fldData>
        </w:fldChar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PEVuZE5vdGU+PENpdGU+PEF1dGhvcj5IdWdvPC9BdXRob3I+PFllYXI+MjAxNjwvWWVhcj48UmVj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</w:fldData>
        </w:fldChar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2971F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(7)</w:t>
      </w:r>
      <w:r w:rsidR="00295C6B" w:rsidRPr="009762D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C68D8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with anti-</w:t>
      </w:r>
      <w:r w:rsidR="00D5552F">
        <w:rPr>
          <w:rFonts w:ascii="Times New Roman" w:hAnsi="Times New Roman" w:cs="Times New Roman"/>
          <w:color w:val="000000" w:themeColor="text1"/>
          <w:sz w:val="24"/>
          <w:szCs w:val="24"/>
        </w:rPr>
        <w:t>PD-1</w:t>
      </w:r>
      <w:r w:rsidR="00295C6B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27F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639C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9527F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embrolizumab)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2A" w:rsidRPr="0033568E">
        <w:rPr>
          <w:rFonts w:ascii="Times New Roman" w:hAnsi="Times New Roman" w:cs="Times New Roman" w:hint="eastAsia"/>
          <w:sz w:val="24"/>
          <w:szCs w:val="24"/>
        </w:rPr>
        <w:t>patients with</w:t>
      </w:r>
      <w:r w:rsidR="00A1142A" w:rsidRPr="0033568E">
        <w:rPr>
          <w:rFonts w:ascii="Times New Roman" w:hAnsi="Times New Roman" w:cs="Times New Roman"/>
          <w:sz w:val="24"/>
          <w:szCs w:val="24"/>
        </w:rPr>
        <w:t xml:space="preserve"> advanced melanoma treated with</w:t>
      </w:r>
      <w:r w:rsidR="00A1142A">
        <w:rPr>
          <w:rFonts w:ascii="Times New Roman" w:hAnsi="Times New Roman" w:cs="Times New Roman"/>
          <w:sz w:val="24"/>
          <w:szCs w:val="24"/>
        </w:rPr>
        <w:t xml:space="preserve"> various types of </w:t>
      </w:r>
      <w:r w:rsidR="00A1142A" w:rsidRPr="0033568E">
        <w:rPr>
          <w:rFonts w:ascii="Times New Roman" w:hAnsi="Times New Roman" w:cs="Times New Roman"/>
          <w:sz w:val="24"/>
          <w:szCs w:val="24"/>
        </w:rPr>
        <w:t>immunotherapy</w:t>
      </w:r>
      <w:r w:rsidR="00A1142A">
        <w:rPr>
          <w:rFonts w:ascii="Times New Roman" w:hAnsi="Times New Roman" w:cs="Times New Roman"/>
          <w:sz w:val="24"/>
          <w:szCs w:val="24"/>
        </w:rPr>
        <w:t xml:space="preserve"> from TCGA-SKCM cohort </w:t>
      </w:r>
      <w:r w:rsidR="00A1142A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&lt;EndNote&gt;&lt;Cite&gt;&lt;Author&gt;Network&lt;/Author&gt;&lt;Year&gt;2015&lt;/Year&gt;&lt;RecNum&gt;69&lt;/RecNum&gt;&lt;DisplayText&gt;(8)&lt;/DisplayText&gt;&lt;record&gt;&lt;rec-number&gt;69&lt;/rec-number&gt;&lt;foreign-keys&gt;&lt;key app="EN" db-id="tpvdp2twaps00veewdtpwzsefefp2davpzwd" timestamp="1544776348"&gt;69&lt;/key&gt;&lt;/foreign-keys&gt;&lt;ref-type name="Journal Article"&gt;17&lt;/ref-type&gt;&lt;contributors&gt;&lt;authors&gt;&lt;author&gt;Cancer Genome Atlas Network&lt;/author&gt;&lt;/authors&gt;&lt;translated-authors&gt;&lt;author&gt;Cell,&lt;/author&gt;&lt;/translated-authors&gt;&lt;/contributors&gt;&lt;titles&gt;&lt;title&gt;Genomic Classification of Cutaneous Melanoma&lt;/title&gt;&lt;secondary-title&gt;CELL&lt;/secondary-title&gt;&lt;/titles&gt;&lt;periodical&gt;&lt;full-title&gt;CELL&lt;/full-title&gt;&lt;/periodical&gt;&lt;number&gt;1097-4172 (Electronic)&lt;/number&gt;&lt;dates&gt;&lt;year&gt;2015&lt;/year&gt;&lt;/dates&gt;&lt;call-num&gt;Cancer Genome Atlas Network&lt;/call-num&gt;&lt;urls&gt;&lt;/urls&gt;&lt;electronic-resource-num&gt;10.1016/j.cell.2015.05.044&lt;/electronic-resource-num&gt;&lt;remote-database-provider&gt;2015 Jun 18&lt;/remote-database-provider&gt;&lt;language&gt;eng&lt;/language&gt;&lt;/record&gt;&lt;/Cite&gt;&lt;/EndNote&gt;</w:instrText>
      </w:r>
      <w:r w:rsidR="00A1142A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(8)</w:t>
      </w:r>
      <w:r w:rsidR="00A1142A">
        <w:rPr>
          <w:rFonts w:ascii="Times New Roman" w:hAnsi="Times New Roman" w:cs="Times New Roman"/>
          <w:sz w:val="24"/>
          <w:szCs w:val="24"/>
        </w:rPr>
        <w:fldChar w:fldCharType="end"/>
      </w:r>
      <w:r w:rsidR="00A11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277F">
        <w:rPr>
          <w:rFonts w:ascii="Times New Roman" w:hAnsi="Times New Roman" w:cs="Times New Roman" w:hint="eastAsia"/>
          <w:sz w:val="24"/>
          <w:szCs w:val="24"/>
        </w:rPr>
        <w:t xml:space="preserve">patients </w:t>
      </w:r>
      <w:r w:rsidR="009F277F" w:rsidRPr="009F277F">
        <w:rPr>
          <w:rFonts w:ascii="Times New Roman" w:hAnsi="Times New Roman" w:cs="Times New Roman" w:hint="eastAsia"/>
          <w:sz w:val="24"/>
          <w:szCs w:val="24"/>
        </w:rPr>
        <w:t>with</w:t>
      </w:r>
      <w:r w:rsidR="009F277F" w:rsidRPr="009F277F">
        <w:rPr>
          <w:rFonts w:ascii="Times New Roman" w:hAnsi="Times New Roman" w:cs="Times New Roman"/>
          <w:sz w:val="24"/>
          <w:szCs w:val="24"/>
        </w:rPr>
        <w:t xml:space="preserve"> advanced melanoma treated with MAGE-3 antigen-based immunotherapy </w:t>
      </w:r>
      <w:r w:rsidR="009F277F" w:rsidRPr="009F277F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&lt;EndNote&gt;&lt;Cite&gt;&lt;Author&gt;Ulloa-Montoya&lt;/Author&gt;&lt;Year&gt;2013&lt;/Year&gt;&lt;RecNum&gt;64&lt;/RecNum&gt;&lt;DisplayText&gt;(9)&lt;/DisplayText&gt;&lt;record&gt;&lt;rec-number&gt;64&lt;/rec-number&gt;&lt;foreign-keys&gt;&lt;key app="EN" db-id="tpvdp2twaps00veewdtpwzsefefp2davpzwd" timestamp="1542522039"&gt;64&lt;/key&gt;&lt;key app="ENWeb" db-id=""&gt;0&lt;/key&gt;&lt;/foreign-keys&gt;&lt;ref-type name="Journal Article"&gt;17&lt;/ref-type&gt;&lt;contributors&gt;&lt;authors&gt;&lt;author&gt;Ulloa-Montoya, Fernando&lt;/author&gt;&lt;author&gt;Louahed, Jamila&lt;/author&gt;&lt;author&gt;Dizier, Benjamin&lt;/author&gt;&lt;author&gt;Gruselle, Olivier&lt;/author&gt;&lt;author&gt;Spiessens, Bart&lt;/author&gt;&lt;author&gt;Lehmann, Frédéric F.&lt;/author&gt;&lt;author&gt;Suciu, Stefan&lt;/author&gt;&lt;author&gt;Kruit, Wim H. J.&lt;/author&gt;&lt;author&gt;Eggermont, Alexander M. M.&lt;/author&gt;&lt;author&gt;Vansteenkiste, Johan&lt;/author&gt;&lt;author&gt;Brichard, Vincent G.&lt;/author&gt;&lt;/authors&gt;&lt;/contributors&gt;&lt;titles&gt;&lt;title&gt;Predictive Gene Signature in MAGE-A3 Antigen-Specific Cancer Immunotherapy&lt;/title&gt;&lt;secondary-title&gt;Journal of Clinical Oncology&lt;/secondary-title&gt;&lt;/titles&gt;&lt;periodical&gt;&lt;full-title&gt;Journal of Clinical Oncology&lt;/full-title&gt;&lt;/periodical&gt;&lt;pages&gt;2388-2395&lt;/pages&gt;&lt;volume&gt;31&lt;/volume&gt;&lt;number&gt;19&lt;/number&gt;&lt;dates&gt;&lt;year&gt;2013&lt;/year&gt;&lt;/dates&gt;&lt;isbn&gt;0732-183X&amp;#xD;1527-7755&lt;/isbn&gt;&lt;urls&gt;&lt;/urls&gt;&lt;electronic-resource-num&gt;10.1200/jco.2012.44.3762&lt;/electronic-resource-num&gt;&lt;/record&gt;&lt;/Cite&gt;&lt;/EndNote&gt;</w:instrText>
      </w:r>
      <w:r w:rsidR="009F277F" w:rsidRPr="009F277F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(9)</w:t>
      </w:r>
      <w:r w:rsidR="009F277F" w:rsidRPr="009F277F">
        <w:rPr>
          <w:rFonts w:ascii="Times New Roman" w:hAnsi="Times New Roman" w:cs="Times New Roman"/>
          <w:sz w:val="24"/>
          <w:szCs w:val="24"/>
        </w:rPr>
        <w:fldChar w:fldCharType="end"/>
      </w:r>
      <w:r w:rsidR="009F277F" w:rsidRPr="009F277F">
        <w:rPr>
          <w:rFonts w:ascii="Times New Roman" w:hAnsi="Times New Roman" w:cs="Times New Roman" w:hint="eastAsia"/>
          <w:sz w:val="24"/>
          <w:szCs w:val="24"/>
        </w:rPr>
        <w:t xml:space="preserve"> and mouse model treated with anti-CTLA4 antibody</w:t>
      </w:r>
      <w:r w:rsidR="009F277F" w:rsidRPr="009F277F">
        <w:rPr>
          <w:rFonts w:ascii="Times New Roman" w:hAnsi="Times New Roman" w:cs="Times New Roman"/>
          <w:sz w:val="24"/>
          <w:szCs w:val="24"/>
        </w:rPr>
        <w:t xml:space="preserve"> </w:t>
      </w:r>
      <w:r w:rsidR="009F277F" w:rsidRPr="009F277F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&lt;EndNote&gt;&lt;Cite&gt;&lt;Author&gt;Lesterhuis&lt;/Author&gt;&lt;Year&gt;2015&lt;/Year&gt;&lt;RecNum&gt;65&lt;/RecNum&gt;&lt;DisplayText&gt;(10)&lt;/DisplayText&gt;&lt;record&gt;&lt;rec-number&gt;65&lt;/rec-number&gt;&lt;foreign-keys&gt;&lt;key app="EN" db-id="tpvdp2twaps00veewdtpwzsefefp2davpzwd" timestamp="1542522498"&gt;65&lt;/key&gt;&lt;key app="ENWeb" db-id=""&gt;0&lt;/key&gt;&lt;/foreign-keys&gt;&lt;ref-type name="Journal Article"&gt;17&lt;/ref-type&gt;&lt;contributors&gt;&lt;authors&gt;&lt;author&gt;Lesterhuis, W. Joost&lt;/author&gt;&lt;author&gt;Rinaldi, Catherine&lt;/author&gt;&lt;author&gt;Jones, Anya&lt;/author&gt;&lt;author&gt;Rozali, Esdy N.&lt;/author&gt;&lt;author&gt;Dick, Ian M.&lt;/author&gt;&lt;author&gt;Khong, Andrea&lt;/author&gt;&lt;author&gt;Boon, Louis&lt;/author&gt;&lt;author&gt;Robinson, Bruce W.&lt;/author&gt;&lt;author&gt;Nowak, Anna K.&lt;/author&gt;&lt;author&gt;Bosco, Anthony&lt;/author&gt;&lt;author&gt;Lake, Richard A.&lt;/author&gt;&lt;/authors&gt;&lt;/contributors&gt;&lt;titles&gt;&lt;title&gt;Network analysis of immunotherapy-induced regressing tumours identifies novel synergistic drug combinations&lt;/title&gt;&lt;secondary-title&gt;Scientific Reports&lt;/secondary-title&gt;&lt;/titles&gt;&lt;periodical&gt;&lt;full-title&gt;Scientific Reports&lt;/full-title&gt;&lt;/periodical&gt;&lt;volume&gt;5&lt;/volume&gt;&lt;number&gt;1&lt;/number&gt;&lt;dates&gt;&lt;year&gt;2015&lt;/year&gt;&lt;/dates&gt;&lt;isbn&gt;2045-2322&lt;/isbn&gt;&lt;urls&gt;&lt;/urls&gt;&lt;electronic-resource-num&gt;10.1038/srep12298&lt;/electronic-resource-num&gt;&lt;/record&gt;&lt;/Cite&gt;&lt;/EndNote&gt;</w:instrText>
      </w:r>
      <w:r w:rsidR="009F277F" w:rsidRPr="009F277F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(10)</w:t>
      </w:r>
      <w:r w:rsidR="009F277F" w:rsidRPr="009F277F">
        <w:rPr>
          <w:rFonts w:ascii="Times New Roman" w:hAnsi="Times New Roman" w:cs="Times New Roman"/>
          <w:sz w:val="24"/>
          <w:szCs w:val="24"/>
        </w:rPr>
        <w:fldChar w:fldCharType="end"/>
      </w:r>
      <w:r w:rsidR="00FC68D8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downloaded and analy</w:t>
      </w:r>
      <w:r w:rsidR="00295C6B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zed </w:t>
      </w:r>
      <w:r w:rsidR="0062639C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determine the </w:t>
      </w:r>
      <w:r w:rsidR="00295C6B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predictive value of </w:t>
      </w:r>
      <w:r w:rsidR="0062639C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295C6B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>TMEscore</w:t>
      </w:r>
      <w:proofErr w:type="spellEnd"/>
      <w:r w:rsidR="00295C6B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</w:t>
      </w:r>
      <w:r w:rsidR="0062639C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95C6B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>urothelial cancer</w:t>
      </w:r>
      <w:r w:rsidR="0062639C" w:rsidRPr="009F2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62639C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>ataset</w:t>
      </w:r>
      <w:r w:rsidR="00295C6B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fully documented software and data package </w:t>
      </w:r>
      <w:r w:rsidR="00295C6B" w:rsidRPr="00E67551">
        <w:rPr>
          <w:rFonts w:ascii="Times New Roman" w:hAnsi="Times New Roman" w:cs="Times New Roman"/>
          <w:color w:val="242021"/>
          <w:sz w:val="24"/>
          <w:szCs w:val="14"/>
        </w:rPr>
        <w:t>is freely available under the Creative Commons 3.0 license and can be downloaded from</w:t>
      </w:r>
      <w:r w:rsidR="009A489E" w:rsidRPr="00E67551">
        <w:rPr>
          <w:rFonts w:ascii="Times New Roman" w:hAnsi="Times New Roman" w:cs="Times New Roman"/>
          <w:color w:val="242021"/>
          <w:sz w:val="24"/>
          <w:szCs w:val="14"/>
        </w:rPr>
        <w:t xml:space="preserve"> </w:t>
      </w:r>
      <w:r w:rsidR="0062639C" w:rsidRPr="00E67551">
        <w:rPr>
          <w:rStyle w:val="a4"/>
          <w:rFonts w:ascii="Times New Roman" w:hAnsi="Times New Roman" w:cs="Times New Roman"/>
          <w:color w:val="auto"/>
          <w:sz w:val="24"/>
          <w:szCs w:val="14"/>
          <w:u w:val="none"/>
        </w:rPr>
        <w:t>http://research-pub.gene.com/IMvigor210CoreBiologies</w:t>
      </w:r>
      <w:r w:rsidR="00295C6B" w:rsidRPr="00E67551">
        <w:rPr>
          <w:rFonts w:ascii="Times New Roman" w:hAnsi="Times New Roman" w:cs="Times New Roman"/>
          <w:sz w:val="24"/>
          <w:szCs w:val="14"/>
        </w:rPr>
        <w:t>.</w:t>
      </w:r>
      <w:r w:rsidR="00295C6B" w:rsidRPr="00E6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After quality control using the R package </w:t>
      </w:r>
      <w:r w:rsidR="006824C0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295C6B" w:rsidRPr="00E675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arrayQualityMetrics</w:t>
      </w:r>
      <w:proofErr w:type="spellEnd"/>
      <w:r w:rsidR="006824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(Bioconductor), count data 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>normali</w:t>
      </w:r>
      <w:r w:rsidR="006308FA" w:rsidRPr="00E67551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d using 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trimmed mean of M-values (TMM) and transformed with </w:t>
      </w:r>
      <w:proofErr w:type="spellStart"/>
      <w:r w:rsidR="00295C6B" w:rsidRPr="00E675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voom</w:t>
      </w:r>
      <w:proofErr w:type="spellEnd"/>
      <w:r w:rsidR="00295C6B" w:rsidRPr="00E675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>to log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>-counts per million with associated precision weights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89E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&lt;EndNote&gt;&lt;Cite&gt;&lt;Author&gt;Ritchie&lt;/Author&gt;&lt;Year&gt;2015&lt;/Year&gt;&lt;RecNum&gt;28&lt;/RecNum&gt;&lt;DisplayText&gt;(11)&lt;/DisplayText&gt;&lt;record&gt;&lt;rec-number&gt;28&lt;/rec-number&gt;&lt;foreign-keys&gt;&lt;key app="EN" db-id="tpvdp2twaps00veewdtpwzsefefp2davpzwd" timestamp="0"&gt;28&lt;/key&gt;&lt;/foreign-keys&gt;&lt;ref-type name="Journal Article"&gt;17&lt;/ref-type&gt;&lt;contributors&gt;&lt;authors&gt;&lt;author&gt;Ritchie, Matthew E.&lt;/author&gt;&lt;author&gt;Phipson, Belinda&lt;/author&gt;&lt;author&gt;Wu, Di&lt;/author&gt;&lt;author&gt;Hu, Yifang&lt;/author&gt;&lt;author&gt;Law, Charity W.&lt;/author&gt;&lt;author&gt;Shi, Wei&lt;/author&gt;&lt;author&gt;Smyth, Gordon K.&lt;/author&gt;&lt;/authors&gt;&lt;/contributors&gt;&lt;titles&gt;&lt;title&gt;limma powers differential expression analyses for RNA-sequencing and microarray studies&lt;/title&gt;&lt;secondary-title&gt;Nucleic Acids Research&lt;/secondary-title&gt;&lt;/titles&gt;&lt;pages&gt;e47-e47&lt;/pages&gt;&lt;volume&gt;43&lt;/volume&gt;&lt;number&gt;7&lt;/number&gt;&lt;dates&gt;&lt;year&gt;2015&lt;/year&gt;&lt;/dates&gt;&lt;isbn&gt;1362-4962&amp;#xD;0305-1048&lt;/isbn&gt;&lt;urls&gt;&lt;/urls&gt;&lt;electronic-resource-num&gt;10.1093/nar/gkv007&lt;/electronic-resource-num&gt;&lt;/record&gt;&lt;/Cite&gt;&lt;/EndNote&gt;</w:instrText>
      </w:r>
      <w:r w:rsidR="009A489E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(11)</w:t>
      </w:r>
      <w:r w:rsidR="009A489E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. For 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the melanoma 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>dataset</w:t>
      </w:r>
      <w:r w:rsidR="009F277F">
        <w:rPr>
          <w:rFonts w:ascii="Times New Roman" w:hAnsi="Times New Roman" w:cs="Times New Roman"/>
          <w:color w:val="000000"/>
          <w:sz w:val="24"/>
          <w:szCs w:val="24"/>
        </w:rPr>
        <w:t xml:space="preserve"> (GSE78220</w:t>
      </w:r>
      <w:r w:rsidR="004216C3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="00131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6C3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131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6C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F27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>, expression profile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308F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(FPKM normalized)</w:t>
      </w:r>
      <w:r w:rsidR="00295C6B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8FA" w:rsidRPr="00E67551">
        <w:rPr>
          <w:rFonts w:ascii="Times New Roman" w:hAnsi="Times New Roman" w:cs="Times New Roman"/>
          <w:color w:val="000000"/>
          <w:sz w:val="24"/>
          <w:szCs w:val="24"/>
        </w:rPr>
        <w:t>and phenotype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A489E" w:rsidRPr="00E67551">
        <w:rPr>
          <w:rFonts w:ascii="Times New Roman" w:hAnsi="Times New Roman" w:cs="Times New Roman"/>
          <w:color w:val="000000"/>
          <w:sz w:val="52"/>
          <w:szCs w:val="24"/>
        </w:rPr>
        <w:t xml:space="preserve"> </w:t>
      </w:r>
      <w:r w:rsidR="009A489E" w:rsidRPr="00E67551">
        <w:rPr>
          <w:rFonts w:ascii="Times New Roman" w:hAnsi="Times New Roman" w:cs="Times New Roman"/>
          <w:color w:val="000000"/>
          <w:sz w:val="24"/>
          <w:szCs w:val="14"/>
        </w:rPr>
        <w:t>have been deposited in</w:t>
      </w:r>
      <w:r w:rsidR="0062639C" w:rsidRPr="00E67551">
        <w:rPr>
          <w:rFonts w:ascii="Times New Roman" w:hAnsi="Times New Roman" w:cs="Times New Roman"/>
          <w:color w:val="000000"/>
          <w:sz w:val="24"/>
          <w:szCs w:val="14"/>
        </w:rPr>
        <w:t>to</w:t>
      </w:r>
      <w:r w:rsidR="009A489E" w:rsidRPr="00E67551">
        <w:rPr>
          <w:rFonts w:ascii="Times New Roman" w:hAnsi="Times New Roman" w:cs="Times New Roman"/>
          <w:color w:val="000000"/>
          <w:sz w:val="24"/>
          <w:szCs w:val="14"/>
        </w:rPr>
        <w:t xml:space="preserve"> the Gene Expression Omnibus under the accession code </w:t>
      </w:r>
      <w:r w:rsidR="006308FA" w:rsidRPr="00E67551">
        <w:rPr>
          <w:rFonts w:ascii="Times New Roman" w:hAnsi="Times New Roman" w:cs="Times New Roman"/>
          <w:color w:val="000000"/>
          <w:sz w:val="24"/>
          <w:szCs w:val="24"/>
        </w:rPr>
        <w:t>GSE78220.</w:t>
      </w:r>
      <w:r w:rsidR="007F52A1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 w:rsidR="0062639C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The 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F52A1" w:rsidRPr="00E67551">
        <w:rPr>
          <w:rFonts w:ascii="Times New Roman" w:hAnsi="Times New Roman" w:cs="Times New Roman"/>
          <w:color w:val="000000"/>
          <w:sz w:val="24"/>
          <w:szCs w:val="24"/>
        </w:rPr>
        <w:t>xpression profile</w:t>
      </w:r>
      <w:r w:rsidR="0062639C" w:rsidRPr="00E675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F52A1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(FPKM normalized)</w:t>
      </w:r>
      <w:r w:rsidR="007F52A1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 of GSE78220 were transformed </w:t>
      </w:r>
      <w:r w:rsidR="0062639C" w:rsidRPr="00E67551">
        <w:rPr>
          <w:rFonts w:ascii="Times New Roman" w:eastAsia="Adobe 黑体 Std R" w:hAnsi="Times New Roman" w:cs="Times New Roman"/>
          <w:sz w:val="24"/>
          <w:szCs w:val="24"/>
        </w:rPr>
        <w:t>in</w:t>
      </w:r>
      <w:r w:rsidR="007F52A1" w:rsidRPr="00E67551">
        <w:rPr>
          <w:rFonts w:ascii="Times New Roman" w:eastAsia="Adobe 黑体 Std R" w:hAnsi="Times New Roman" w:cs="Times New Roman"/>
          <w:sz w:val="24"/>
          <w:szCs w:val="24"/>
        </w:rPr>
        <w:t>to TPM (</w:t>
      </w:r>
      <w:r w:rsidR="0062639C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>t</w:t>
      </w:r>
      <w:r w:rsidR="007F52A1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ranscripts </w:t>
      </w:r>
      <w:r w:rsidR="0062639C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>p</w:t>
      </w:r>
      <w:r w:rsidR="007F52A1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er </w:t>
      </w:r>
      <w:r w:rsidR="0062639C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>k</w:t>
      </w:r>
      <w:r w:rsidR="007F52A1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ilobase </w:t>
      </w:r>
      <w:r w:rsidR="0062639C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>m</w:t>
      </w:r>
      <w:r w:rsidR="007F52A1" w:rsidRPr="006824C0">
        <w:rPr>
          <w:rFonts w:ascii="Times New Roman" w:hAnsi="Times New Roman" w:cs="Times New Roman"/>
          <w:sz w:val="24"/>
          <w:szCs w:val="20"/>
          <w:shd w:val="clear" w:color="auto" w:fill="FFFFFF"/>
        </w:rPr>
        <w:t>illion</w:t>
      </w:r>
      <w:r w:rsidR="007F52A1" w:rsidRPr="00E67551">
        <w:rPr>
          <w:rFonts w:ascii="Times New Roman" w:eastAsia="Adobe 黑体 Std R" w:hAnsi="Times New Roman" w:cs="Times New Roman"/>
          <w:sz w:val="24"/>
          <w:szCs w:val="24"/>
        </w:rPr>
        <w:t>), converting FPKM data to values more comparable between samples</w:t>
      </w:r>
      <w:r w:rsidR="0062639C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 w:rsidR="007F52A1" w:rsidRPr="009762DB">
        <w:rPr>
          <w:rFonts w:ascii="Times New Roman" w:eastAsia="Adobe 黑体 Std R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eastAsia="Adobe 黑体 Std R" w:hAnsi="Times New Roman" w:cs="Times New Roman"/>
          <w:sz w:val="24"/>
          <w:szCs w:val="24"/>
        </w:rPr>
        <w:instrText xml:space="preserve"> ADDIN EN.CITE &lt;EndNote&gt;&lt;Cite&gt;&lt;Author&gt;Wagner&lt;/Author&gt;&lt;Year&gt;2012&lt;/Year&gt;&lt;RecNum&gt;24&lt;/RecNum&gt;&lt;DisplayText&gt;(12)&lt;/DisplayText&gt;&lt;record&gt;&lt;rec-number&gt;24&lt;/rec-number&gt;&lt;foreign-keys&gt;&lt;key app="EN" db-id="tpvdp2twaps00veewdtpwzsefefp2davpzwd" timestamp="0"&gt;24&lt;/key&gt;&lt;/foreign-keys&gt;&lt;ref-type name="Journal Article"&gt;17&lt;/ref-type&gt;&lt;contributors&gt;&lt;authors&gt;&lt;author&gt;Wagner, Günter P.&lt;/author&gt;&lt;author&gt;Kin, Koryu&lt;/author&gt;&lt;author&gt;Lynch, Vincent J.&lt;/author&gt;&lt;/authors&gt;&lt;/contributors&gt;&lt;titles&gt;&lt;title&gt;Measurement of mRNA abundance using RNA-seq data: RPKM measure is inconsistent among samples&lt;/title&gt;&lt;secondary-title&gt;Theory in Biosciences&lt;/secondary-title&gt;&lt;/titles&gt;&lt;pages&gt;281-285&lt;/pages&gt;&lt;volume&gt;131&lt;/volume&gt;&lt;number&gt;4&lt;/number&gt;&lt;dates&gt;&lt;year&gt;2012&lt;/year&gt;&lt;pub-dates&gt;&lt;date&gt;December 01&lt;/date&gt;&lt;/pub-dates&gt;&lt;/dates&gt;&lt;isbn&gt;1611-7530&lt;/isbn&gt;&lt;label&gt;Wagner2012&lt;/label&gt;&lt;work-type&gt;journal article&lt;/work-type&gt;&lt;urls&gt;&lt;related-urls&gt;&lt;url&gt;https://doi.org/10.1007/s12064-012-0162-3&lt;/url&gt;&lt;/related-urls&gt;&lt;/urls&gt;&lt;electronic-resource-num&gt;10.1007/s12064-012-0162-3&lt;/electronic-resource-num&gt;&lt;/record&gt;&lt;/Cite&gt;&lt;/EndNote&gt;</w:instrText>
      </w:r>
      <w:r w:rsidR="007F52A1" w:rsidRPr="009762DB">
        <w:rPr>
          <w:rFonts w:ascii="Times New Roman" w:eastAsia="Adobe 黑体 Std R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eastAsia="Adobe 黑体 Std R" w:hAnsi="Times New Roman" w:cs="Times New Roman"/>
          <w:noProof/>
          <w:sz w:val="24"/>
          <w:szCs w:val="24"/>
        </w:rPr>
        <w:t>(12)</w:t>
      </w:r>
      <w:r w:rsidR="007F52A1" w:rsidRPr="009762DB">
        <w:rPr>
          <w:rFonts w:ascii="Times New Roman" w:eastAsia="Adobe 黑体 Std R" w:hAnsi="Times New Roman" w:cs="Times New Roman"/>
          <w:sz w:val="24"/>
          <w:szCs w:val="24"/>
        </w:rPr>
        <w:fldChar w:fldCharType="end"/>
      </w:r>
      <w:r w:rsidR="007F52A1" w:rsidRPr="00E67551">
        <w:rPr>
          <w:rFonts w:ascii="Times New Roman" w:eastAsia="Adobe 黑体 Std R" w:hAnsi="Times New Roman" w:cs="Times New Roman"/>
          <w:sz w:val="24"/>
          <w:szCs w:val="24"/>
        </w:rPr>
        <w:t>.</w:t>
      </w:r>
      <w:r w:rsidR="009F277F"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 w:rsidR="00A1142A">
        <w:rPr>
          <w:rFonts w:ascii="Times New Roman" w:eastAsia="Adobe 黑体 Std R" w:hAnsi="Times New Roman" w:cs="Times New Roman"/>
          <w:sz w:val="24"/>
          <w:szCs w:val="24"/>
        </w:rPr>
        <w:t>For TCGA-SKCM cohort, t</w:t>
      </w:r>
      <w:r w:rsidR="00A1142A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he </w:t>
      </w:r>
      <w:r w:rsidR="00A1142A" w:rsidRPr="00E67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expression profiles (FPKM normalized)</w:t>
      </w:r>
      <w:r w:rsidR="00A1142A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 w:rsidR="00A1142A">
        <w:rPr>
          <w:rFonts w:ascii="Times New Roman" w:eastAsia="Adobe 黑体 Std R" w:hAnsi="Times New Roman" w:cs="Times New Roman"/>
          <w:sz w:val="24"/>
          <w:szCs w:val="24"/>
        </w:rPr>
        <w:t xml:space="preserve">download from UCSC </w:t>
      </w:r>
      <w:proofErr w:type="spellStart"/>
      <w:r w:rsidR="00A1142A">
        <w:rPr>
          <w:rFonts w:ascii="Times New Roman" w:eastAsia="Adobe 黑体 Std R" w:hAnsi="Times New Roman" w:cs="Times New Roman"/>
          <w:sz w:val="24"/>
          <w:szCs w:val="24"/>
        </w:rPr>
        <w:t>Xena</w:t>
      </w:r>
      <w:proofErr w:type="spellEnd"/>
      <w:r w:rsidR="00A1142A">
        <w:rPr>
          <w:rFonts w:ascii="Times New Roman" w:eastAsia="Adobe 黑体 Std R" w:hAnsi="Times New Roman" w:cs="Times New Roman"/>
          <w:sz w:val="24"/>
          <w:szCs w:val="24"/>
        </w:rPr>
        <w:t xml:space="preserve"> browser</w:t>
      </w:r>
      <w:r w:rsidR="00A1142A" w:rsidRPr="00E67551">
        <w:rPr>
          <w:rFonts w:ascii="Times New Roman" w:eastAsia="Adobe 黑体 Std R" w:hAnsi="Times New Roman" w:cs="Times New Roman"/>
          <w:sz w:val="24"/>
          <w:szCs w:val="24"/>
        </w:rPr>
        <w:t xml:space="preserve"> were transformed into TPM</w:t>
      </w:r>
      <w:r w:rsidR="00A1142A">
        <w:rPr>
          <w:rFonts w:ascii="Times New Roman" w:eastAsia="Adobe 黑体 Std R" w:hAnsi="Times New Roman" w:cs="Times New Roman"/>
          <w:sz w:val="24"/>
          <w:szCs w:val="24"/>
        </w:rPr>
        <w:t xml:space="preserve"> which used to calculate </w:t>
      </w:r>
      <w:proofErr w:type="spellStart"/>
      <w:r w:rsidR="00A1142A">
        <w:rPr>
          <w:rFonts w:ascii="Times New Roman" w:eastAsia="Adobe 黑体 Std R" w:hAnsi="Times New Roman" w:cs="Times New Roman"/>
          <w:sz w:val="24"/>
          <w:szCs w:val="24"/>
        </w:rPr>
        <w:t>TMEscore</w:t>
      </w:r>
      <w:proofErr w:type="spellEnd"/>
      <w:r w:rsidR="00A1142A">
        <w:rPr>
          <w:rFonts w:ascii="Times New Roman" w:eastAsia="Adobe 黑体 Std R" w:hAnsi="Times New Roman" w:cs="Times New Roman"/>
          <w:sz w:val="24"/>
          <w:szCs w:val="24"/>
        </w:rPr>
        <w:t xml:space="preserve">. </w:t>
      </w:r>
      <w:r w:rsidR="009F277F" w:rsidRPr="004216C3">
        <w:rPr>
          <w:rFonts w:ascii="Times New Roman" w:eastAsia="Adobe 黑体 Std R" w:hAnsi="Times New Roman" w:cs="Times New Roman"/>
          <w:sz w:val="24"/>
          <w:szCs w:val="24"/>
        </w:rPr>
        <w:t>For the melanoma cohort</w:t>
      </w:r>
      <w:r w:rsidR="00D42ECA" w:rsidRPr="004216C3">
        <w:rPr>
          <w:rFonts w:ascii="Times New Roman" w:eastAsia="Adobe 黑体 Std R" w:hAnsi="Times New Roman" w:cs="Times New Roman"/>
          <w:sz w:val="24"/>
          <w:szCs w:val="24"/>
        </w:rPr>
        <w:t xml:space="preserve"> (GSE35640</w:t>
      </w:r>
      <w:r w:rsidR="004216C3">
        <w:rPr>
          <w:rFonts w:ascii="Times New Roman" w:eastAsia="Adobe 黑体 Std R" w:hAnsi="Times New Roman" w:cs="Times New Roman"/>
          <w:sz w:val="24"/>
          <w:szCs w:val="24"/>
        </w:rPr>
        <w:t xml:space="preserve">, N = </w:t>
      </w:r>
      <w:r w:rsidR="00131758">
        <w:rPr>
          <w:rFonts w:ascii="Times New Roman" w:eastAsia="Adobe 黑体 Std R" w:hAnsi="Times New Roman" w:cs="Times New Roman"/>
          <w:sz w:val="24"/>
          <w:szCs w:val="24"/>
        </w:rPr>
        <w:t>55</w:t>
      </w:r>
      <w:r w:rsidR="00D42ECA" w:rsidRPr="004216C3">
        <w:rPr>
          <w:rFonts w:ascii="Times New Roman" w:eastAsia="Adobe 黑体 Std R" w:hAnsi="Times New Roman" w:cs="Times New Roman"/>
          <w:sz w:val="24"/>
          <w:szCs w:val="24"/>
        </w:rPr>
        <w:t>)</w:t>
      </w:r>
      <w:r w:rsidR="009F277F" w:rsidRPr="004216C3">
        <w:rPr>
          <w:rFonts w:ascii="Times New Roman" w:eastAsia="Adobe 黑体 Std R" w:hAnsi="Times New Roman" w:cs="Times New Roman"/>
          <w:sz w:val="24"/>
          <w:szCs w:val="24"/>
        </w:rPr>
        <w:t xml:space="preserve"> treat with MAGE-3 antigen-based immunotherapy, </w:t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the raw data was downloaded and processed using the RMA algorithm for background adjustment using the “</w:t>
      </w:r>
      <w:proofErr w:type="spellStart"/>
      <w:r w:rsidR="009F277F" w:rsidRPr="004216C3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Affy</w:t>
      </w:r>
      <w:proofErr w:type="spellEnd"/>
      <w:r w:rsidR="009F277F" w:rsidRPr="004216C3">
        <w:rPr>
          <w:rFonts w:ascii="Times New Roman" w:eastAsia="Adobe 黑体 Std R" w:hAnsi="Times New Roman" w:cs="Times New Roman"/>
          <w:i/>
          <w:color w:val="000000" w:themeColor="text1"/>
          <w:sz w:val="24"/>
          <w:szCs w:val="24"/>
        </w:rPr>
        <w:t>”</w:t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package </w:t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begin"/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&lt;EndNote&gt;&lt;Cite&gt;&lt;Author&gt;Gautier&lt;/Author&gt;&lt;Year&gt;2004&lt;/Year&gt;&lt;RecNum&gt;23&lt;/RecNum&gt;&lt;DisplayText&gt;(1)&lt;/DisplayText&gt;&lt;record&gt;&lt;rec-number&gt;23&lt;/rec-number&gt;&lt;foreign-keys&gt;&lt;key app="EN" db-id="tpvdp2twaps00veewdtpwzsefefp2davpzwd" timestamp="0"&gt;23&lt;/key&gt;&lt;/foreign-keys&gt;&lt;ref-type name="Journal Article"&gt;17&lt;/ref-type&gt;&lt;contributors&gt;&lt;authors&gt;&lt;author&gt;Gautier, L.&lt;/author&gt;&lt;author&gt;Cope, L.&lt;/author&gt;&lt;author&gt;Bolstad, B. M.&lt;/author&gt;&lt;author&gt;Irizarry, R. A.&lt;/author&gt;&lt;/authors&gt;&lt;/contributors&gt;&lt;auth-address&gt;Center for Biological Sequence Analysis (CBS), Technical University of Denmark, Building 208, 2800 Lyngby, Denmark. laurent@cbs.dtu.dk&lt;/auth-address&gt;&lt;titles&gt;&lt;title&gt;affy--analysis of Affymetrix GeneChip data at the probe level&lt;/title&gt;&lt;secondary-title&gt;Bioinformatics&lt;/secondary-title&gt;&lt;/titles&gt;&lt;periodical&gt;&lt;full-title&gt;Bioinformatics&lt;/full-title&gt;&lt;/periodical&gt;&lt;pages&gt;307-15&lt;/pages&gt;&lt;volume&gt;20&lt;/volume&gt;&lt;number&gt;3&lt;/number&gt;&lt;keywords&gt;&lt;keyword&gt;*Algorithms&lt;/keyword&gt;&lt;keyword&gt;DNA Probes/*chemistry&lt;/keyword&gt;&lt;keyword&gt;Databases, Bibliographic&lt;/keyword&gt;&lt;keyword&gt;Databases, Genetic&lt;/keyword&gt;&lt;keyword&gt;Gene Expression Profiling/instrumentation/*methods&lt;/keyword&gt;&lt;keyword&gt;Information Storage and Retrieval/*methods&lt;/keyword&gt;&lt;keyword&gt;Oligonucleotide Array Sequence Analysis/instrumentation/*methods&lt;/keyword&gt;&lt;keyword&gt;Sequence Alignment/methods&lt;/keyword&gt;&lt;keyword&gt;Sequence Analysis, DNA/*methods&lt;/keyword&gt;&lt;keyword&gt;*Software&lt;/keyword&gt;&lt;keyword&gt;User-Computer Interface&lt;/keyword&gt;&lt;/keywords&gt;&lt;dates&gt;&lt;year&gt;2004&lt;/year&gt;&lt;pub-dates&gt;&lt;date&gt;Feb 12&lt;/date&gt;&lt;/pub-dates&gt;&lt;/dates&gt;&lt;isbn&gt;1367-4803 (Print)&amp;#xD;1367-4803 (Linking)&lt;/isbn&gt;&lt;accession-num&gt;14960456&lt;/accession-num&gt;&lt;urls&gt;&lt;related-urls&gt;&lt;url&gt;https://www.ncbi.nlm.nih.gov/pubmed/14960456&lt;/url&gt;&lt;/related-urls&gt;&lt;/urls&gt;&lt;electronic-resource-num&gt;10.1093/bioinformatics/btg405&lt;/electronic-resource-num&gt;&lt;/record&gt;&lt;/Cite&gt;&lt;/EndNote&gt;</w:instrText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separate"/>
      </w:r>
      <w:r w:rsidR="009F277F" w:rsidRPr="004216C3">
        <w:rPr>
          <w:rFonts w:ascii="Times New Roman" w:eastAsia="Adobe 黑体 Std R" w:hAnsi="Times New Roman" w:cs="Times New Roman"/>
          <w:noProof/>
          <w:color w:val="000000" w:themeColor="text1"/>
          <w:sz w:val="24"/>
          <w:szCs w:val="24"/>
        </w:rPr>
        <w:t>(1)</w:t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fldChar w:fldCharType="end"/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. For mouse</w:t>
      </w:r>
      <w:r w:rsidR="004216C3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model</w:t>
      </w:r>
      <w:r w:rsidR="009F277F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treated with CTLA-4</w:t>
      </w:r>
      <w:r w:rsidR="00D42ECA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blockade</w:t>
      </w:r>
      <w:r w:rsidR="004216C3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 xml:space="preserve"> (accession number GSE63557</w:t>
      </w:r>
      <w:r w:rsidR="00131758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, N = 20</w:t>
      </w:r>
      <w:r w:rsidR="004216C3" w:rsidRPr="004216C3">
        <w:rPr>
          <w:rFonts w:ascii="Times New Roman" w:eastAsia="Adobe 黑体 Std R" w:hAnsi="Times New Roman" w:cs="Times New Roman"/>
          <w:color w:val="000000" w:themeColor="text1"/>
          <w:sz w:val="24"/>
          <w:szCs w:val="24"/>
        </w:rPr>
        <w:t>), the normalized data was obtained from GEO and annotated with GPL19103 file.</w:t>
      </w:r>
    </w:p>
    <w:p w14:paraId="50A17157" w14:textId="77777777" w:rsidR="00E67551" w:rsidRPr="004216C3" w:rsidRDefault="00E67551" w:rsidP="00E675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C8B20" w14:textId="70AD8D44" w:rsidR="003C120F" w:rsidRPr="001B38A8" w:rsidRDefault="00E67551" w:rsidP="00E67551">
      <w:pP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9767A">
        <w:rPr>
          <w:rStyle w:val="fontstyle01"/>
          <w:rFonts w:ascii="宋体" w:eastAsia="宋体" w:hAnsi="宋体" w:cs="宋体" w:hint="eastAsia"/>
          <w:color w:val="000000" w:themeColor="text1"/>
          <w:sz w:val="24"/>
          <w:szCs w:val="24"/>
        </w:rPr>
        <w:t>⑧</w:t>
      </w:r>
      <w:r w:rsidRPr="0009767A">
        <w:rPr>
          <w:rStyle w:val="fontstyle01"/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Level 3 RNA-Seq data (FPKM normalized) 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were used to determine 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gene</w:t>
      </w:r>
      <w:r w:rsidR="00562628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expression profiles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 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453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treatment naïve TCGA samples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with 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14 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other 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cancer types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; these data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were downloaded from 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UCSC </w:t>
      </w:r>
      <w:proofErr w:type="spellStart"/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Xena</w:t>
      </w:r>
      <w:proofErr w:type="spellEnd"/>
      <w:r w:rsidR="00263087" w:rsidRPr="0009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087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browser (http://xena.ucsc.edu/) GDC hub.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2628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Corresponding s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urvival data </w:t>
      </w:r>
      <w:r w:rsidR="0041648E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were </w:t>
      </w:r>
      <w:r w:rsidR="00520882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>accessed from</w:t>
      </w:r>
      <w:r w:rsidR="00562628" w:rsidRPr="0009767A">
        <w:rPr>
          <w:rStyle w:val="fontstyle0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B38A8" w:rsidRPr="000976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supplementary data of recently published TCGA Pan-Cancer research </w:t>
      </w:r>
      <w:r w:rsidR="001B38A8" w:rsidRPr="000976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PEVuZE5vdGU+PENpdGU+PEF1dGhvcj5MaXU8L0F1dGhvcj48WWVhcj4yMDE4PC9ZZWFyPjxSZWNO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</w:fldData>
        </w:fldChar>
      </w:r>
      <w:r w:rsidR="00A114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 </w:instrText>
      </w:r>
      <w:r w:rsidR="00A114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>
          <w:fldData xml:space="preserve">PEVuZE5vdGU+PENpdGU+PEF1dGhvcj5MaXU8L0F1dGhvcj48WWVhcj4yMDE4PC9ZZWFyPjxSZWNO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</w:fldData>
        </w:fldChar>
      </w:r>
      <w:r w:rsidR="00A114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ADDIN EN.CITE.DATA </w:instrText>
      </w:r>
      <w:r w:rsidR="00A114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r>
      <w:r w:rsidR="00A1142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1B38A8" w:rsidRPr="000976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r>
      <w:r w:rsidR="001B38A8" w:rsidRPr="000976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A1142A">
        <w:rPr>
          <w:rStyle w:val="a4"/>
          <w:rFonts w:ascii="Times New Roman" w:hAnsi="Times New Roman" w:cs="Times New Roman"/>
          <w:noProof/>
          <w:color w:val="auto"/>
          <w:sz w:val="24"/>
          <w:szCs w:val="24"/>
          <w:u w:val="none"/>
        </w:rPr>
        <w:t>(13)</w:t>
      </w:r>
      <w:r w:rsidR="001B38A8" w:rsidRPr="000976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1B38A8" w:rsidRPr="000976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4221C13" w14:textId="77777777" w:rsidR="003C120F" w:rsidRPr="00E67551" w:rsidRDefault="003C120F" w:rsidP="003C120F">
      <w:pPr>
        <w:pStyle w:val="a9"/>
        <w:ind w:firstLine="48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14:paraId="2AAECA6C" w14:textId="2488B237" w:rsidR="003C120F" w:rsidRPr="00E67551" w:rsidRDefault="00E67551" w:rsidP="00E675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26586371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3</w:t>
      </w:r>
      <w:r w:rsidR="00D2363C">
        <w:rPr>
          <w:rFonts w:ascii="Times New Roman" w:hAnsi="Times New Roman" w:cs="Times New Roman" w:hint="eastAsia"/>
          <w:b/>
          <w:bCs/>
          <w:color w:val="000000"/>
          <w:sz w:val="24"/>
          <w:szCs w:val="28"/>
        </w:rPr>
        <w:t>.</w:t>
      </w:r>
      <w:r w:rsidR="00D2363C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FB26B0" w:rsidRPr="00E675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Other g</w:t>
      </w:r>
      <w:r w:rsidR="005C5A6F" w:rsidRPr="00E675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ene signatures</w:t>
      </w:r>
      <w:r w:rsidR="00FB26B0" w:rsidRPr="00E675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enrolled in this study</w:t>
      </w:r>
      <w:bookmarkEnd w:id="4"/>
      <w:r w:rsidR="005C5A6F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C5A6F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Because KEGG pathways often include large numbers of genes with only </w:t>
      </w:r>
      <w:r w:rsidR="00AA0C4E" w:rsidRPr="00E67551">
        <w:rPr>
          <w:rFonts w:ascii="Times New Roman" w:hAnsi="Times New Roman" w:cs="Times New Roman"/>
          <w:color w:val="000000"/>
          <w:sz w:val="24"/>
          <w:szCs w:val="24"/>
        </w:rPr>
        <w:t>vague</w:t>
      </w:r>
      <w:r w:rsidR="005C5A6F" w:rsidRPr="00E67551">
        <w:rPr>
          <w:rFonts w:ascii="Times New Roman" w:hAnsi="Times New Roman" w:cs="Times New Roman"/>
          <w:color w:val="000000"/>
          <w:sz w:val="24"/>
          <w:szCs w:val="24"/>
        </w:rPr>
        <w:t>ly related functions,</w:t>
      </w:r>
      <w:r w:rsidR="003A169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we used a gene set curated by </w:t>
      </w:r>
      <w:proofErr w:type="spellStart"/>
      <w:r w:rsidR="003A169A" w:rsidRPr="00E67551">
        <w:rPr>
          <w:rFonts w:ascii="Times New Roman" w:hAnsi="Times New Roman" w:cs="Times New Roman"/>
          <w:color w:val="242021"/>
          <w:sz w:val="24"/>
          <w:szCs w:val="18"/>
        </w:rPr>
        <w:t>Mariathasan</w:t>
      </w:r>
      <w:proofErr w:type="spellEnd"/>
      <w:r w:rsidR="008B5376" w:rsidRPr="00E67551">
        <w:rPr>
          <w:rFonts w:ascii="Times New Roman" w:hAnsi="Times New Roman" w:cs="Times New Roman"/>
          <w:color w:val="242021"/>
          <w:sz w:val="24"/>
          <w:szCs w:val="18"/>
        </w:rPr>
        <w:t xml:space="preserve"> et al</w:t>
      </w:r>
      <w:r w:rsidR="005B7E2D" w:rsidRPr="00E67551">
        <w:rPr>
          <w:rFonts w:ascii="Times New Roman" w:hAnsi="Times New Roman" w:cs="Times New Roman"/>
          <w:color w:val="242021"/>
          <w:sz w:val="24"/>
          <w:szCs w:val="18"/>
        </w:rPr>
        <w:t>.</w:t>
      </w:r>
      <w:r w:rsidR="00ED218A" w:rsidRPr="00E67551">
        <w:rPr>
          <w:rFonts w:ascii="Times New Roman" w:hAnsi="Times New Roman" w:cs="Times New Roman"/>
          <w:color w:val="242021"/>
          <w:sz w:val="24"/>
          <w:szCs w:val="18"/>
        </w:rPr>
        <w:t xml:space="preserve"> </w:t>
      </w:r>
      <w:r w:rsidR="00F83D7B" w:rsidRPr="009762DB">
        <w:rPr>
          <w:rFonts w:ascii="Times New Roman" w:hAnsi="Times New Roman" w:cs="Times New Roman"/>
          <w:color w:val="242021"/>
          <w:sz w:val="24"/>
          <w:szCs w:val="18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242021"/>
          <w:sz w:val="24"/>
          <w:szCs w:val="18"/>
        </w:rPr>
        <w:instrText xml:space="preserve"> ADDIN EN.CITE </w:instrText>
      </w:r>
      <w:r w:rsidR="002971FB">
        <w:rPr>
          <w:rFonts w:ascii="Times New Roman" w:hAnsi="Times New Roman" w:cs="Times New Roman"/>
          <w:color w:val="242021"/>
          <w:sz w:val="24"/>
          <w:szCs w:val="18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242021"/>
          <w:sz w:val="24"/>
          <w:szCs w:val="18"/>
        </w:rPr>
        <w:instrText xml:space="preserve"> ADDIN EN.CITE.DATA </w:instrText>
      </w:r>
      <w:r w:rsidR="002971FB">
        <w:rPr>
          <w:rFonts w:ascii="Times New Roman" w:hAnsi="Times New Roman" w:cs="Times New Roman"/>
          <w:color w:val="242021"/>
          <w:sz w:val="24"/>
          <w:szCs w:val="18"/>
        </w:rPr>
      </w:r>
      <w:r w:rsidR="002971FB">
        <w:rPr>
          <w:rFonts w:ascii="Times New Roman" w:hAnsi="Times New Roman" w:cs="Times New Roman"/>
          <w:color w:val="242021"/>
          <w:sz w:val="24"/>
          <w:szCs w:val="18"/>
        </w:rPr>
        <w:fldChar w:fldCharType="end"/>
      </w:r>
      <w:r w:rsidR="00F83D7B" w:rsidRPr="009762DB">
        <w:rPr>
          <w:rFonts w:ascii="Times New Roman" w:hAnsi="Times New Roman" w:cs="Times New Roman"/>
          <w:color w:val="242021"/>
          <w:sz w:val="24"/>
          <w:szCs w:val="18"/>
        </w:rPr>
      </w:r>
      <w:r w:rsidR="00F83D7B" w:rsidRPr="009762DB">
        <w:rPr>
          <w:rFonts w:ascii="Times New Roman" w:hAnsi="Times New Roman" w:cs="Times New Roman"/>
          <w:color w:val="242021"/>
          <w:sz w:val="24"/>
          <w:szCs w:val="18"/>
        </w:rPr>
        <w:fldChar w:fldCharType="separate"/>
      </w:r>
      <w:r w:rsidR="002971FB">
        <w:rPr>
          <w:rFonts w:ascii="Times New Roman" w:hAnsi="Times New Roman" w:cs="Times New Roman"/>
          <w:noProof/>
          <w:color w:val="242021"/>
          <w:sz w:val="24"/>
          <w:szCs w:val="18"/>
        </w:rPr>
        <w:t>(6)</w:t>
      </w:r>
      <w:r w:rsidR="00F83D7B" w:rsidRPr="009762DB">
        <w:rPr>
          <w:rFonts w:ascii="Times New Roman" w:hAnsi="Times New Roman" w:cs="Times New Roman"/>
          <w:color w:val="242021"/>
          <w:sz w:val="24"/>
          <w:szCs w:val="18"/>
        </w:rPr>
        <w:fldChar w:fldCharType="end"/>
      </w:r>
      <w:r w:rsidR="008B5376" w:rsidRPr="00E67551">
        <w:rPr>
          <w:rFonts w:ascii="Times New Roman" w:hAnsi="Times New Roman" w:cs="Times New Roman"/>
          <w:color w:val="242021"/>
          <w:sz w:val="24"/>
          <w:szCs w:val="18"/>
        </w:rPr>
        <w:t xml:space="preserve"> </w:t>
      </w:r>
      <w:r w:rsidR="005C5A6F" w:rsidRPr="00E675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C5A6F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 Table</w:t>
      </w:r>
      <w:r w:rsidR="00D5552F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s</w:t>
      </w:r>
      <w:r w:rsidR="005B7E2D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73D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S1</w:t>
      </w:r>
      <w:r w:rsidR="004A2EC3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0</w:t>
      </w:r>
      <w:r w:rsidR="005C5A6F" w:rsidRPr="00E675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3407" w:rsidRPr="00E675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7F05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includin</w:t>
      </w:r>
      <w:r w:rsidR="004D3DF6" w:rsidRPr="00E67551">
        <w:rPr>
          <w:rFonts w:ascii="Times New Roman" w:hAnsi="Times New Roman" w:cs="Times New Roman"/>
          <w:color w:val="000000"/>
          <w:sz w:val="24"/>
          <w:szCs w:val="24"/>
        </w:rPr>
        <w:t>g:</w:t>
      </w:r>
    </w:p>
    <w:p w14:paraId="4C21EADD" w14:textId="59CC11DC" w:rsidR="004D3DF6" w:rsidRPr="00E67551" w:rsidRDefault="004D3DF6" w:rsidP="00A503D9">
      <w:pPr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>: CD8 T-effector signature</w:t>
      </w:r>
      <w:r w:rsidR="00ED218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20F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PEVuZE5vdGU+PENpdGU+PEF1dGhvcj5Sb3NlbmJlcmc8L0F1dGhvcj48WWVhcj4yMDE2PC9ZZWFy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</w:fldData>
        </w:fldChar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PEVuZE5vdGU+PENpdGU+PEF1dGhvcj5Sb3NlbmJlcmc8L0F1dGhvcj48WWVhcj4yMDE2PC9ZZWFy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</w:fldData>
        </w:fldChar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A1142A">
        <w:rPr>
          <w:rFonts w:ascii="Times New Roman" w:hAnsi="Times New Roman" w:cs="Times New Roman"/>
          <w:color w:val="000000"/>
          <w:sz w:val="24"/>
          <w:szCs w:val="24"/>
        </w:rPr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C120F" w:rsidRPr="009762DB">
        <w:rPr>
          <w:rFonts w:ascii="Times New Roman" w:hAnsi="Times New Roman" w:cs="Times New Roman"/>
          <w:color w:val="000000"/>
          <w:sz w:val="24"/>
          <w:szCs w:val="24"/>
        </w:rPr>
      </w:r>
      <w:r w:rsidR="003C120F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(14)</w:t>
      </w:r>
      <w:r w:rsidR="003C120F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C691FD" w14:textId="205F2297" w:rsidR="004D3DF6" w:rsidRPr="00E67551" w:rsidRDefault="004D3DF6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B: 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>Antigen processing machinery</w:t>
      </w:r>
      <w:r w:rsidR="00ED218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1AB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&lt;EndNote&gt;&lt;Cite&gt;&lt;Author&gt;Şenbabaoğlu&lt;/Author&gt;&lt;Year&gt;2016&lt;/Year&gt;&lt;RecNum&gt;189&lt;/RecNum&gt;&lt;DisplayText&gt;(15)&lt;/DisplayText&gt;&lt;record&gt;&lt;rec-number&gt;189&lt;/rec-number&gt;&lt;foreign-keys&gt;&lt;key app="EN" db-id="fx2ezedpawfrrnedrx3xtwxiztzdxdf5fzas" timestamp="1521216679"&gt;189&lt;/key&gt;&lt;key app="ENWeb" db-id=""&gt;0&lt;/key&gt;&lt;/foreign-keys&gt;&lt;ref-type name="Journal Article"&gt;17&lt;/ref-type&gt;&lt;contributors&gt;&lt;authors&gt;&lt;author&gt;Şenbabaoğlu, Yasin&lt;/author&gt;&lt;author&gt;Gejman, Ron S.&lt;/author&gt;&lt;author&gt;Winer, Andrew G.&lt;/author&gt;&lt;author&gt;Liu, Ming&lt;/author&gt;&lt;author&gt;Van Allen, Eliezer M.&lt;/author&gt;&lt;author&gt;de Velasco, Guillermo&lt;/author&gt;&lt;author&gt;Miao, Diana&lt;/author&gt;&lt;author&gt;Ostrovnaya, Irina&lt;/author&gt;&lt;author&gt;Drill, Esther&lt;/author&gt;&lt;author&gt;Luna, Augustin&lt;/author&gt;&lt;author&gt;Weinhold, Nils&lt;/author&gt;&lt;author&gt;Lee, William&lt;/author&gt;&lt;author&gt;Manley, Brandon J.&lt;/author&gt;&lt;author&gt;Khalil, Danny N.&lt;/author&gt;&lt;author&gt;Kaffenberger, Samuel D.&lt;/author&gt;&lt;author&gt;Chen, Yingbei&lt;/author&gt;&lt;author&gt;Danilova, Ludmila&lt;/author&gt;&lt;author&gt;Voss, Martin H.&lt;/author&gt;&lt;author&gt;Coleman, Jonathan A.&lt;/author&gt;&lt;author&gt;Russo, Paul&lt;/author&gt;&lt;author&gt;Reuter, Victor E.&lt;/author&gt;&lt;author&gt;Chan, Timothy A.&lt;/author&gt;&lt;author&gt;Cheng, Emily H.&lt;/author&gt;&lt;author&gt;Scheinberg, David A.&lt;/author&gt;&lt;author&gt;Li, Ming O.&lt;/author&gt;&lt;author&gt;Choueiri, Toni K.&lt;/author&gt;&lt;author&gt;Hsieh, James J.&lt;/author&gt;&lt;author&gt;Sander, Chris&lt;/author&gt;&lt;author&gt;Hakimi, A. Ari&lt;/author&gt;&lt;/authors&gt;&lt;/contributors&gt;&lt;titles&gt;&lt;title&gt;Tumor immune microenvironment characterization in clear cell renal cell carcinoma identifies prognostic and immunotherapeutically relevant messenger RNA signatures&lt;/title&gt;&lt;secondary-title&gt;Genome Biology&lt;/secondary-title&gt;&lt;/titles&gt;&lt;periodical&gt;&lt;full-title&gt;Genome Biology&lt;/full-title&gt;&lt;/periodical&gt;&lt;volume&gt;17&lt;/volume&gt;&lt;number&gt;1&lt;/number&gt;&lt;dates&gt;&lt;year&gt;2016&lt;/year&gt;&lt;/dates&gt;&lt;isbn&gt;1474-760X&lt;/isbn&gt;&lt;urls&gt;&lt;/urls&gt;&lt;electronic-resource-num&gt;10.1186/s13059-016-1092-z&lt;/electronic-resource-num&gt;&lt;/record&gt;&lt;/Cite&gt;&lt;/EndNote&gt;</w:instrText>
      </w:r>
      <w:r w:rsidR="008761AB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(15)</w:t>
      </w:r>
      <w:r w:rsidR="008761AB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0FA57B76" w14:textId="26C9F301" w:rsidR="004D3DF6" w:rsidRPr="00E67551" w:rsidRDefault="004D3DF6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C: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Immune checkpoint</w:t>
      </w:r>
    </w:p>
    <w:p w14:paraId="244673EC" w14:textId="534A112F" w:rsidR="003A6E84" w:rsidRPr="00E67551" w:rsidRDefault="004D3DF6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D: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F05" w:rsidRPr="00E67551">
        <w:rPr>
          <w:rFonts w:ascii="Times New Roman" w:hAnsi="Times New Roman" w:cs="Times New Roman"/>
          <w:color w:val="000000"/>
          <w:sz w:val="24"/>
          <w:szCs w:val="24"/>
        </w:rPr>
        <w:t>Epithelial-mesenchymal transition (EMT) markers previously reported</w:t>
      </w:r>
      <w:r w:rsidR="00ED218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&lt;EndNote&gt;&lt;Cite&gt;&lt;Author&gt;Damrauer&lt;/Author&gt;&lt;Year&gt;2014&lt;/Year&gt;&lt;RecNum&gt;380&lt;/RecNum&gt;&lt;DisplayText&gt;(16)&lt;/DisplayText&gt;&lt;record&gt;&lt;rec-number&gt;380&lt;/rec-number&gt;&lt;foreign-keys&gt;&lt;key app="EN" db-id="fx2ezedpawfrrnedrx3xtwxiztzdxdf5fzas" timestamp="1529136087"&gt;380&lt;/key&gt;&lt;/foreign-keys&gt;&lt;ref-type name="Journal Article"&gt;17&lt;/ref-type&gt;&lt;contributors&gt;&lt;authors&gt;&lt;author&gt;Damrauer, J. S.&lt;/author&gt;&lt;author&gt;Hoadley Ka Fau - Chism, David D.&lt;/author&gt;&lt;author&gt;Chism Dd Fau - Fan, Cheng&lt;/author&gt;&lt;author&gt;Fan C Fau - Tiganelli, Christopher J.&lt;/author&gt;&lt;author&gt;Tiganelli Cj Fau - Wobker, Sara E.&lt;/author&gt;&lt;author&gt;Wobker Se Fau - Yeh, Jen Jen&lt;/author&gt;&lt;author&gt;Yeh Jj Fau - Milowsky, Matthew I.&lt;/author&gt;&lt;author&gt;Milowsky Mi Fau - Iyer, Gopa&lt;/author&gt;&lt;author&gt;Iyer G Fau - Parker, Joel S.&lt;/author&gt;&lt;author&gt;Parker Js Fau - Kim, William Y.&lt;/author&gt;&lt;author&gt;Kim, W. Y.&lt;/author&gt;&lt;/authors&gt;&lt;translated-authors&gt;&lt;author&gt;Proc Natl Acad Sci, U. S. A.&lt;/author&gt;&lt;/translated-authors&gt;&lt;/contributors&gt;&lt;auth-address&gt;Department of Genetics, Department of Medicine, Division of Hematology/Oncology, Department of Surgery, Department of Pathology and Laboratory Medicine, and Department of Pharmacology, Lineberger Comprehensive Cancer Center, University of North Carolina at Chapel Hill, Chapel Hill, NC 27599. FAU - Hoadley, Katherine A&lt;/auth-address&gt;&lt;titles&gt;&lt;title&gt;Intrinsic subtypes of high-grade bladder cancer reflect the hallmarks of breast cancer biology&lt;/title&gt;&lt;secondary-title&gt;Proc Natl Acad Sci&lt;/secondary-title&gt;&lt;/titles&gt;&lt;periodical&gt;&lt;full-title&gt;Proc Natl Acad Sci&lt;/full-title&gt;&lt;/periodical&gt;&lt;number&gt;1091-6490 (Electronic)&lt;/number&gt;&lt;dates&gt;&lt;year&gt;2014&lt;/year&gt;&lt;/dates&gt;&lt;urls&gt;&lt;/urls&gt;&lt;remote-database-provider&gt;2014 Feb 25&lt;/remote-database-provider&gt;&lt;language&gt;eng&lt;/language&gt;&lt;/record&gt;&lt;/Cite&gt;&lt;/EndNote&gt;</w:instrTex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(16)</w: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4744234" w14:textId="48FC0DA2" w:rsidR="004D3DF6" w:rsidRPr="00E67551" w:rsidRDefault="004D3DF6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E: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Pan-</w:t>
      </w:r>
      <w:r w:rsidR="005B7E2D" w:rsidRPr="00E6755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ibroblast TGF-β </w:t>
      </w:r>
      <w:r w:rsidR="005B7E2D" w:rsidRPr="00E6755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esponse </w:t>
      </w:r>
      <w:r w:rsidR="005B7E2D" w:rsidRPr="00E675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>ignature (Pan-F-TBRS)</w:t>
      </w:r>
      <w:r w:rsidR="00B82C7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2971FB">
        <w:rPr>
          <w:rFonts w:ascii="Times New Roman" w:hAnsi="Times New Roman" w:cs="Times New Roman"/>
          <w:color w:val="000000"/>
          <w:sz w:val="24"/>
          <w:szCs w:val="24"/>
        </w:rPr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971FB">
        <w:rPr>
          <w:rFonts w:ascii="Times New Roman" w:hAnsi="Times New Roman" w:cs="Times New Roman"/>
          <w:noProof/>
          <w:color w:val="000000"/>
          <w:sz w:val="24"/>
          <w:szCs w:val="24"/>
        </w:rPr>
        <w:t>(6)</w: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BBB616" w14:textId="528DBA67" w:rsidR="004D3DF6" w:rsidRPr="00E67551" w:rsidRDefault="00B82C7A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4D3DF6" w:rsidRPr="00E6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D218A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DNA replication-dependent histones </w:t>
      </w:r>
      <w:r w:rsidR="00ED218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PEVuZE5vdGU+PENpdGU+PEF1dGhvcj5NYXJpYXRoYXNhbjwvQXV0aG9yPjxZZWFyPjIwMTg8L1ll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</w:fldData>
        </w:fldChar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2971FB">
        <w:rPr>
          <w:rFonts w:ascii="Times New Roman" w:hAnsi="Times New Roman" w:cs="Times New Roman"/>
          <w:color w:val="000000"/>
          <w:sz w:val="24"/>
          <w:szCs w:val="24"/>
        </w:rPr>
      </w:r>
      <w:r w:rsidR="002971F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ED218A" w:rsidRPr="009762DB">
        <w:rPr>
          <w:rFonts w:ascii="Times New Roman" w:hAnsi="Times New Roman" w:cs="Times New Roman"/>
          <w:color w:val="000000"/>
          <w:sz w:val="24"/>
          <w:szCs w:val="24"/>
        </w:rPr>
      </w:r>
      <w:r w:rsidR="00ED218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971FB">
        <w:rPr>
          <w:rFonts w:ascii="Times New Roman" w:hAnsi="Times New Roman" w:cs="Times New Roman"/>
          <w:noProof/>
          <w:color w:val="000000"/>
          <w:sz w:val="24"/>
          <w:szCs w:val="24"/>
        </w:rPr>
        <w:t>(6)</w:t>
      </w:r>
      <w:r w:rsidR="00ED218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1FC2906" w14:textId="08E9BE25" w:rsidR="00ED218A" w:rsidRPr="00E67551" w:rsidRDefault="00ED218A" w:rsidP="003C120F">
      <w:pPr>
        <w:ind w:firstLineChars="15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G:</w:t>
      </w:r>
      <w:r w:rsidRPr="00E6755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>Select members of the DDR</w:t>
      </w:r>
      <w:r w:rsidR="00114ADD" w:rsidRPr="00E675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relevant gene set </w:t>
      </w:r>
      <w:r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&lt;EndNote&gt;&lt;Cite&gt;&lt;Author&gt;Lange&lt;/Author&gt;&lt;Year&gt;2011&lt;/Year&gt;&lt;RecNum&gt;383&lt;/RecNum&gt;&lt;DisplayText&gt;(17)&lt;/DisplayText&gt;&lt;record&gt;&lt;rec-number&gt;383&lt;/rec-number&gt;&lt;foreign-keys&gt;&lt;key app="EN" db-id="fx2ezedpawfrrnedrx3xtwxiztzdxdf5fzas" timestamp="1529136898"&gt;383&lt;/key&gt;&lt;/foreign-keys&gt;&lt;ref-type name="Journal Article"&gt;17&lt;/ref-type&gt;&lt;contributors&gt;&lt;authors&gt;&lt;author&gt;Lange, Sabine S.&lt;/author&gt;&lt;author&gt;Takata, Kei-ichi&lt;/author&gt;&lt;author&gt;Wood, Richard D.&lt;/author&gt;&lt;/authors&gt;&lt;/contributors&gt;&lt;titles&gt;&lt;title&gt;DNA polymerases and cancer&lt;/title&gt;&lt;secondary-title&gt;Nature Reviews Cancer&lt;/secondary-title&gt;&lt;/titles&gt;&lt;periodical&gt;&lt;full-title&gt;Nature Reviews Cancer&lt;/full-title&gt;&lt;/periodical&gt;&lt;pages&gt;96&lt;/pages&gt;&lt;volume&gt;11&lt;/volume&gt;&lt;dates&gt;&lt;year&gt;2011&lt;/year&gt;&lt;pub-dates&gt;&lt;date&gt;01/24/online&lt;/date&gt;&lt;/pub-dates&gt;&lt;/dates&gt;&lt;publisher&gt;Nature Publishing Group, a division of Macmillan Publishers Limited. All Rights Reserved.&lt;/publisher&gt;&lt;work-type&gt;Review Article&lt;/work-type&gt;&lt;urls&gt;&lt;related-urls&gt;&lt;url&gt;http://dx.doi.org/10.1038/nrc2998&lt;/url&gt;&lt;/related-urls&gt;&lt;/urls&gt;&lt;electronic-resource-num&gt;10.1038/nrc2998&lt;/electronic-resource-num&gt;&lt;/record&gt;&lt;/Cite&gt;&lt;/EndNote&gt;</w:instrText>
      </w:r>
      <w:r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(17)</w:t>
      </w:r>
      <w:r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549A4768" w14:textId="194B7533" w:rsidR="004D3DF6" w:rsidRPr="00E67551" w:rsidRDefault="00ED218A" w:rsidP="003C120F">
      <w:pPr>
        <w:ind w:firstLineChars="15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4D3DF6" w:rsidRPr="00E6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D3DF6" w:rsidRPr="00E67551">
        <w:rPr>
          <w:rFonts w:ascii="Times New Roman" w:hAnsi="Times New Roman" w:cs="Times New Roman"/>
          <w:color w:val="000000"/>
          <w:sz w:val="24"/>
          <w:szCs w:val="24"/>
        </w:rPr>
        <w:t>Angiogenesis signature previously reported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&lt;EndNote&gt;&lt;Cite&gt;&lt;Author&gt;Sjodahl&lt;/Author&gt;&lt;Year&gt;2012&lt;/Year&gt;&lt;RecNum&gt;381&lt;/RecNum&gt;&lt;DisplayText&gt;(18)&lt;/DisplayText&gt;&lt;record&gt;&lt;rec-number&gt;381&lt;/rec-number&gt;&lt;foreign-keys&gt;&lt;key app="EN" db-id="fx2ezedpawfrrnedrx3xtwxiztzdxdf5fzas" timestamp="1529136322"&gt;381&lt;/key&gt;&lt;/foreign-keys&gt;&lt;ref-type name="Journal Article"&gt;17&lt;/ref-type&gt;&lt;contributors&gt;&lt;authors&gt;&lt;author&gt;Sjodahl, G.&lt;/author&gt;&lt;author&gt;Lauss M Fau - Lovgren, Kristina&lt;/author&gt;&lt;author&gt;Lovgren K Fau - Chebil, Gunilla&lt;/author&gt;&lt;author&gt;Chebil G Fau - Gudjonsson, Sigurdur&lt;/author&gt;&lt;author&gt;Gudjonsson S Fau - Veerla, Srinivas&lt;/author&gt;&lt;author&gt;Veerla S Fau - Patschan, Oliver&lt;/author&gt;&lt;author&gt;Patschan O Fau - Aine, Mattias&lt;/author&gt;&lt;author&gt;Aine M Fau - Ferno, Marten&lt;/author&gt;&lt;author&gt;Ferno M Fau - Ringner, Markus&lt;/author&gt;&lt;author&gt;Ringner M Fau - Mansson, Wiking&lt;/author&gt;&lt;author&gt;Mansson W Fau - Liedberg, Fredrik&lt;/author&gt;&lt;author&gt;Liedberg F Fau - Lindgren, David&lt;/author&gt;&lt;author&gt;Lindgren D Fau - Hoglund, Mattias&lt;/author&gt;&lt;author&gt;Hoglund, M.&lt;/author&gt;&lt;/authors&gt;&lt;translated-authors&gt;&lt;author&gt;Clin Cancer, Res&lt;/author&gt;&lt;/translated-authors&gt;&lt;/contributors&gt;&lt;auth-address&gt;Department of Oncology, Clinical Sciences, Lund University Hospital, Lund University, Lund, Sweden. FAU - Lauss, Martin&lt;/auth-address&gt;&lt;titles&gt;&lt;title&gt;A molecular taxonomy for urothelial carcinoma&lt;/title&gt;&lt;secondary-title&gt;Clin Cancer Res&lt;/secondary-title&gt;&lt;/titles&gt;&lt;periodical&gt;&lt;full-title&gt;Clin Cancer Res&lt;/full-title&gt;&lt;/periodical&gt;&lt;number&gt;1078-0432 (Print)&lt;/number&gt;&lt;dates&gt;&lt;year&gt;2012&lt;/year&gt;&lt;/dates&gt;&lt;urls&gt;&lt;/urls&gt;&lt;remote-database-provider&gt;2012 Jun 15&lt;/remote-database-provider&gt;&lt;research-notes&gt;0 (Biomarkers, Tumor)&amp;#xD;0 (Genetic Markers)&amp;#xD;68238-35-7 (Keratins)&amp;#xD;EC 2.7.10.1 (Receptor Protein-Tyrosine Kinases)&lt;/research-notes&gt;&lt;language&gt;eng&lt;/language&gt;&lt;/record&gt;&lt;/Cite&gt;&lt;/EndNote&gt;</w:instrTex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(18)</w:t>
      </w:r>
      <w:r w:rsidR="00B82C7A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A38D400" w14:textId="3F973660" w:rsidR="004D3DF6" w:rsidRPr="00E67551" w:rsidRDefault="00ED218A" w:rsidP="003C120F">
      <w:pPr>
        <w:ind w:firstLineChars="15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D3DF6" w:rsidRPr="00E6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B82C7A" w:rsidRPr="00E6755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D3DF6" w:rsidRPr="00E67551">
        <w:rPr>
          <w:rFonts w:ascii="Times New Roman" w:hAnsi="Times New Roman" w:cs="Times New Roman"/>
          <w:color w:val="000000"/>
          <w:sz w:val="24"/>
          <w:szCs w:val="24"/>
        </w:rPr>
        <w:t>ell cycle genes (KEGG)</w:t>
      </w:r>
    </w:p>
    <w:p w14:paraId="150DDCC4" w14:textId="63AD6E77" w:rsidR="004D3DF6" w:rsidRPr="00E67551" w:rsidRDefault="00ED218A" w:rsidP="003C120F">
      <w:pPr>
        <w:ind w:firstLineChars="15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4D3DF6" w:rsidRPr="00E675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D3DF6"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Pr="00E67551">
        <w:rPr>
          <w:rFonts w:ascii="Times New Roman" w:hAnsi="Times New Roman" w:cs="Times New Roman"/>
          <w:sz w:val="24"/>
          <w:szCs w:val="24"/>
        </w:rPr>
        <w:t>WNT target</w:t>
      </w:r>
      <w:r w:rsidR="00114ADD" w:rsidRPr="00E67551">
        <w:rPr>
          <w:rFonts w:ascii="Times New Roman" w:hAnsi="Times New Roman" w:cs="Times New Roman"/>
          <w:sz w:val="24"/>
          <w:szCs w:val="24"/>
        </w:rPr>
        <w:t>s</w:t>
      </w:r>
      <w:r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Pr="009762DB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&lt;EndNote&gt;&lt;Cite&gt;&lt;Author&gt;Spranger&lt;/Author&gt;&lt;Year&gt;2015&lt;/Year&gt;&lt;RecNum&gt;384&lt;/RecNum&gt;&lt;DisplayText&gt;(19)&lt;/DisplayText&gt;&lt;record&gt;&lt;rec-number&gt;384&lt;/rec-number&gt;&lt;foreign-keys&gt;&lt;key app="EN" db-id="fx2ezedpawfrrnedrx3xtwxiztzdxdf5fzas" timestamp="1529137465"&gt;384&lt;/key&gt;&lt;/foreign-keys&gt;&lt;ref-type name="Journal Article"&gt;17&lt;/ref-type&gt;&lt;contributors&gt;&lt;authors&gt;&lt;author&gt;Spranger, S.&lt;/author&gt;&lt;author&gt;Bao, R.&lt;/author&gt;&lt;author&gt;Gajewski, T. F.&lt;/author&gt;&lt;/authors&gt;&lt;translated-authors&gt;&lt;author&gt;Nature,&lt;/author&gt;&lt;/translated-authors&gt;&lt;/contributors&gt;&lt;auth-address&gt;Department of Pathology, The University of Chicago, Chicago, Illinois 60637, USA. FAU - Bao, Riyue&amp;#xD;Center for Research Informatics, The University of Chicago, Chicago, Illinois 60637, USA. FAU - Gajewski, Thomas F&amp;#xD;1] Department of Pathology, The University of Chicago, Chicago, Illinois 60637, USA [2] Department of Medicine, The University of Chicago, Chicago, Illinois 60637, USA.&lt;/auth-address&gt;&lt;titles&gt;&lt;title&gt;Melanoma-intrinsic beta-catenin signalling prevents anti-tumour immunity&lt;/title&gt;&lt;secondary-title&gt;Nature&lt;/secondary-title&gt;&lt;/titles&gt;&lt;periodical&gt;&lt;full-title&gt;Nature&lt;/full-title&gt;&lt;/periodical&gt;&lt;number&gt;1476-4687 (Electronic)&lt;/number&gt;&lt;dates&gt;&lt;year&gt;2015&lt;/year&gt;&lt;/dates&gt;&lt;urls&gt;&lt;/urls&gt;&lt;remote-database-provider&gt;2015 Jul 9&lt;/remote-database-provider&gt;&lt;research-notes&gt;0 (Wnt Proteins)&amp;#xD;0 (beta Catenin)&lt;/research-notes&gt;&lt;language&gt;eng&lt;/language&gt;&lt;/record&gt;&lt;/Cite&gt;&lt;/EndNote&gt;</w:instrText>
      </w:r>
      <w:r w:rsidRPr="009762DB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(19)</w:t>
      </w:r>
      <w:r w:rsidRPr="009762D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64574C" w14:textId="27AE94BF" w:rsidR="004D3DF6" w:rsidRPr="00E67551" w:rsidRDefault="00ED218A" w:rsidP="003C120F">
      <w:pPr>
        <w:ind w:firstLineChars="150"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D3DF6" w:rsidRPr="00E675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D3DF6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>Cell cycle regulators</w:t>
      </w:r>
      <w:r w:rsidR="00A503D9"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3D9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&lt;EndNote&gt;&lt;Cite&gt;&lt;Author&gt;Cancer Genome Atlas Research&lt;/Author&gt;&lt;Year&gt;2014&lt;/Year&gt;&lt;RecNum&gt;386&lt;/RecNum&gt;&lt;DisplayText&gt;(20)&lt;/DisplayText&gt;&lt;record&gt;&lt;rec-number&gt;386&lt;/rec-number&gt;&lt;foreign-keys&gt;&lt;key app="EN" db-id="fx2ezedpawfrrnedrx3xtwxiztzdxdf5fzas" timestamp="1529137906"&gt;386&lt;/key&gt;&lt;key app="ENWeb" db-id=""&gt;0&lt;/key&gt;&lt;/foreign-keys&gt;&lt;ref-type name="Journal Article"&gt;17&lt;/ref-type&gt;&lt;contributors&gt;&lt;authors&gt;&lt;author&gt;Cancer Genome Atlas Research, Network&lt;/author&gt;&lt;/authors&gt;&lt;/contributors&gt;&lt;titles&gt;&lt;title&gt;Comprehensive molecular characterization of urothelial bladder carcinoma&lt;/title&gt;&lt;secondary-title&gt;Nature&lt;/secondary-title&gt;&lt;/titles&gt;&lt;periodical&gt;&lt;full-title&gt;Nature&lt;/full-title&gt;&lt;/periodical&gt;&lt;pages&gt;315-22&lt;/pages&gt;&lt;volume&gt;507&lt;/volume&gt;&lt;number&gt;7492&lt;/number&gt;&lt;keywords&gt;&lt;keyword&gt;Cell Cycle/genetics&lt;/keyword&gt;&lt;keyword&gt;Chromatin/genetics/virology&lt;/keyword&gt;&lt;keyword&gt;Down-Regulation/genetics&lt;/keyword&gt;&lt;keyword&gt;Gene Expression Regulation, Neoplastic/genetics&lt;/keyword&gt;&lt;keyword&gt;Humans&lt;/keyword&gt;&lt;keyword&gt;MicroRNAs/genetics/metabolism&lt;/keyword&gt;&lt;keyword&gt;Molecular Targeted Therapy&lt;/keyword&gt;&lt;keyword&gt;Oxidative Stress/genetics&lt;/keyword&gt;&lt;keyword&gt;Phosphatidylinositol 3-Kinases/metabolism&lt;/keyword&gt;&lt;keyword&gt;Protein Kinases/genetics/metabolism&lt;/keyword&gt;&lt;keyword&gt;Proto-Oncogene Proteins c-akt/metabolism&lt;/keyword&gt;&lt;keyword&gt;RNA, Messenger/genetics/metabolism&lt;/keyword&gt;&lt;keyword&gt;Signal Transduction/genetics&lt;/keyword&gt;&lt;keyword&gt;TOR Serine-Threonine Kinases/metabolism&lt;/keyword&gt;&lt;keyword&gt;Urinary Bladder Neoplasms/drug therapy/*genetics/pathology/virology&lt;/keyword&gt;&lt;keyword&gt;Virus Integration/genetics&lt;/keyword&gt;&lt;/keywords&gt;&lt;dates&gt;&lt;year&gt;2014&lt;/year&gt;&lt;pub-dates&gt;&lt;date&gt;Mar 20&lt;/date&gt;&lt;/pub-dates&gt;&lt;/dates&gt;&lt;isbn&gt;1476-4687 (Electronic)&amp;#xD;0028-0836 (Linking)&lt;/isbn&gt;&lt;accession-num&gt;24476821&lt;/accession-num&gt;&lt;urls&gt;&lt;related-urls&gt;&lt;url&gt;https://www.ncbi.nlm.nih.gov/pubmed/24476821&lt;/url&gt;&lt;/related-urls&gt;&lt;/urls&gt;&lt;custom2&gt;PMC3962515&lt;/custom2&gt;&lt;electronic-resource-num&gt;10.1038/nature12965&lt;/electronic-resource-num&gt;&lt;/record&gt;&lt;/Cite&gt;&lt;/EndNote&gt;</w:instrText>
      </w:r>
      <w:r w:rsidR="00A503D9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color w:val="000000"/>
          <w:sz w:val="24"/>
          <w:szCs w:val="24"/>
        </w:rPr>
        <w:t>(20)</w:t>
      </w:r>
      <w:r w:rsidR="00A503D9" w:rsidRPr="009762D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7F32EE8" w14:textId="73F8E2E5" w:rsidR="00ED218A" w:rsidRPr="00E67551" w:rsidRDefault="00ED218A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L:</w:t>
      </w:r>
      <w:r w:rsidRPr="00E67551">
        <w:rPr>
          <w:rFonts w:ascii="Times New Roman" w:hAnsi="Times New Roman" w:cs="Times New Roman"/>
          <w:sz w:val="24"/>
          <w:szCs w:val="24"/>
        </w:rPr>
        <w:t xml:space="preserve"> 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>Mismatch repair (KEGG)</w:t>
      </w:r>
    </w:p>
    <w:p w14:paraId="12B3726A" w14:textId="7BBCBC70" w:rsidR="00ED218A" w:rsidRPr="00E67551" w:rsidRDefault="00ED218A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M: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Nucleotide excision repair (KEGG)</w:t>
      </w:r>
    </w:p>
    <w:p w14:paraId="129603E2" w14:textId="664522CB" w:rsidR="00A503D9" w:rsidRPr="00E67551" w:rsidRDefault="00A503D9" w:rsidP="003C120F">
      <w:pPr>
        <w:ind w:firstLineChars="15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67551">
        <w:rPr>
          <w:rFonts w:ascii="Times New Roman" w:hAnsi="Times New Roman" w:cs="Times New Roman"/>
          <w:b/>
          <w:color w:val="000000"/>
          <w:sz w:val="24"/>
          <w:szCs w:val="24"/>
        </w:rPr>
        <w:t>N:</w:t>
      </w:r>
      <w:r w:rsidRPr="00E67551">
        <w:rPr>
          <w:rFonts w:ascii="Times New Roman" w:hAnsi="Times New Roman" w:cs="Times New Roman"/>
          <w:color w:val="000000"/>
          <w:sz w:val="24"/>
          <w:szCs w:val="24"/>
        </w:rPr>
        <w:t xml:space="preserve"> Homologous recombination (KEGG)</w:t>
      </w:r>
    </w:p>
    <w:p w14:paraId="5383C98C" w14:textId="77777777" w:rsidR="008B5376" w:rsidRPr="00E23CC2" w:rsidRDefault="008B5376" w:rsidP="00E878A2">
      <w:pPr>
        <w:rPr>
          <w:rFonts w:ascii="Times New Roman" w:hAnsi="Times New Roman" w:cs="Times New Roman"/>
          <w:sz w:val="24"/>
          <w:szCs w:val="24"/>
        </w:rPr>
      </w:pPr>
    </w:p>
    <w:p w14:paraId="005C6040" w14:textId="0E6F9479" w:rsidR="00EF3D25" w:rsidRPr="00E67551" w:rsidRDefault="00E67551" w:rsidP="00E878A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52658639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46A66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83A36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3D25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Generation of TME gene signature</w:t>
      </w:r>
      <w:r w:rsidR="00C45FDE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EF3D25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C45FDE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C5A6F" w:rsidRPr="00E6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ignature score computation</w:t>
      </w:r>
    </w:p>
    <w:bookmarkEnd w:id="5"/>
    <w:p w14:paraId="64E69757" w14:textId="0A0DF736" w:rsidR="005C5A6F" w:rsidRDefault="00EF3D25" w:rsidP="00EF3D25">
      <w:pPr>
        <w:rPr>
          <w:rFonts w:ascii="Times New Roman" w:hAnsi="Times New Roman" w:cs="Times New Roman"/>
          <w:color w:val="231F20"/>
          <w:sz w:val="24"/>
          <w:szCs w:val="20"/>
        </w:rPr>
      </w:pPr>
      <w:r w:rsidRPr="00CE01D2">
        <w:rPr>
          <w:rFonts w:ascii="Times New Roman" w:hAnsi="Times New Roman" w:cs="Times New Roman"/>
          <w:sz w:val="24"/>
          <w:szCs w:val="24"/>
        </w:rPr>
        <w:t xml:space="preserve">The construction of </w:t>
      </w:r>
      <w:r w:rsidR="00C45FDE">
        <w:rPr>
          <w:rFonts w:ascii="Times New Roman" w:hAnsi="Times New Roman" w:cs="Times New Roman"/>
          <w:sz w:val="24"/>
          <w:szCs w:val="24"/>
        </w:rPr>
        <w:t>TME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A36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CE01D2">
        <w:rPr>
          <w:rFonts w:ascii="Times New Roman" w:hAnsi="Times New Roman" w:cs="Times New Roman"/>
          <w:sz w:val="24"/>
          <w:szCs w:val="24"/>
        </w:rPr>
        <w:t>gene</w:t>
      </w:r>
      <w:r w:rsidR="00C45FDE">
        <w:rPr>
          <w:rFonts w:ascii="Times New Roman" w:hAnsi="Times New Roman" w:cs="Times New Roman"/>
          <w:sz w:val="24"/>
          <w:szCs w:val="24"/>
        </w:rPr>
        <w:t xml:space="preserve"> sets</w:t>
      </w:r>
      <w:r w:rsidRPr="00CE01D2">
        <w:rPr>
          <w:rFonts w:ascii="Times New Roman" w:hAnsi="Times New Roman" w:cs="Times New Roman"/>
          <w:sz w:val="24"/>
          <w:szCs w:val="24"/>
        </w:rPr>
        <w:t xml:space="preserve"> was performed as follows. </w:t>
      </w:r>
      <w:r>
        <w:rPr>
          <w:rFonts w:ascii="Times New Roman" w:hAnsi="Times New Roman" w:cs="Times New Roman"/>
          <w:sz w:val="24"/>
          <w:szCs w:val="24"/>
        </w:rPr>
        <w:t xml:space="preserve">First, </w:t>
      </w:r>
      <w:r>
        <w:rPr>
          <w:rFonts w:ascii="Times New Roman" w:eastAsia="Adobe 黑体 Std R" w:hAnsi="Times New Roman" w:cs="Times New Roman"/>
          <w:sz w:val="24"/>
          <w:szCs w:val="24"/>
        </w:rPr>
        <w:t>each</w:t>
      </w:r>
      <w:r w:rsidRPr="00CE01D2"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>
        <w:rPr>
          <w:rFonts w:ascii="Times New Roman" w:eastAsia="Adobe 黑体 Std R" w:hAnsi="Times New Roman" w:cs="Times New Roman" w:hint="eastAsia"/>
          <w:sz w:val="24"/>
          <w:szCs w:val="24"/>
        </w:rPr>
        <w:t>di</w:t>
      </w:r>
      <w:r>
        <w:rPr>
          <w:rFonts w:ascii="Times New Roman" w:eastAsia="Adobe 黑体 Std R" w:hAnsi="Times New Roman" w:cs="Times New Roman"/>
          <w:sz w:val="24"/>
          <w:szCs w:val="24"/>
        </w:rPr>
        <w:t>fferential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>ly</w:t>
      </w:r>
      <w:r>
        <w:rPr>
          <w:rFonts w:ascii="Times New Roman" w:eastAsia="Adobe 黑体 Std R" w:hAnsi="Times New Roman" w:cs="Times New Roman"/>
          <w:sz w:val="24"/>
          <w:szCs w:val="24"/>
        </w:rPr>
        <w:t xml:space="preserve"> express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>ed</w:t>
      </w:r>
      <w:r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 w:rsidRPr="00CE01D2">
        <w:rPr>
          <w:rFonts w:ascii="Times New Roman" w:eastAsia="Adobe 黑体 Std R" w:hAnsi="Times New Roman" w:cs="Times New Roman"/>
          <w:sz w:val="24"/>
          <w:szCs w:val="24"/>
        </w:rPr>
        <w:t xml:space="preserve">gene 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 xml:space="preserve">(DEG) among the </w:t>
      </w:r>
      <w:r>
        <w:rPr>
          <w:rFonts w:ascii="Times New Roman" w:eastAsia="Adobe 黑体 Std R" w:hAnsi="Times New Roman" w:cs="Times New Roman"/>
          <w:sz w:val="24"/>
          <w:szCs w:val="24"/>
        </w:rPr>
        <w:t>three TME phenotype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>s (</w:t>
      </w:r>
      <w:r>
        <w:rPr>
          <w:rFonts w:ascii="Times New Roman" w:eastAsia="Adobe 黑体 Std R" w:hAnsi="Times New Roman" w:cs="Times New Roman"/>
          <w:sz w:val="24"/>
          <w:szCs w:val="24"/>
        </w:rPr>
        <w:t>A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 xml:space="preserve">, </w:t>
      </w:r>
      <w:r>
        <w:rPr>
          <w:rFonts w:ascii="Times New Roman" w:eastAsia="Adobe 黑体 Std R" w:hAnsi="Times New Roman" w:cs="Times New Roman"/>
          <w:sz w:val="24"/>
          <w:szCs w:val="24"/>
        </w:rPr>
        <w:t>B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 xml:space="preserve">, and </w:t>
      </w:r>
      <w:r>
        <w:rPr>
          <w:rFonts w:ascii="Times New Roman" w:eastAsia="Adobe 黑体 Std R" w:hAnsi="Times New Roman" w:cs="Times New Roman"/>
          <w:sz w:val="24"/>
          <w:szCs w:val="24"/>
        </w:rPr>
        <w:t>C</w:t>
      </w:r>
      <w:r w:rsidR="00C45FDE">
        <w:rPr>
          <w:rFonts w:ascii="Times New Roman" w:eastAsia="Adobe 黑体 Std R" w:hAnsi="Times New Roman" w:cs="Times New Roman"/>
          <w:sz w:val="24"/>
          <w:szCs w:val="24"/>
        </w:rPr>
        <w:t>)</w:t>
      </w:r>
      <w:r>
        <w:rPr>
          <w:rFonts w:ascii="Times New Roman" w:eastAsia="Adobe 黑体 Std R" w:hAnsi="Times New Roman" w:cs="Times New Roman"/>
          <w:sz w:val="24"/>
          <w:szCs w:val="24"/>
        </w:rPr>
        <w:t xml:space="preserve"> </w:t>
      </w:r>
      <w:r w:rsidRPr="00CE01D2">
        <w:rPr>
          <w:rFonts w:ascii="Times New Roman" w:eastAsia="Adobe 黑体 Std R" w:hAnsi="Times New Roman" w:cs="Times New Roman"/>
          <w:sz w:val="24"/>
          <w:szCs w:val="24"/>
        </w:rPr>
        <w:t xml:space="preserve">was standardized so that its mean expression was zero and standard deviation was </w:t>
      </w:r>
      <w:r w:rsidRPr="000F1128">
        <w:rPr>
          <w:rFonts w:ascii="Times New Roman" w:hAnsi="Times New Roman" w:cs="Times New Roman"/>
          <w:sz w:val="24"/>
          <w:szCs w:val="24"/>
        </w:rPr>
        <w:t xml:space="preserve">1 across all gastric cancer samples </w:t>
      </w:r>
      <w:r w:rsidR="00C45FDE">
        <w:rPr>
          <w:rFonts w:ascii="Times New Roman" w:hAnsi="Times New Roman" w:cs="Times New Roman"/>
          <w:sz w:val="24"/>
          <w:szCs w:val="24"/>
        </w:rPr>
        <w:t>from the</w:t>
      </w:r>
      <w:r w:rsidR="00C45FDE" w:rsidRPr="000F1128">
        <w:rPr>
          <w:rFonts w:ascii="Times New Roman" w:hAnsi="Times New Roman" w:cs="Times New Roman"/>
          <w:sz w:val="24"/>
          <w:szCs w:val="24"/>
        </w:rPr>
        <w:t xml:space="preserve"> </w:t>
      </w:r>
      <w:r w:rsidRPr="000F1128">
        <w:rPr>
          <w:rFonts w:ascii="Times New Roman" w:hAnsi="Times New Roman" w:cs="Times New Roman"/>
          <w:sz w:val="24"/>
          <w:szCs w:val="24"/>
        </w:rPr>
        <w:t xml:space="preserve">ACRG cohort. </w:t>
      </w:r>
      <w:r w:rsidR="00C45FDE">
        <w:rPr>
          <w:rFonts w:ascii="Times New Roman" w:hAnsi="Times New Roman" w:cs="Times New Roman"/>
          <w:sz w:val="24"/>
          <w:szCs w:val="24"/>
        </w:rPr>
        <w:t>And u</w:t>
      </w:r>
      <w:r w:rsidRPr="00CE01D2">
        <w:rPr>
          <w:rFonts w:ascii="Times New Roman" w:hAnsi="Times New Roman" w:cs="Times New Roman"/>
          <w:sz w:val="24"/>
          <w:szCs w:val="24"/>
        </w:rPr>
        <w:t>nsupervised clustering method (K-means)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1D2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&lt;EndNote&gt;&lt;Cite&gt;&lt;Author&gt;Hartigan JA&lt;/Author&gt;&lt;Year&gt;1979&lt;/Year&gt;&lt;RecNum&gt;26&lt;/RecNum&gt;&lt;DisplayText&gt;(21)&lt;/DisplayText&gt;&lt;record&gt;&lt;rec-number&gt;26&lt;/rec-number&gt;&lt;foreign-keys&gt;&lt;key app="EN" db-id="tpvdp2twaps00veewdtpwzsefefp2davpzwd" timestamp="0"&gt;26&lt;/key&gt;&lt;/foreign-keys&gt;&lt;ref-type name="Journal Article"&gt;17&lt;/ref-type&gt;&lt;contributors&gt;&lt;authors&gt;&lt;author&gt;Hartigan JA, Wong MA. &lt;/author&gt;&lt;/authors&gt;&lt;/contributors&gt;&lt;titles&gt;&lt;title&gt; Algorithm AS 136: A k-means clustering algorithm. &lt;/title&gt;&lt;secondary-title&gt;Appl Stat&lt;/secondary-title&gt;&lt;/titles&gt;&lt;volume&gt;28&lt;/volume&gt;&lt;number&gt;1&lt;/number&gt;&lt;edition&gt;Available from: http://dx.doi.org/10.2307/2346830.&lt;/edition&gt;&lt;section&gt;100-108&lt;/section&gt;&lt;dates&gt;&lt;year&gt;1979&lt;/year&gt;&lt;/dates&gt;&lt;urls&gt;&lt;/urls&gt;&lt;/record&gt;&lt;/Cite&gt;&lt;/EndNote&gt;</w:instrText>
      </w:r>
      <w:r w:rsidRPr="00CE01D2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(21)</w:t>
      </w:r>
      <w:r w:rsidRPr="00CE01D2">
        <w:rPr>
          <w:rFonts w:ascii="Times New Roman" w:hAnsi="Times New Roman" w:cs="Times New Roman"/>
          <w:sz w:val="24"/>
          <w:szCs w:val="24"/>
        </w:rPr>
        <w:fldChar w:fldCharType="end"/>
      </w:r>
      <w:r w:rsidRPr="00CE01D2">
        <w:rPr>
          <w:rFonts w:ascii="Times New Roman" w:hAnsi="Times New Roman" w:cs="Times New Roman"/>
          <w:sz w:val="24"/>
          <w:szCs w:val="24"/>
        </w:rPr>
        <w:t xml:space="preserve"> for analysis of</w:t>
      </w:r>
      <w:r>
        <w:rPr>
          <w:rFonts w:ascii="Times New Roman" w:hAnsi="Times New Roman" w:cs="Times New Roman"/>
          <w:sz w:val="24"/>
          <w:szCs w:val="24"/>
        </w:rPr>
        <w:t xml:space="preserve"> DEGs</w:t>
      </w:r>
      <w:r w:rsidRPr="00CE01D2">
        <w:rPr>
          <w:rFonts w:ascii="Times New Roman" w:hAnsi="Times New Roman" w:cs="Times New Roman"/>
          <w:sz w:val="24"/>
          <w:szCs w:val="24"/>
        </w:rPr>
        <w:t xml:space="preserve"> was used to classify patients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C45FDE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Pr="00CE01D2">
        <w:rPr>
          <w:rFonts w:ascii="Times New Roman" w:hAnsi="Times New Roman" w:cs="Times New Roman"/>
          <w:sz w:val="24"/>
          <w:szCs w:val="24"/>
        </w:rPr>
        <w:t xml:space="preserve"> for further analysis. </w:t>
      </w:r>
      <w:r w:rsidRPr="000F1128">
        <w:rPr>
          <w:rFonts w:ascii="Times New Roman" w:hAnsi="Times New Roman" w:cs="Times New Roman"/>
          <w:sz w:val="24"/>
          <w:szCs w:val="24"/>
        </w:rPr>
        <w:t>Then</w:t>
      </w:r>
      <w:r w:rsidR="00C45FDE">
        <w:rPr>
          <w:rFonts w:ascii="Times New Roman" w:hAnsi="Times New Roman" w:cs="Times New Roman"/>
          <w:sz w:val="24"/>
          <w:szCs w:val="24"/>
        </w:rPr>
        <w:t>,</w:t>
      </w:r>
      <w:r w:rsidRPr="000F1128">
        <w:rPr>
          <w:rFonts w:ascii="Times New Roman" w:hAnsi="Times New Roman" w:cs="Times New Roman"/>
          <w:sz w:val="24"/>
          <w:szCs w:val="24"/>
        </w:rPr>
        <w:t xml:space="preserve"> the Boruta algorithm</w:t>
      </w:r>
      <w:r w:rsidR="00C4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&lt;EndNote&gt;&lt;Cite&gt;&lt;Author&gt;Kursa&lt;/Author&gt;&lt;Year&gt;2010&lt;/Year&gt;&lt;RecNum&gt;300&lt;/RecNum&gt;&lt;DisplayText&gt;(22)&lt;/DisplayText&gt;&lt;record&gt;&lt;rec-number&gt;300&lt;/rec-number&gt;&lt;foreign-keys&gt;&lt;key app="EN" db-id="fx2ezedpawfrrnedrx3xtwxiztzdxdf5fzas" timestamp="1526635925"&gt;300&lt;/key&gt;&lt;/foreign-keys&gt;&lt;ref-type name="Journal Article"&gt;17&lt;/ref-type&gt;&lt;contributors&gt;&lt;authors&gt;&lt;author&gt;Kursa, Miron B.&lt;/author&gt;&lt;author&gt;Rudnicki, Witold R.&lt;/author&gt;&lt;/authors&gt;&lt;/contributors&gt;&lt;titles&gt;&lt;title&gt;Feature Selection with the Boruta Package&lt;/title&gt;&lt;secondary-title&gt;Journal of Statistical Software&lt;/secondary-title&gt;&lt;/titles&gt;&lt;periodical&gt;&lt;full-title&gt;Journal of Statistical Software&lt;/full-title&gt;&lt;/periodical&gt;&lt;volume&gt;036&lt;/volume&gt;&lt;number&gt;i11&lt;/number&gt;&lt;dates&gt;&lt;year&gt;2010&lt;/year&gt;&lt;/dates&gt;&lt;urls&gt;&lt;related-urls&gt;&lt;url&gt;https://EconPapers.repec.org/RePEc:jss:jstsof:v:036:i11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(22)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F1128">
        <w:rPr>
          <w:rFonts w:ascii="Times New Roman" w:hAnsi="Times New Roman" w:cs="Times New Roman"/>
          <w:sz w:val="24"/>
          <w:szCs w:val="24"/>
        </w:rPr>
        <w:t xml:space="preserve"> (a wrapper built around the </w:t>
      </w:r>
      <w:r w:rsidR="00C45FDE">
        <w:rPr>
          <w:rFonts w:ascii="Times New Roman" w:hAnsi="Times New Roman" w:cs="Times New Roman"/>
          <w:sz w:val="24"/>
          <w:szCs w:val="24"/>
        </w:rPr>
        <w:t>r</w:t>
      </w:r>
      <w:r w:rsidRPr="000F1128">
        <w:rPr>
          <w:rFonts w:ascii="Times New Roman" w:hAnsi="Times New Roman" w:cs="Times New Roman"/>
          <w:sz w:val="24"/>
          <w:szCs w:val="24"/>
        </w:rPr>
        <w:t xml:space="preserve">andom </w:t>
      </w:r>
      <w:r w:rsidR="00C45FDE">
        <w:rPr>
          <w:rFonts w:ascii="Times New Roman" w:hAnsi="Times New Roman" w:cs="Times New Roman"/>
          <w:sz w:val="24"/>
          <w:szCs w:val="24"/>
        </w:rPr>
        <w:t>f</w:t>
      </w:r>
      <w:r w:rsidRPr="000F1128">
        <w:rPr>
          <w:rFonts w:ascii="Times New Roman" w:hAnsi="Times New Roman" w:cs="Times New Roman"/>
          <w:sz w:val="24"/>
          <w:szCs w:val="24"/>
        </w:rPr>
        <w:t>orest classification algorithm) was use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0F1128">
        <w:rPr>
          <w:rFonts w:ascii="Times New Roman" w:hAnsi="Times New Roman" w:cs="Times New Roman"/>
          <w:sz w:val="24"/>
          <w:szCs w:val="24"/>
        </w:rPr>
        <w:t xml:space="preserve"> to performed dimension reduction in order to reduce the noise or redundant genes. </w:t>
      </w:r>
      <w:r w:rsidRPr="00CE01D2">
        <w:rPr>
          <w:rFonts w:ascii="Times New Roman" w:hAnsi="Times New Roman" w:cs="Times New Roman"/>
          <w:sz w:val="24"/>
          <w:szCs w:val="24"/>
        </w:rPr>
        <w:t xml:space="preserve">Next, </w:t>
      </w:r>
      <w:r w:rsidR="00C45FDE">
        <w:rPr>
          <w:rFonts w:ascii="Times New Roman" w:hAnsi="Times New Roman" w:cs="Times New Roman"/>
          <w:sz w:val="24"/>
          <w:szCs w:val="24"/>
        </w:rPr>
        <w:t xml:space="preserve">the </w:t>
      </w:r>
      <w:r w:rsidR="006824C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E01D2">
        <w:rPr>
          <w:rFonts w:ascii="Times New Roman" w:hAnsi="Times New Roman" w:cs="Times New Roman"/>
          <w:i/>
          <w:sz w:val="24"/>
          <w:szCs w:val="24"/>
        </w:rPr>
        <w:t>clusterProfiler</w:t>
      </w:r>
      <w:proofErr w:type="spellEnd"/>
      <w:r w:rsidR="006824C0">
        <w:rPr>
          <w:rFonts w:ascii="Times New Roman" w:hAnsi="Times New Roman" w:cs="Times New Roman"/>
          <w:i/>
          <w:sz w:val="24"/>
          <w:szCs w:val="24"/>
        </w:rPr>
        <w:t>”</w:t>
      </w:r>
      <w:r w:rsidRPr="00CE01D2">
        <w:rPr>
          <w:rFonts w:ascii="Times New Roman" w:hAnsi="Times New Roman" w:cs="Times New Roman"/>
          <w:sz w:val="24"/>
          <w:szCs w:val="24"/>
        </w:rPr>
        <w:t xml:space="preserve"> R package</w:t>
      </w:r>
      <w:r w:rsidR="00C45FDE">
        <w:rPr>
          <w:rFonts w:ascii="Times New Roman" w:hAnsi="Times New Roman" w:cs="Times New Roman"/>
          <w:sz w:val="24"/>
          <w:szCs w:val="24"/>
        </w:rPr>
        <w:t xml:space="preserve"> </w:t>
      </w:r>
      <w:r w:rsidRPr="00CE01D2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&lt;EndNote&gt;&lt;Cite&gt;&lt;Author&gt;Yu&lt;/Author&gt;&lt;Year&gt;2012&lt;/Year&gt;&lt;RecNum&gt;29&lt;/RecNum&gt;&lt;DisplayText&gt;(23)&lt;/DisplayText&gt;&lt;record&gt;&lt;rec-number&gt;29&lt;/rec-number&gt;&lt;foreign-keys&gt;&lt;key app="EN" db-id="tpvdp2twaps00veewdtpwzsefefp2davpzwd" timestamp="0"&gt;29&lt;/key&gt;&lt;/foreign-keys&gt;&lt;ref-type name="Journal Article"&gt;17&lt;/ref-type&gt;&lt;contributors&gt;&lt;authors&gt;&lt;author&gt;Yu, G.&lt;/author&gt;&lt;author&gt;Wang, L. G.&lt;/author&gt;&lt;author&gt;Han, Y.&lt;/author&gt;&lt;author&gt;He, Q. Y.&lt;/author&gt;&lt;/authors&gt;&lt;/contributors&gt;&lt;auth-address&gt;Institute of Life and Health Engineering, Key Laboratory of Functional Protein Research of Guangdong Higher Education Institutes, Jinan University, Guangzhou, People&amp;apos;s Republic of China.&lt;/auth-address&gt;&lt;titles&gt;&lt;title&gt;clusterProfiler: an R package for comparing biological themes among gene clusters&lt;/title&gt;&lt;secondary-title&gt;OMICS&lt;/secondary-title&gt;&lt;/titles&gt;&lt;pages&gt;284-7&lt;/pages&gt;&lt;volume&gt;16&lt;/volume&gt;&lt;number&gt;5&lt;/number&gt;&lt;keywords&gt;&lt;keyword&gt;Animals&lt;/keyword&gt;&lt;keyword&gt;Gene Expression Profiling/*methods&lt;/keyword&gt;&lt;keyword&gt;Humans&lt;/keyword&gt;&lt;keyword&gt;Mice&lt;/keyword&gt;&lt;keyword&gt;*Multigene Family&lt;/keyword&gt;&lt;keyword&gt;Programming Languages&lt;/keyword&gt;&lt;keyword&gt;Proteomics/*methods&lt;/keyword&gt;&lt;keyword&gt;Software&lt;/keyword&gt;&lt;keyword&gt;*Transcriptome&lt;/keyword&gt;&lt;keyword&gt;Yeasts&lt;/keyword&gt;&lt;/keywords&gt;&lt;dates&gt;&lt;year&gt;2012&lt;/year&gt;&lt;pub-dates&gt;&lt;date&gt;May&lt;/date&gt;&lt;/pub-dates&gt;&lt;/dates&gt;&lt;isbn&gt;1557-8100 (Electronic)&amp;#xD;1536-2310 (Linking)&lt;/isbn&gt;&lt;accession-num&gt;22455463&lt;/accession-num&gt;&lt;urls&gt;&lt;related-urls&gt;&lt;url&gt;https://www.ncbi.nlm.nih.gov/pubmed/22455463&lt;/url&gt;&lt;/related-urls&gt;&lt;/urls&gt;&lt;custom2&gt;PMC3339379&lt;/custom2&gt;&lt;electronic-resource-num&gt;10.1089/omi.2011.0118&lt;/electronic-resource-num&gt;&lt;/record&gt;&lt;/Cite&gt;&lt;/EndNote&gt;</w:instrText>
      </w:r>
      <w:r w:rsidRPr="00CE01D2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(23)</w:t>
      </w:r>
      <w:r w:rsidRPr="00CE01D2">
        <w:rPr>
          <w:rFonts w:ascii="Times New Roman" w:hAnsi="Times New Roman" w:cs="Times New Roman"/>
          <w:sz w:val="24"/>
          <w:szCs w:val="24"/>
        </w:rPr>
        <w:fldChar w:fldCharType="end"/>
      </w:r>
      <w:r w:rsidRPr="00CE01D2">
        <w:rPr>
          <w:rFonts w:ascii="Times New Roman" w:hAnsi="Times New Roman" w:cs="Times New Roman"/>
          <w:sz w:val="24"/>
          <w:szCs w:val="24"/>
        </w:rPr>
        <w:t xml:space="preserve"> was a</w:t>
      </w:r>
      <w:r>
        <w:rPr>
          <w:rFonts w:ascii="Times New Roman" w:hAnsi="Times New Roman" w:cs="Times New Roman"/>
          <w:sz w:val="24"/>
          <w:szCs w:val="24"/>
        </w:rPr>
        <w:t>dopted</w:t>
      </w:r>
      <w:r w:rsidRPr="00CE01D2">
        <w:rPr>
          <w:rFonts w:ascii="Times New Roman" w:hAnsi="Times New Roman" w:cs="Times New Roman"/>
          <w:sz w:val="24"/>
          <w:szCs w:val="24"/>
        </w:rPr>
        <w:t xml:space="preserve"> to annotate the cluster of genes</w:t>
      </w:r>
      <w:r w:rsidR="00183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F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E01D2">
        <w:rPr>
          <w:rFonts w:ascii="Times New Roman" w:hAnsi="Times New Roman" w:cs="Times New Roman"/>
          <w:sz w:val="24"/>
          <w:szCs w:val="24"/>
        </w:rPr>
        <w:t>onsensus clustering algorithm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&lt;EndNote&gt;&lt;Cite&gt;&lt;Author&gt;Monti&lt;/Author&gt;&lt;Year&gt;2003&lt;/Year&gt;&lt;RecNum&gt;27&lt;/RecNum&gt;&lt;DisplayText&gt;(24)&lt;/DisplayText&gt;&lt;record&gt;&lt;rec-number&gt;27&lt;/rec-number&gt;&lt;foreign-keys&gt;&lt;key app="EN" db-id="tpvdp2twaps00veewdtpwzsefefp2davpzwd" timestamp="0"&gt;27&lt;/key&gt;&lt;/foreign-keys&gt;&lt;ref-type name="Journal Article"&gt;17&lt;/ref-type&gt;&lt;contributors&gt;&lt;authors&gt;&lt;author&gt;Monti, Stefano&lt;/author&gt;&lt;author&gt;Tamayo, Pablo&lt;/author&gt;&lt;author&gt;Mesirov, Jill&lt;/author&gt;&lt;author&gt;Golub, Todd&lt;/author&gt;&lt;/authors&gt;&lt;/contributors&gt;&lt;titles&gt;&lt;title&gt;Consensus Clustering: A Resampling-Based Method for Class Discovery and Visualization of Gene Expression Microarray Data&lt;/title&gt;&lt;secondary-title&gt;Machine Learning&lt;/secondary-title&gt;&lt;/titles&gt;&lt;pages&gt;91-118&lt;/pages&gt;&lt;volume&gt;52&lt;/volume&gt;&lt;number&gt;1&lt;/number&gt;&lt;dates&gt;&lt;year&gt;2003&lt;/year&gt;&lt;pub-dates&gt;&lt;date&gt;July 01&lt;/date&gt;&lt;/pub-dates&gt;&lt;/dates&gt;&lt;isbn&gt;1573-0565&lt;/isbn&gt;&lt;label&gt;Monti2003&lt;/label&gt;&lt;work-type&gt;journal article&lt;/work-type&gt;&lt;urls&gt;&lt;related-urls&gt;&lt;url&gt;https://doi.org/10.1023/A:1023949509487&lt;/url&gt;&lt;url&gt;https://link.springer.com/content/pdf/10.1023%2FA%3A1023949509487.pdf&lt;/url&gt;&lt;/related-urls&gt;&lt;/urls&gt;&lt;electronic-resource-num&gt;10.1023/a:1023949509487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(24)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was applied to define the </w:t>
      </w:r>
      <w:r w:rsidR="00C45FDE">
        <w:rPr>
          <w:rFonts w:ascii="Times New Roman" w:hAnsi="Times New Roman" w:cs="Times New Roman"/>
          <w:sz w:val="24"/>
          <w:szCs w:val="24"/>
        </w:rPr>
        <w:t xml:space="preserve">gene </w:t>
      </w:r>
      <w:r w:rsidR="00183A36">
        <w:rPr>
          <w:rFonts w:ascii="Times New Roman" w:hAnsi="Times New Roman" w:cs="Times New Roman"/>
          <w:sz w:val="24"/>
          <w:szCs w:val="24"/>
        </w:rPr>
        <w:t xml:space="preserve">patterns </w:t>
      </w:r>
      <w:r w:rsidR="00C45FD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to calculate the </w:t>
      </w:r>
      <w:r>
        <w:rPr>
          <w:rFonts w:ascii="Times New Roman" w:hAnsi="Times New Roman" w:cs="Times New Roman"/>
          <w:sz w:val="24"/>
          <w:szCs w:val="24"/>
        </w:rPr>
        <w:lastRenderedPageBreak/>
        <w:t>signature score</w:t>
      </w:r>
      <w:r w:rsidR="00183A36">
        <w:rPr>
          <w:rFonts w:ascii="Times New Roman" w:hAnsi="Times New Roman" w:cs="Times New Roman"/>
          <w:sz w:val="24"/>
          <w:szCs w:val="24"/>
        </w:rPr>
        <w:t xml:space="preserve">. </w:t>
      </w:r>
      <w:r w:rsidR="00183A36" w:rsidRPr="005C5A6F">
        <w:rPr>
          <w:rFonts w:ascii="Times New Roman" w:hAnsi="Times New Roman" w:cs="Times New Roman"/>
          <w:color w:val="000000"/>
          <w:sz w:val="24"/>
          <w:szCs w:val="24"/>
        </w:rPr>
        <w:t>For gene expression (normalized by RMA or TPM methods) analysis, the expression of each gene in a signature was first</w:t>
      </w:r>
      <w:r w:rsidR="00152E32">
        <w:rPr>
          <w:rFonts w:ascii="Times New Roman" w:hAnsi="Times New Roman" w:cs="Times New Roman"/>
          <w:color w:val="000000"/>
          <w:sz w:val="24"/>
          <w:szCs w:val="24"/>
        </w:rPr>
        <w:t xml:space="preserve"> transformed into a</w:t>
      </w:r>
      <w:r w:rsidR="00183A36"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 z-score.</w:t>
      </w:r>
      <w:r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 Then, a principal component analysis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(PCA)</w:t>
      </w:r>
      <w:r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 was performed, and principal component 1 was extracted to serve as </w:t>
      </w:r>
      <w:r w:rsidR="00152E3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5A6F">
        <w:rPr>
          <w:rFonts w:ascii="Times New Roman" w:hAnsi="Times New Roman" w:cs="Times New Roman"/>
          <w:color w:val="000000"/>
          <w:sz w:val="24"/>
          <w:szCs w:val="24"/>
        </w:rPr>
        <w:t>gene signature score.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A36"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This approach has the advantage of focusing the score </w:t>
      </w:r>
      <w:r w:rsidR="00152E32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152E32"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A36"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the set </w:t>
      </w:r>
      <w:r w:rsidR="00152E32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152E32" w:rsidRPr="005C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A36" w:rsidRPr="005C5A6F">
        <w:rPr>
          <w:rFonts w:ascii="Times New Roman" w:hAnsi="Times New Roman" w:cs="Times New Roman"/>
          <w:color w:val="000000"/>
          <w:sz w:val="24"/>
          <w:szCs w:val="24"/>
        </w:rPr>
        <w:t>the largest block of well-correlated (or anti-correlated) genes in the set, while down-weighting contributions from genes that do not track with other set members.</w:t>
      </w:r>
      <w:r w:rsidR="00183A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After obtaining the prognostic </w:t>
      </w:r>
      <w:r w:rsidR="00183A36">
        <w:rPr>
          <w:rFonts w:ascii="Times New Roman" w:hAnsi="Times New Roman" w:cs="Times New Roman"/>
          <w:color w:val="231F20"/>
          <w:sz w:val="24"/>
          <w:szCs w:val="20"/>
        </w:rPr>
        <w:t xml:space="preserve">value of </w:t>
      </w:r>
      <w:r w:rsidR="00152E32">
        <w:rPr>
          <w:rFonts w:ascii="Times New Roman" w:hAnsi="Times New Roman" w:cs="Times New Roman"/>
          <w:color w:val="231F20"/>
          <w:sz w:val="24"/>
          <w:szCs w:val="20"/>
        </w:rPr>
        <w:t xml:space="preserve">the </w:t>
      </w:r>
      <w:r>
        <w:rPr>
          <w:rFonts w:ascii="Times New Roman" w:hAnsi="Times New Roman" w:cs="Times New Roman" w:hint="eastAsia"/>
          <w:color w:val="231F20"/>
          <w:sz w:val="24"/>
          <w:szCs w:val="20"/>
        </w:rPr>
        <w:t>sig</w:t>
      </w:r>
      <w:r>
        <w:rPr>
          <w:rFonts w:ascii="Times New Roman" w:hAnsi="Times New Roman" w:cs="Times New Roman"/>
          <w:color w:val="231F20"/>
          <w:sz w:val="24"/>
          <w:szCs w:val="20"/>
        </w:rPr>
        <w:t xml:space="preserve">nature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score </w:t>
      </w:r>
      <w:r w:rsidR="00152E32">
        <w:rPr>
          <w:rFonts w:ascii="Times New Roman" w:hAnsi="Times New Roman" w:cs="Times New Roman"/>
          <w:color w:val="231F20"/>
          <w:sz w:val="24"/>
          <w:szCs w:val="20"/>
        </w:rPr>
        <w:t>for</w:t>
      </w:r>
      <w:r w:rsidR="00152E32"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each </w:t>
      </w:r>
      <w:r>
        <w:rPr>
          <w:rFonts w:ascii="Times New Roman" w:hAnsi="Times New Roman" w:cs="Times New Roman" w:hint="eastAsia"/>
          <w:color w:val="231F20"/>
          <w:sz w:val="24"/>
          <w:szCs w:val="20"/>
        </w:rPr>
        <w:t>gene</w:t>
      </w:r>
      <w:r w:rsidR="00183A36">
        <w:rPr>
          <w:rFonts w:ascii="Times New Roman" w:hAnsi="Times New Roman" w:cs="Times New Roman"/>
          <w:color w:val="231F20"/>
          <w:sz w:val="24"/>
          <w:szCs w:val="20"/>
        </w:rPr>
        <w:t xml:space="preserve"> pattern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, we applied a method similar </w:t>
      </w:r>
      <w:r w:rsidR="00152E32">
        <w:rPr>
          <w:rFonts w:ascii="Times New Roman" w:hAnsi="Times New Roman" w:cs="Times New Roman"/>
          <w:color w:val="231F20"/>
          <w:sz w:val="24"/>
          <w:szCs w:val="20"/>
        </w:rPr>
        <w:t xml:space="preserve">to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GGI</w:t>
      </w:r>
      <w:r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fldChar w:fldCharType="begin">
          <w:fldData xml:space="preserve">PEVuZE5vdGU+PENpdGU+PEF1dGhvcj5Tb3RpcmlvdTwvQXV0aG9yPjxZZWFyPjIwMDY8L1llYXI+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</w:fldData>
        </w:fldChar>
      </w:r>
      <w:r w:rsidR="00A1142A">
        <w:rPr>
          <w:rFonts w:ascii="Times New Roman" w:hAnsi="Times New Roman" w:cs="Times New Roman"/>
          <w:color w:val="231F20"/>
          <w:sz w:val="24"/>
          <w:szCs w:val="20"/>
        </w:rPr>
        <w:instrText xml:space="preserve"> ADDIN EN.CITE </w:instrText>
      </w:r>
      <w:r w:rsidR="00A1142A">
        <w:rPr>
          <w:rFonts w:ascii="Times New Roman" w:hAnsi="Times New Roman" w:cs="Times New Roman"/>
          <w:color w:val="231F20"/>
          <w:sz w:val="24"/>
          <w:szCs w:val="20"/>
        </w:rPr>
        <w:fldChar w:fldCharType="begin">
          <w:fldData xml:space="preserve">PEVuZE5vdGU+PENpdGU+PEF1dGhvcj5Tb3RpcmlvdTwvQXV0aG9yPjxZZWFyPjIwMDY8L1llYXI+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</w:fldData>
        </w:fldChar>
      </w:r>
      <w:r w:rsidR="00A1142A">
        <w:rPr>
          <w:rFonts w:ascii="Times New Roman" w:hAnsi="Times New Roman" w:cs="Times New Roman"/>
          <w:color w:val="231F20"/>
          <w:sz w:val="24"/>
          <w:szCs w:val="20"/>
        </w:rPr>
        <w:instrText xml:space="preserve"> ADDIN EN.CITE.DATA </w:instrText>
      </w:r>
      <w:r w:rsidR="00A1142A">
        <w:rPr>
          <w:rFonts w:ascii="Times New Roman" w:hAnsi="Times New Roman" w:cs="Times New Roman"/>
          <w:color w:val="231F20"/>
          <w:sz w:val="24"/>
          <w:szCs w:val="20"/>
        </w:rPr>
      </w:r>
      <w:r w:rsidR="00A1142A">
        <w:rPr>
          <w:rFonts w:ascii="Times New Roman" w:hAnsi="Times New Roman" w:cs="Times New Roman"/>
          <w:color w:val="231F20"/>
          <w:sz w:val="24"/>
          <w:szCs w:val="20"/>
        </w:rPr>
        <w:fldChar w:fldCharType="end"/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fldChar w:fldCharType="separate"/>
      </w:r>
      <w:r w:rsidR="00A1142A">
        <w:rPr>
          <w:rFonts w:ascii="Times New Roman" w:hAnsi="Times New Roman" w:cs="Times New Roman"/>
          <w:noProof/>
          <w:color w:val="231F20"/>
          <w:sz w:val="24"/>
          <w:szCs w:val="20"/>
        </w:rPr>
        <w:t>(25)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fldChar w:fldCharType="end"/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to calculate the </w:t>
      </w:r>
      <w:proofErr w:type="spellStart"/>
      <w:r w:rsidR="00152E32">
        <w:rPr>
          <w:rFonts w:ascii="Times New Roman" w:hAnsi="Times New Roman" w:cs="Times New Roman"/>
          <w:color w:val="231F20"/>
          <w:sz w:val="24"/>
          <w:szCs w:val="20"/>
        </w:rPr>
        <w:t>TME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score</w:t>
      </w:r>
      <w:proofErr w:type="spellEnd"/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of each patient: </w:t>
      </w:r>
      <w:proofErr w:type="spellStart"/>
      <w:r w:rsidRPr="00183A36">
        <w:rPr>
          <w:rFonts w:ascii="Times New Roman" w:hAnsi="Times New Roman" w:cs="Times New Roman"/>
          <w:iCs/>
          <w:color w:val="231F20"/>
          <w:sz w:val="24"/>
          <w:szCs w:val="18"/>
        </w:rPr>
        <w:t>TMEscore</w:t>
      </w:r>
      <w:proofErr w:type="spellEnd"/>
      <w:r w:rsidRPr="00183A36">
        <w:rPr>
          <w:rFonts w:ascii="Times New Roman" w:hAnsi="Times New Roman" w:cs="Times New Roman"/>
          <w:color w:val="231F20"/>
          <w:sz w:val="24"/>
          <w:szCs w:val="18"/>
        </w:rPr>
        <w:t>= ∑ PC1</w:t>
      </w:r>
      <w:r w:rsidRPr="00183A36">
        <w:rPr>
          <w:rFonts w:ascii="Times New Roman" w:hAnsi="Times New Roman" w:cs="Times New Roman"/>
          <w:color w:val="231F20"/>
          <w:sz w:val="24"/>
          <w:szCs w:val="18"/>
          <w:vertAlign w:val="subscript"/>
        </w:rPr>
        <w:t>i</w:t>
      </w:r>
      <w:r w:rsidRPr="00183A36">
        <w:rPr>
          <w:rFonts w:ascii="Times New Roman" w:hAnsi="Times New Roman" w:cs="Times New Roman"/>
          <w:i/>
          <w:iCs/>
          <w:color w:val="231F20"/>
          <w:sz w:val="24"/>
          <w:szCs w:val="18"/>
        </w:rPr>
        <w:t xml:space="preserve"> </w:t>
      </w:r>
      <w:r w:rsidR="00152E32">
        <w:rPr>
          <w:rFonts w:ascii="Times New Roman" w:hAnsi="Times New Roman" w:cs="Times New Roman"/>
          <w:i/>
          <w:iCs/>
          <w:color w:val="231F20"/>
          <w:sz w:val="24"/>
          <w:szCs w:val="18"/>
        </w:rPr>
        <w:t xml:space="preserve">– </w:t>
      </w:r>
      <w:r w:rsidRPr="00183A36">
        <w:rPr>
          <w:rFonts w:ascii="Times New Roman" w:hAnsi="Times New Roman" w:cs="Times New Roman"/>
          <w:color w:val="231F20"/>
          <w:sz w:val="24"/>
          <w:szCs w:val="18"/>
        </w:rPr>
        <w:t>∑PC1</w:t>
      </w:r>
      <w:r w:rsidRPr="00183A36">
        <w:rPr>
          <w:rFonts w:ascii="Times New Roman" w:hAnsi="Times New Roman" w:cs="Times New Roman"/>
          <w:color w:val="231F20"/>
          <w:sz w:val="24"/>
          <w:szCs w:val="18"/>
          <w:vertAlign w:val="subscript"/>
        </w:rPr>
        <w:t>j</w:t>
      </w:r>
      <w:r w:rsidR="00183A36">
        <w:rPr>
          <w:rFonts w:ascii="Times New Roman" w:hAnsi="Times New Roman" w:cs="Times New Roman"/>
          <w:color w:val="231F20"/>
          <w:sz w:val="22"/>
          <w:szCs w:val="16"/>
        </w:rPr>
        <w:t>.</w:t>
      </w:r>
      <w:r w:rsidR="00152E32">
        <w:rPr>
          <w:rFonts w:ascii="Times New Roman" w:hAnsi="Times New Roman" w:cs="Times New Roman"/>
          <w:color w:val="231F20"/>
          <w:sz w:val="22"/>
          <w:szCs w:val="16"/>
        </w:rPr>
        <w:t>,</w:t>
      </w:r>
      <w:r w:rsidR="00183A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2E32">
        <w:rPr>
          <w:rFonts w:ascii="Times New Roman" w:hAnsi="Times New Roman" w:cs="Times New Roman"/>
          <w:sz w:val="24"/>
          <w:szCs w:val="24"/>
        </w:rPr>
        <w:t>w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here</w:t>
      </w:r>
      <w:r w:rsidRPr="00CE01D2">
        <w:rPr>
          <w:rFonts w:ascii="Times New Roman" w:hAnsi="Times New Roman" w:cs="Times New Roman"/>
          <w:i/>
          <w:iCs/>
          <w:color w:val="231F20"/>
          <w:sz w:val="22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231F20"/>
          <w:sz w:val="22"/>
          <w:szCs w:val="18"/>
        </w:rPr>
        <w:t>i</w:t>
      </w:r>
      <w:proofErr w:type="spellEnd"/>
      <w:r w:rsidRPr="00CE01D2">
        <w:rPr>
          <w:rFonts w:ascii="Times New Roman" w:hAnsi="Times New Roman" w:cs="Times New Roman"/>
          <w:i/>
          <w:iCs/>
          <w:color w:val="231F20"/>
          <w:sz w:val="22"/>
          <w:szCs w:val="18"/>
        </w:rPr>
        <w:t xml:space="preserve">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is the</w:t>
      </w:r>
      <w:r>
        <w:rPr>
          <w:rFonts w:ascii="Times New Roman" w:hAnsi="Times New Roman" w:cs="Times New Roman"/>
          <w:color w:val="231F20"/>
          <w:sz w:val="24"/>
          <w:szCs w:val="20"/>
        </w:rPr>
        <w:t xml:space="preserve"> signature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score of clusters whose Cox coeff</w:t>
      </w:r>
      <w:r w:rsidR="00183A36">
        <w:rPr>
          <w:rFonts w:ascii="Times New Roman" w:hAnsi="Times New Roman" w:cs="Times New Roman"/>
          <w:color w:val="231F20"/>
          <w:sz w:val="24"/>
          <w:szCs w:val="20"/>
        </w:rPr>
        <w:t>i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cient is positive, while </w:t>
      </w:r>
      <w:r>
        <w:rPr>
          <w:rFonts w:ascii="Times New Roman" w:hAnsi="Times New Roman" w:cs="Times New Roman"/>
          <w:i/>
          <w:iCs/>
          <w:color w:val="231F20"/>
          <w:sz w:val="22"/>
          <w:szCs w:val="18"/>
        </w:rPr>
        <w:t xml:space="preserve">j 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>is the expression level of gene</w:t>
      </w:r>
      <w:r w:rsidR="00152E32">
        <w:rPr>
          <w:rFonts w:ascii="Times New Roman" w:hAnsi="Times New Roman" w:cs="Times New Roman"/>
          <w:color w:val="231F20"/>
          <w:sz w:val="24"/>
          <w:szCs w:val="20"/>
        </w:rPr>
        <w:t>s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 whose Cox coeff</w:t>
      </w:r>
      <w:r w:rsidR="00183A36">
        <w:rPr>
          <w:rFonts w:ascii="Times New Roman" w:hAnsi="Times New Roman" w:cs="Times New Roman"/>
          <w:color w:val="231F20"/>
          <w:sz w:val="24"/>
          <w:szCs w:val="20"/>
        </w:rPr>
        <w:t>i</w:t>
      </w:r>
      <w:r w:rsidRPr="00CE01D2">
        <w:rPr>
          <w:rFonts w:ascii="Times New Roman" w:hAnsi="Times New Roman" w:cs="Times New Roman"/>
          <w:color w:val="231F20"/>
          <w:sz w:val="24"/>
          <w:szCs w:val="20"/>
        </w:rPr>
        <w:t xml:space="preserve">cient is negative. </w:t>
      </w:r>
    </w:p>
    <w:p w14:paraId="1BA835CB" w14:textId="7969079F" w:rsidR="00E67551" w:rsidRDefault="00E67551" w:rsidP="00EF3D25">
      <w:pPr>
        <w:rPr>
          <w:rFonts w:ascii="Times New Roman" w:hAnsi="Times New Roman" w:cs="Times New Roman"/>
          <w:sz w:val="24"/>
          <w:szCs w:val="24"/>
        </w:rPr>
      </w:pPr>
    </w:p>
    <w:p w14:paraId="617E33B7" w14:textId="10819CF2" w:rsidR="001B38A8" w:rsidRPr="007C2A2D" w:rsidRDefault="001B38A8" w:rsidP="00EF3D25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Hlk526586408"/>
      <w:r w:rsidRPr="007C2A2D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D2363C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D23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BD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7C2A2D">
        <w:rPr>
          <w:rFonts w:ascii="Times New Roman" w:hAnsi="Times New Roman" w:cs="Times New Roman"/>
          <w:b/>
          <w:sz w:val="24"/>
          <w:szCs w:val="24"/>
        </w:rPr>
        <w:t>plot functions</w:t>
      </w:r>
    </w:p>
    <w:bookmarkEnd w:id="6"/>
    <w:p w14:paraId="33945007" w14:textId="4A443038" w:rsidR="00E67551" w:rsidRPr="00972DBD" w:rsidRDefault="00972DBD" w:rsidP="00972DBD">
      <w:pPr>
        <w:rPr>
          <w:rFonts w:ascii="Times New Roman" w:hAnsi="Times New Roman" w:cs="Times New Roman"/>
          <w:sz w:val="24"/>
          <w:szCs w:val="24"/>
        </w:rPr>
      </w:pPr>
      <w:r w:rsidRPr="00972DBD">
        <w:rPr>
          <w:rFonts w:ascii="Times New Roman" w:hAnsi="Times New Roman" w:cs="Times New Roman"/>
          <w:sz w:val="24"/>
          <w:szCs w:val="24"/>
        </w:rPr>
        <w:t>R package “</w:t>
      </w:r>
      <w:proofErr w:type="spellStart"/>
      <w:r w:rsidRPr="00972DBD">
        <w:rPr>
          <w:rFonts w:ascii="Times New Roman" w:hAnsi="Times New Roman" w:cs="Times New Roman"/>
          <w:i/>
          <w:sz w:val="24"/>
          <w:szCs w:val="24"/>
        </w:rPr>
        <w:t>ggtree</w:t>
      </w:r>
      <w:proofErr w:type="spellEnd"/>
      <w:r w:rsidRPr="00972DB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&lt;EndNote&gt;&lt;Cite&gt;&lt;Author&gt;Yu&lt;/Author&gt;&lt;Year&gt;2016&lt;/Year&gt;&lt;RecNum&gt;61&lt;/RecNum&gt;&lt;DisplayText&gt;(26)&lt;/DisplayText&gt;&lt;record&gt;&lt;rec-number&gt;61&lt;/rec-number&gt;&lt;foreign-keys&gt;&lt;key app="EN" db-id="tpvdp2twaps00veewdtpwzsefefp2davpzwd" timestamp="1538746305"&gt;61&lt;/key&gt;&lt;/foreign-keys&gt;&lt;ref-type name="Journal Article"&gt;17&lt;/ref-type&gt;&lt;contributors&gt;&lt;authors&gt;&lt;author&gt;Yu, Guangchuang&lt;/author&gt;&lt;author&gt;Smith, David K.&lt;/author&gt;&lt;author&gt;Zhu, Huachen&lt;/author&gt;&lt;author&gt;Guan, Yi&lt;/author&gt;&lt;author&gt;Lam, Tommy Tsan-Yuk&lt;/author&gt;&lt;/authors&gt;&lt;/contributors&gt;&lt;titles&gt;&lt;title&gt;ggtree: an r package for visualization and annotation of phylogenetic trees with their covariates and other associated data&lt;/title&gt;&lt;secondary-title&gt;Methods in Ecology and Evolution&lt;/secondary-title&gt;&lt;/titles&gt;&lt;periodical&gt;&lt;full-title&gt;Methods in Ecology and Evolution&lt;/full-title&gt;&lt;/periodical&gt;&lt;pages&gt;28-36&lt;/pages&gt;&lt;volume&gt;8&lt;/volume&gt;&lt;number&gt;1&lt;/number&gt;&lt;keywords&gt;&lt;keyword&gt;annotation&lt;/keyword&gt;&lt;keyword&gt;bioconductor&lt;/keyword&gt;&lt;keyword&gt;evolution&lt;/keyword&gt;&lt;keyword&gt;phylogeny&lt;/keyword&gt;&lt;keyword&gt;r package&lt;/keyword&gt;&lt;keyword&gt;visualization&lt;/keyword&gt;&lt;/keywords&gt;&lt;dates&gt;&lt;year&gt;2016&lt;/year&gt;&lt;pub-dates&gt;&lt;date&gt;2017/01/01&lt;/date&gt;&lt;/pub-dates&gt;&lt;/dates&gt;&lt;publisher&gt;Wiley/Blackwell (10.1111)&lt;/publisher&gt;&lt;isbn&gt;2041-210X&lt;/isbn&gt;&lt;urls&gt;&lt;related-urls&gt;&lt;url&gt;https://doi.org/10.1111/2041-210X.12628&lt;/url&gt;&lt;/related-urls&gt;&lt;/urls&gt;&lt;electronic-resource-num&gt;10.1111/2041-210X.12628&lt;/electronic-resource-num&gt;&lt;access-date&gt;2018/10/05&lt;/access-dat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(26)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72DBD">
        <w:rPr>
          <w:rFonts w:ascii="Times New Roman" w:hAnsi="Times New Roman" w:cs="Times New Roman"/>
          <w:sz w:val="24"/>
          <w:szCs w:val="24"/>
        </w:rPr>
        <w:t xml:space="preserve"> was employed to visualize phylogenetic trees of TME signature genes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2DBD">
        <w:rPr>
          <w:rFonts w:ascii="Times New Roman" w:hAnsi="Times New Roman" w:cs="Times New Roman"/>
          <w:b/>
          <w:sz w:val="24"/>
          <w:szCs w:val="24"/>
        </w:rPr>
        <w:t>Fig.</w:t>
      </w:r>
      <w:r w:rsidR="00F44A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GoBack"/>
      <w:bookmarkEnd w:id="7"/>
      <w:r w:rsidRPr="00972DBD">
        <w:rPr>
          <w:rFonts w:ascii="Times New Roman" w:hAnsi="Times New Roman" w:cs="Times New Roman"/>
          <w:b/>
          <w:sz w:val="24"/>
          <w:szCs w:val="24"/>
        </w:rPr>
        <w:t>S3B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developing R package “</w:t>
      </w:r>
      <w:hyperlink r:id="rId15" w:history="1">
        <w:r w:rsidRPr="002971F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enrichplot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  <w:r w:rsidRPr="00972D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 (</w:t>
      </w:r>
      <w:hyperlink r:id="rId16" w:history="1">
        <w:r w:rsidRPr="00EC3AB3">
          <w:rPr>
            <w:rStyle w:val="a4"/>
            <w:rFonts w:ascii="Times New Roman" w:hAnsi="Times New Roman" w:cs="Times New Roman"/>
            <w:sz w:val="24"/>
            <w:szCs w:val="24"/>
          </w:rPr>
          <w:t>https://github.com/GuangchuangYu/enrichplot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72DBD">
        <w:rPr>
          <w:rFonts w:ascii="Times New Roman" w:hAnsi="Times New Roman" w:cs="Times New Roman"/>
          <w:sz w:val="24"/>
          <w:szCs w:val="24"/>
        </w:rPr>
        <w:t xml:space="preserve"> implements several visualization methods to help interpreting enrichment results</w:t>
      </w:r>
      <w:r>
        <w:rPr>
          <w:rFonts w:ascii="Times New Roman" w:hAnsi="Times New Roman" w:cs="Times New Roman"/>
          <w:sz w:val="24"/>
          <w:szCs w:val="24"/>
        </w:rPr>
        <w:t xml:space="preserve"> and was adopted to visualize GSEA result of TME-gene-cluster-A and TME-gene-cluster-C (</w:t>
      </w:r>
      <w:r w:rsidRPr="00972DBD">
        <w:rPr>
          <w:rFonts w:ascii="Times New Roman" w:hAnsi="Times New Roman" w:cs="Times New Roman"/>
          <w:b/>
          <w:sz w:val="24"/>
          <w:szCs w:val="24"/>
        </w:rPr>
        <w:t>Fig. 3E</w:t>
      </w:r>
      <w:r>
        <w:rPr>
          <w:rFonts w:ascii="Times New Roman" w:hAnsi="Times New Roman" w:cs="Times New Roman"/>
          <w:sz w:val="24"/>
          <w:szCs w:val="24"/>
        </w:rPr>
        <w:t>). All heatmap (</w:t>
      </w:r>
      <w:r w:rsidRPr="00972DBD">
        <w:rPr>
          <w:rFonts w:ascii="Times New Roman" w:hAnsi="Times New Roman" w:cs="Times New Roman"/>
          <w:b/>
          <w:sz w:val="24"/>
          <w:szCs w:val="24"/>
        </w:rPr>
        <w:t>Fig. 1C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DBD">
        <w:rPr>
          <w:rFonts w:ascii="Times New Roman" w:hAnsi="Times New Roman" w:cs="Times New Roman"/>
          <w:b/>
          <w:sz w:val="24"/>
          <w:szCs w:val="24"/>
        </w:rPr>
        <w:t>Fig. 2A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DBD">
        <w:rPr>
          <w:rFonts w:ascii="Times New Roman" w:hAnsi="Times New Roman" w:cs="Times New Roman"/>
          <w:b/>
          <w:sz w:val="24"/>
          <w:szCs w:val="24"/>
        </w:rPr>
        <w:t>Fig. S1C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DBD">
        <w:rPr>
          <w:rFonts w:ascii="Times New Roman" w:hAnsi="Times New Roman" w:cs="Times New Roman"/>
          <w:b/>
          <w:sz w:val="24"/>
          <w:szCs w:val="24"/>
        </w:rPr>
        <w:t>Fig. S2F</w:t>
      </w:r>
      <w:r w:rsidRPr="00972DBD">
        <w:rPr>
          <w:rFonts w:ascii="Times New Roman" w:hAnsi="Times New Roman" w:cs="Times New Roman" w:hint="eastAsia"/>
          <w:sz w:val="24"/>
          <w:szCs w:val="24"/>
        </w:rPr>
        <w:t>,</w:t>
      </w:r>
      <w:r w:rsidRPr="00972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Fig. S4A-B</w:t>
      </w:r>
      <w:r>
        <w:rPr>
          <w:rFonts w:ascii="Times New Roman" w:hAnsi="Times New Roman" w:cs="Times New Roman"/>
          <w:sz w:val="24"/>
          <w:szCs w:val="24"/>
        </w:rPr>
        <w:t>) were generated by the function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971FB">
        <w:rPr>
          <w:rFonts w:ascii="Times New Roman" w:hAnsi="Times New Roman" w:cs="Times New Roman"/>
          <w:i/>
          <w:sz w:val="24"/>
          <w:szCs w:val="24"/>
        </w:rPr>
        <w:t>pheatmap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97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6D7">
        <w:rPr>
          <w:rFonts w:ascii="Times New Roman" w:hAnsi="Times New Roman" w:cs="Times New Roman"/>
          <w:sz w:val="24"/>
          <w:szCs w:val="24"/>
        </w:rPr>
        <w:t>(</w:t>
      </w:r>
      <w:r w:rsidR="00E416D7" w:rsidRPr="00E416D7">
        <w:rPr>
          <w:rFonts w:ascii="Times New Roman" w:hAnsi="Times New Roman" w:cs="Times New Roman"/>
          <w:b/>
          <w:sz w:val="24"/>
          <w:szCs w:val="24"/>
        </w:rPr>
        <w:t>Fig. 4E</w:t>
      </w:r>
      <w:r w:rsidR="00E41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used to depict mutation landscape of TCGA-STAD cohort was constructed by “</w:t>
      </w:r>
      <w:proofErr w:type="spellStart"/>
      <w:r w:rsidRPr="002971FB">
        <w:rPr>
          <w:rFonts w:ascii="Times New Roman" w:hAnsi="Times New Roman" w:cs="Times New Roman"/>
          <w:i/>
          <w:sz w:val="24"/>
          <w:szCs w:val="24"/>
        </w:rPr>
        <w:t>ComplexHeatmap</w:t>
      </w:r>
      <w:proofErr w:type="spellEnd"/>
      <w:r>
        <w:rPr>
          <w:rFonts w:ascii="Times New Roman" w:hAnsi="Times New Roman" w:cs="Times New Roman"/>
          <w:sz w:val="24"/>
          <w:szCs w:val="24"/>
        </w:rPr>
        <w:t>” R package</w:t>
      </w:r>
      <w:r w:rsidR="002971FB">
        <w:rPr>
          <w:rFonts w:ascii="Times New Roman" w:hAnsi="Times New Roman" w:cs="Times New Roman"/>
          <w:sz w:val="24"/>
          <w:szCs w:val="24"/>
        </w:rPr>
        <w:t xml:space="preserve"> </w:t>
      </w:r>
      <w:r w:rsidR="002971FB">
        <w:rPr>
          <w:rFonts w:ascii="Times New Roman" w:hAnsi="Times New Roman" w:cs="Times New Roman"/>
          <w:sz w:val="24"/>
          <w:szCs w:val="24"/>
        </w:rPr>
        <w:fldChar w:fldCharType="begin"/>
      </w:r>
      <w:r w:rsidR="00A1142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&lt;EndNote&gt;&lt;Cite&gt;&lt;Author&gt;Gu&lt;/Author&gt;&lt;Year&gt;2016&lt;/Year&gt;&lt;RecNum&gt;62&lt;/RecNum&gt;&lt;DisplayText&gt;(27)&lt;/DisplayText&gt;&lt;record&gt;&lt;rec-number&gt;62&lt;/rec-number&gt;&lt;foreign-keys&gt;&lt;key app="EN" db-id="tpvdp2twaps00veewdtpwzsefefp2davpzwd" timestamp="1538747878"&gt;62&lt;/key&gt;&lt;key app="ENWeb" db-id=""&gt;0&lt;/key&gt;&lt;/foreign-keys&gt;&lt;ref-type name="Journal Article"&gt;17&lt;/ref-type&gt;&lt;contributors&gt;&lt;authors&gt;&lt;author&gt;Gu, Z.&lt;/author&gt;&lt;author&gt;Eils, R.&lt;/author&gt;&lt;author&gt;Schlesner, M.&lt;/author&gt;&lt;/authors&gt;&lt;/contributors&gt;&lt;auth-address&gt;Division of Theoretical Bioinformatics Heidelberg Center for Personalized Oncology (DKFZ-HIPO), German Cancer Research Center (DKFZ), Heidelberg, Germany.&amp;#xD;Division of Theoretical Bioinformatics Heidelberg Center for Personalized Oncology (DKFZ-HIPO), German Cancer Research Center (DKFZ), Heidelberg, Germany Department for Bioinformatics and Functional Genomics, Institute for Pharmacy and Molecular Biotechnology (IPMB) and BioQuant, Heidelberg University, Heidelberg, Germany.&amp;#xD;Division of Theoretical Bioinformatics.&lt;/auth-address&gt;&lt;titles&gt;&lt;title&gt;Complex heatmaps reveal patterns and correlations in multidimensional genomic data&lt;/title&gt;&lt;secondary-title&gt;Bioinformatics&lt;/secondary-title&gt;&lt;/titles&gt;&lt;periodical&gt;&lt;full-title&gt;Bioinformatics&lt;/full-title&gt;&lt;/periodical&gt;&lt;pages&gt;2847-9&lt;/pages&gt;&lt;volume&gt;32&lt;/volume&gt;&lt;number&gt;18&lt;/number&gt;&lt;keywords&gt;&lt;keyword&gt;Computer Graphics&lt;/keyword&gt;&lt;keyword&gt;Gene Expression&lt;/keyword&gt;&lt;keyword&gt;*Genomics&lt;/keyword&gt;&lt;keyword&gt;Humans&lt;/keyword&gt;&lt;keyword&gt;Metabolic Networks and Pathways&lt;/keyword&gt;&lt;keyword&gt;*Software&lt;/keyword&gt;&lt;/keywords&gt;&lt;dates&gt;&lt;year&gt;2016&lt;/year&gt;&lt;pub-dates&gt;&lt;date&gt;Sep 15&lt;/date&gt;&lt;/pub-dates&gt;&lt;/dates&gt;&lt;isbn&gt;1367-4811 (Electronic)&amp;#xD;1367-4803 (Linking)&lt;/isbn&gt;&lt;accession-num&gt;27207943&lt;/accession-num&gt;&lt;urls&gt;&lt;related-urls&gt;&lt;url&gt;https://www.ncbi.nlm.nih.gov/pubmed/27207943&lt;/url&gt;&lt;/related-urls&gt;&lt;/urls&gt;&lt;electronic-resource-num&gt;10.1093/bioinformatics/btw313&lt;/electronic-resource-num&gt;&lt;/record&gt;&lt;/Cite&gt;&lt;/EndNote&gt;</w:instrText>
      </w:r>
      <w:r w:rsidR="002971FB">
        <w:rPr>
          <w:rFonts w:ascii="Times New Roman" w:hAnsi="Times New Roman" w:cs="Times New Roman"/>
          <w:sz w:val="24"/>
          <w:szCs w:val="24"/>
        </w:rPr>
        <w:fldChar w:fldCharType="separate"/>
      </w:r>
      <w:r w:rsidR="00A1142A">
        <w:rPr>
          <w:rFonts w:ascii="Times New Roman" w:hAnsi="Times New Roman" w:cs="Times New Roman"/>
          <w:noProof/>
          <w:sz w:val="24"/>
          <w:szCs w:val="24"/>
        </w:rPr>
        <w:t>(27)</w:t>
      </w:r>
      <w:r w:rsidR="002971F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D7AA66" w14:textId="68B0C738" w:rsidR="00E67551" w:rsidRDefault="00E67551" w:rsidP="00EF3D25">
      <w:pPr>
        <w:rPr>
          <w:rFonts w:ascii="Times New Roman" w:hAnsi="Times New Roman" w:cs="Times New Roman"/>
          <w:sz w:val="24"/>
          <w:szCs w:val="24"/>
        </w:rPr>
      </w:pPr>
    </w:p>
    <w:p w14:paraId="60D7AA13" w14:textId="77777777" w:rsidR="00E67551" w:rsidRDefault="00E67551" w:rsidP="00EF3D25">
      <w:pPr>
        <w:rPr>
          <w:rFonts w:ascii="Times New Roman" w:hAnsi="Times New Roman" w:cs="Times New Roman"/>
          <w:sz w:val="24"/>
          <w:szCs w:val="24"/>
        </w:rPr>
      </w:pPr>
    </w:p>
    <w:p w14:paraId="5389057D" w14:textId="699F8F3E" w:rsidR="00E67551" w:rsidRDefault="00E67551" w:rsidP="00EF3D25">
      <w:pPr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E67551">
        <w:rPr>
          <w:rFonts w:ascii="Times New Roman" w:hAnsi="Times New Roman" w:cs="Times New Roman" w:hint="eastAsia"/>
          <w:b/>
          <w:color w:val="000000" w:themeColor="text1"/>
          <w:sz w:val="36"/>
          <w:szCs w:val="24"/>
        </w:rPr>
        <w:t>R</w:t>
      </w:r>
      <w:r w:rsidRPr="00E67551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eference</w:t>
      </w: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s</w:t>
      </w:r>
    </w:p>
    <w:p w14:paraId="0C92DE5B" w14:textId="77777777" w:rsidR="00E67551" w:rsidRPr="00E67551" w:rsidRDefault="00E67551" w:rsidP="00EF3D25">
      <w:pPr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14:paraId="02BAB220" w14:textId="77777777" w:rsidR="00A1142A" w:rsidRPr="00A1142A" w:rsidRDefault="00AF5ECD" w:rsidP="00A1142A">
      <w:pPr>
        <w:pStyle w:val="EndNoteBibliography"/>
        <w:ind w:left="720" w:hanging="720"/>
      </w:pPr>
      <w:r w:rsidRPr="00CE01D2">
        <w:rPr>
          <w:rFonts w:ascii="Times New Roman" w:eastAsia="宋体" w:hAnsi="Times New Roman" w:cs="Times New Roman"/>
          <w:b/>
          <w:bCs/>
          <w:i/>
          <w:iCs/>
          <w:color w:val="333333"/>
          <w:kern w:val="0"/>
          <w:sz w:val="26"/>
          <w:szCs w:val="26"/>
        </w:rPr>
        <w:fldChar w:fldCharType="begin"/>
      </w:r>
      <w:r w:rsidRPr="00CE01D2">
        <w:rPr>
          <w:rFonts w:ascii="Times New Roman" w:eastAsia="宋体" w:hAnsi="Times New Roman" w:cs="Times New Roman"/>
          <w:b/>
          <w:bCs/>
          <w:i/>
          <w:iCs/>
          <w:color w:val="333333"/>
          <w:kern w:val="0"/>
          <w:sz w:val="26"/>
          <w:szCs w:val="26"/>
        </w:rPr>
        <w:instrText xml:space="preserve"> ADDIN EN.REFLIST </w:instrText>
      </w:r>
      <w:r w:rsidRPr="00CE01D2">
        <w:rPr>
          <w:rFonts w:ascii="Times New Roman" w:eastAsia="宋体" w:hAnsi="Times New Roman" w:cs="Times New Roman"/>
          <w:b/>
          <w:bCs/>
          <w:i/>
          <w:iCs/>
          <w:color w:val="333333"/>
          <w:kern w:val="0"/>
          <w:sz w:val="26"/>
          <w:szCs w:val="26"/>
        </w:rPr>
        <w:fldChar w:fldCharType="separate"/>
      </w:r>
      <w:r w:rsidR="00A1142A" w:rsidRPr="00A1142A">
        <w:t>1.</w:t>
      </w:r>
      <w:r w:rsidR="00A1142A" w:rsidRPr="00A1142A">
        <w:tab/>
        <w:t xml:space="preserve">Gautier L, Cope L, Bolstad BM, Irizarry RA. affy--analysis of Affymetrix GeneChip data at the probe level. Bioinformatics </w:t>
      </w:r>
      <w:r w:rsidR="00A1142A" w:rsidRPr="00A1142A">
        <w:rPr>
          <w:b/>
        </w:rPr>
        <w:t>2004</w:t>
      </w:r>
      <w:r w:rsidR="00A1142A" w:rsidRPr="00A1142A">
        <w:t>;20(3):307-15 doi 10.1093/bioinformatics/btg405.</w:t>
      </w:r>
    </w:p>
    <w:p w14:paraId="47493F5E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2.</w:t>
      </w:r>
      <w:r w:rsidRPr="00A1142A">
        <w:tab/>
        <w:t xml:space="preserve">Johnson WE, Li C, Rabinovic A. Adjusting batch effects in microarray expression data using empirical Bayes methods. Biostatistics </w:t>
      </w:r>
      <w:r w:rsidRPr="00A1142A">
        <w:rPr>
          <w:b/>
        </w:rPr>
        <w:t>2007</w:t>
      </w:r>
      <w:r w:rsidRPr="00A1142A">
        <w:t>;8(1):118-27 doi 10.1093/biostatistics/kxj037.</w:t>
      </w:r>
    </w:p>
    <w:p w14:paraId="475A511A" w14:textId="77777777" w:rsidR="00A1142A" w:rsidRPr="00A1142A" w:rsidRDefault="00A1142A" w:rsidP="00A1142A">
      <w:pPr>
        <w:pStyle w:val="EndNoteBibliography"/>
        <w:ind w:left="720" w:hanging="720"/>
      </w:pPr>
      <w:r w:rsidRPr="00A1142A">
        <w:t>3.</w:t>
      </w:r>
      <w:r w:rsidRPr="00A1142A">
        <w:tab/>
        <w:t>Colaprico A, Silva TC, Olsen C, Garofano L, Cava C, Garolini D</w:t>
      </w:r>
      <w:r w:rsidRPr="00A1142A">
        <w:rPr>
          <w:i/>
        </w:rPr>
        <w:t>, et al.</w:t>
      </w:r>
      <w:r w:rsidRPr="00A1142A">
        <w:t xml:space="preserve"> TCGAbiolinks: an R/Bioconductor package for integrative analysis of TCGA data. Nucleic Acids Research </w:t>
      </w:r>
      <w:r w:rsidRPr="00A1142A">
        <w:rPr>
          <w:b/>
        </w:rPr>
        <w:t>2016</w:t>
      </w:r>
      <w:r w:rsidRPr="00A1142A">
        <w:t>;44(8):e71-e doi 10.1093/nar/gkv1507.</w:t>
      </w:r>
    </w:p>
    <w:p w14:paraId="309C6769" w14:textId="77777777" w:rsidR="00A1142A" w:rsidRPr="00A1142A" w:rsidRDefault="00A1142A" w:rsidP="00A1142A">
      <w:pPr>
        <w:pStyle w:val="EndNoteBibliography"/>
        <w:ind w:left="720" w:hanging="720"/>
      </w:pPr>
      <w:r w:rsidRPr="00A1142A">
        <w:t>4.</w:t>
      </w:r>
      <w:r w:rsidRPr="00A1142A">
        <w:tab/>
        <w:t xml:space="preserve">Rooney MS, Shukla SA, Wu CJ, Getz G, Hacohen N. Molecular and genetic properties of tumors associated with local immune cytolytic activity. Cell </w:t>
      </w:r>
      <w:r w:rsidRPr="00A1142A">
        <w:rPr>
          <w:b/>
        </w:rPr>
        <w:t>2015</w:t>
      </w:r>
      <w:r w:rsidRPr="00A1142A">
        <w:t>;160(1-2):48-61 doi 10.1016/j.cell.2014.12.033.</w:t>
      </w:r>
    </w:p>
    <w:p w14:paraId="2A5A6575" w14:textId="77777777" w:rsidR="00A1142A" w:rsidRPr="00A1142A" w:rsidRDefault="00A1142A" w:rsidP="00A1142A">
      <w:pPr>
        <w:pStyle w:val="EndNoteBibliography"/>
        <w:ind w:left="720" w:hanging="720"/>
      </w:pPr>
      <w:r w:rsidRPr="00A1142A">
        <w:t>5.</w:t>
      </w:r>
      <w:r w:rsidRPr="00A1142A">
        <w:tab/>
        <w:t xml:space="preserve">Davoli T, Uno H, Wooten EC, Elledge SJ. Tumor aneuploidy correlates with markers of immune evasion and with reduced response to immunotherapy. Science </w:t>
      </w:r>
      <w:r w:rsidRPr="00A1142A">
        <w:rPr>
          <w:b/>
        </w:rPr>
        <w:t>2017</w:t>
      </w:r>
      <w:r w:rsidRPr="00A1142A">
        <w:t>;355(6322) doi 10.1126/science.aaf8399.</w:t>
      </w:r>
    </w:p>
    <w:p w14:paraId="44DF1DB0" w14:textId="77777777" w:rsidR="00A1142A" w:rsidRPr="00A1142A" w:rsidRDefault="00A1142A" w:rsidP="00A1142A">
      <w:pPr>
        <w:pStyle w:val="EndNoteBibliography"/>
        <w:ind w:left="720" w:hanging="720"/>
      </w:pPr>
      <w:r w:rsidRPr="00A1142A">
        <w:t>6.</w:t>
      </w:r>
      <w:r w:rsidRPr="00A1142A">
        <w:tab/>
        <w:t>Mariathasan S, Turley SJ, Nickles D, Castiglioni A, Yuen K, Wang Y</w:t>
      </w:r>
      <w:r w:rsidRPr="00A1142A">
        <w:rPr>
          <w:i/>
        </w:rPr>
        <w:t>, et al.</w:t>
      </w:r>
      <w:r w:rsidRPr="00A1142A">
        <w:t xml:space="preserve"> TGFbeta attenuates tumour response to PD-L1 blockade by contributing to exclusion of T cells. Nature </w:t>
      </w:r>
      <w:r w:rsidRPr="00A1142A">
        <w:rPr>
          <w:b/>
        </w:rPr>
        <w:t>2018</w:t>
      </w:r>
      <w:r w:rsidRPr="00A1142A">
        <w:t>;554(7693):544-8 doi 10.1038/nature25501.</w:t>
      </w:r>
    </w:p>
    <w:p w14:paraId="026554AC" w14:textId="77777777" w:rsidR="00A1142A" w:rsidRPr="00A1142A" w:rsidRDefault="00A1142A" w:rsidP="00A1142A">
      <w:pPr>
        <w:pStyle w:val="EndNoteBibliography"/>
        <w:ind w:left="720" w:hanging="720"/>
      </w:pPr>
      <w:r w:rsidRPr="00A1142A">
        <w:lastRenderedPageBreak/>
        <w:t>7.</w:t>
      </w:r>
      <w:r w:rsidRPr="00A1142A">
        <w:tab/>
        <w:t>Hugo W, Zaretsky JM, Sun L, Song C, Moreno BH, Hu-Lieskovan S</w:t>
      </w:r>
      <w:r w:rsidRPr="00A1142A">
        <w:rPr>
          <w:i/>
        </w:rPr>
        <w:t>, et al.</w:t>
      </w:r>
      <w:r w:rsidRPr="00A1142A">
        <w:t xml:space="preserve"> Genomic and Transcriptomic Features of Response to Anti-PD-1 Therapy in Metastatic Melanoma. Cell </w:t>
      </w:r>
      <w:r w:rsidRPr="00A1142A">
        <w:rPr>
          <w:b/>
        </w:rPr>
        <w:t>2016</w:t>
      </w:r>
      <w:r w:rsidRPr="00A1142A">
        <w:t>;165(1):35-44 doi 10.1016/j.cell.2016.02.065.</w:t>
      </w:r>
    </w:p>
    <w:p w14:paraId="43B733B2" w14:textId="77777777" w:rsidR="00A1142A" w:rsidRPr="00A1142A" w:rsidRDefault="00A1142A" w:rsidP="00A1142A">
      <w:pPr>
        <w:pStyle w:val="EndNoteBibliography"/>
        <w:ind w:left="720" w:hanging="720"/>
      </w:pPr>
      <w:r w:rsidRPr="00A1142A">
        <w:t>8.</w:t>
      </w:r>
      <w:r w:rsidRPr="00A1142A">
        <w:tab/>
        <w:t xml:space="preserve">Network CGA. Genomic Classification of Cutaneous Melanoma. CELL </w:t>
      </w:r>
      <w:r w:rsidRPr="00A1142A">
        <w:rPr>
          <w:b/>
        </w:rPr>
        <w:t>2015</w:t>
      </w:r>
      <w:r w:rsidRPr="00A1142A">
        <w:t>(1097-4172 (Electronic)) doi 10.1016/j.cell.2015.05.044.</w:t>
      </w:r>
    </w:p>
    <w:p w14:paraId="0D18AECC" w14:textId="77777777" w:rsidR="00A1142A" w:rsidRPr="00A1142A" w:rsidRDefault="00A1142A" w:rsidP="00A1142A">
      <w:pPr>
        <w:pStyle w:val="EndNoteBibliography"/>
        <w:ind w:left="720" w:hanging="720"/>
      </w:pPr>
      <w:r w:rsidRPr="00A1142A">
        <w:t>9.</w:t>
      </w:r>
      <w:r w:rsidRPr="00A1142A">
        <w:tab/>
        <w:t>Ulloa-Montoya F, Louahed J, Dizier B, Gruselle O, Spiessens B, Lehmann FF</w:t>
      </w:r>
      <w:r w:rsidRPr="00A1142A">
        <w:rPr>
          <w:i/>
        </w:rPr>
        <w:t>, et al.</w:t>
      </w:r>
      <w:r w:rsidRPr="00A1142A">
        <w:t xml:space="preserve"> Predictive Gene Signature in MAGE-A3 Antigen-Specific Cancer Immunotherapy. Journal of Clinical Oncology </w:t>
      </w:r>
      <w:r w:rsidRPr="00A1142A">
        <w:rPr>
          <w:b/>
        </w:rPr>
        <w:t>2013</w:t>
      </w:r>
      <w:r w:rsidRPr="00A1142A">
        <w:t>;31(19):2388-95 doi 10.1200/jco.2012.44.3762.</w:t>
      </w:r>
    </w:p>
    <w:p w14:paraId="3C4E545E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10.</w:t>
      </w:r>
      <w:r w:rsidRPr="00A1142A">
        <w:tab/>
        <w:t>Lesterhuis WJ, Rinaldi C, Jones A, Rozali EN, Dick IM, Khong A</w:t>
      </w:r>
      <w:r w:rsidRPr="00A1142A">
        <w:rPr>
          <w:i/>
        </w:rPr>
        <w:t>, et al.</w:t>
      </w:r>
      <w:r w:rsidRPr="00A1142A">
        <w:t xml:space="preserve"> Network analysis of immunotherapy-induced regressing tumours identifies novel synergistic drug combinations. Scientific Reports </w:t>
      </w:r>
      <w:r w:rsidRPr="00A1142A">
        <w:rPr>
          <w:b/>
        </w:rPr>
        <w:t>2015</w:t>
      </w:r>
      <w:r w:rsidRPr="00A1142A">
        <w:t>;5(1) doi 10.1038/srep12298.</w:t>
      </w:r>
    </w:p>
    <w:p w14:paraId="0D84F0DC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11.</w:t>
      </w:r>
      <w:r w:rsidRPr="00A1142A">
        <w:tab/>
        <w:t>Ritchie ME, Phipson B, Wu D, Hu Y, Law CW, Shi W</w:t>
      </w:r>
      <w:r w:rsidRPr="00A1142A">
        <w:rPr>
          <w:i/>
        </w:rPr>
        <w:t>, et al.</w:t>
      </w:r>
      <w:r w:rsidRPr="00A1142A">
        <w:t xml:space="preserve"> limma powers differential expression analyses for RNA-sequencing and microarray studies. Nucleic Acids Research </w:t>
      </w:r>
      <w:r w:rsidRPr="00A1142A">
        <w:rPr>
          <w:b/>
        </w:rPr>
        <w:t>2015</w:t>
      </w:r>
      <w:r w:rsidRPr="00A1142A">
        <w:t>;43(7):e47-e doi 10.1093/nar/gkv007.</w:t>
      </w:r>
    </w:p>
    <w:p w14:paraId="43AA3FA4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12.</w:t>
      </w:r>
      <w:r w:rsidRPr="00A1142A">
        <w:tab/>
        <w:t xml:space="preserve">Wagner GP, Kin K, Lynch VJ. Measurement of mRNA abundance using RNA-seq data: RPKM measure is inconsistent among samples. Theory in Biosciences </w:t>
      </w:r>
      <w:r w:rsidRPr="00A1142A">
        <w:rPr>
          <w:b/>
        </w:rPr>
        <w:t>2012</w:t>
      </w:r>
      <w:r w:rsidRPr="00A1142A">
        <w:t>;131(4):281-5 doi 10.1007/s12064-012-0162-3.</w:t>
      </w:r>
    </w:p>
    <w:p w14:paraId="3A47AB5A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13.</w:t>
      </w:r>
      <w:r w:rsidRPr="00A1142A">
        <w:tab/>
        <w:t>Liu J, Lichtenberg T, Hoadley KA, Poisson LM, Lazar AJ, Cherniack AD</w:t>
      </w:r>
      <w:r w:rsidRPr="00A1142A">
        <w:rPr>
          <w:i/>
        </w:rPr>
        <w:t>, et al.</w:t>
      </w:r>
      <w:r w:rsidRPr="00A1142A">
        <w:t xml:space="preserve"> An Integrated TCGA Pan-Cancer Clinical Data Resource to Drive High-Quality Survival Outcome Analytics. Cell </w:t>
      </w:r>
      <w:r w:rsidRPr="00A1142A">
        <w:rPr>
          <w:b/>
        </w:rPr>
        <w:t>2018</w:t>
      </w:r>
      <w:r w:rsidRPr="00A1142A">
        <w:t>;173(2):400-16 e11 doi 10.1016/j.cell.2018.02.052.</w:t>
      </w:r>
    </w:p>
    <w:p w14:paraId="03D5ED9F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14.</w:t>
      </w:r>
      <w:r w:rsidRPr="00A1142A">
        <w:tab/>
        <w:t>Rosenberg JE, Hoffman-Censits J, Powles T, van der Heijden MS, Balar AV, Necchi A</w:t>
      </w:r>
      <w:r w:rsidRPr="00A1142A">
        <w:rPr>
          <w:i/>
        </w:rPr>
        <w:t>, et al.</w:t>
      </w:r>
      <w:r w:rsidRPr="00A1142A">
        <w:t xml:space="preserve"> Atezolizumab in patients with locally advanced and metastatic urothelial carcinoma who have progressed following treatment with platinum-based chemotherapy: a single arm, phase 2 trial. Lancet (London, England) </w:t>
      </w:r>
      <w:r w:rsidRPr="00A1142A">
        <w:rPr>
          <w:b/>
        </w:rPr>
        <w:t>2016</w:t>
      </w:r>
      <w:r w:rsidRPr="00A1142A">
        <w:t>;387(10031):1909-20 doi 10.1016/S0140-6736(16)00561-4.</w:t>
      </w:r>
    </w:p>
    <w:p w14:paraId="578E21EA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15.</w:t>
      </w:r>
      <w:r w:rsidRPr="00A1142A">
        <w:tab/>
        <w:t>Şenbabao</w:t>
      </w:r>
      <w:r w:rsidRPr="00A1142A">
        <w:rPr>
          <w:rFonts w:ascii="Cambria" w:hAnsi="Cambria" w:cs="Cambria"/>
        </w:rPr>
        <w:t>ğ</w:t>
      </w:r>
      <w:r w:rsidRPr="00A1142A">
        <w:t>lu Y, Gejman RS, Winer AG, Liu M, Van Allen EM, de Velasco G</w:t>
      </w:r>
      <w:r w:rsidRPr="00A1142A">
        <w:rPr>
          <w:i/>
        </w:rPr>
        <w:t>, et al.</w:t>
      </w:r>
      <w:r w:rsidRPr="00A1142A">
        <w:t xml:space="preserve"> Tumor immune microenvironment characterization in clear cell renal cell carcinoma identifies prognostic and immunotherapeutically relevant messenger RNA signatures. Genome Biology </w:t>
      </w:r>
      <w:r w:rsidRPr="00A1142A">
        <w:rPr>
          <w:b/>
        </w:rPr>
        <w:t>2016</w:t>
      </w:r>
      <w:r w:rsidRPr="00A1142A">
        <w:t>;17(1) doi 10.1186/s13059-016-1092-z.</w:t>
      </w:r>
    </w:p>
    <w:p w14:paraId="01B523A4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16.</w:t>
      </w:r>
      <w:r w:rsidRPr="00A1142A">
        <w:tab/>
        <w:t>Damrauer JS, Hoadley Ka Fau - Chism DD, Chism Dd Fau - Fan C, Fan C Fau - Tiganelli CJ, Tiganelli Cj Fau - Wobker SE, Wobker Se Fau - Yeh JJ</w:t>
      </w:r>
      <w:r w:rsidRPr="00A1142A">
        <w:rPr>
          <w:i/>
        </w:rPr>
        <w:t>, et al.</w:t>
      </w:r>
      <w:r w:rsidRPr="00A1142A">
        <w:t xml:space="preserve"> Intrinsic subtypes of high-grade bladder cancer reflect the hallmarks of breast cancer biology. Proc Natl Acad Sci </w:t>
      </w:r>
      <w:r w:rsidRPr="00A1142A">
        <w:rPr>
          <w:b/>
        </w:rPr>
        <w:t>2014</w:t>
      </w:r>
      <w:r w:rsidRPr="00A1142A">
        <w:t>(1091-6490 (Electronic)).</w:t>
      </w:r>
    </w:p>
    <w:p w14:paraId="318915DD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17.</w:t>
      </w:r>
      <w:r w:rsidRPr="00A1142A">
        <w:tab/>
        <w:t xml:space="preserve">Lange SS, Takata K-i, Wood RD. DNA polymerases and cancer. Nature Reviews Cancer </w:t>
      </w:r>
      <w:r w:rsidRPr="00A1142A">
        <w:rPr>
          <w:b/>
        </w:rPr>
        <w:t>2011</w:t>
      </w:r>
      <w:r w:rsidRPr="00A1142A">
        <w:t>;11:96 doi 10.1038/nrc2998.</w:t>
      </w:r>
    </w:p>
    <w:p w14:paraId="079F5364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18.</w:t>
      </w:r>
      <w:r w:rsidRPr="00A1142A">
        <w:tab/>
        <w:t>Sjodahl G, Lauss M Fau - Lovgren K, Lovgren K Fau - Chebil G, Chebil G Fau - Gudjonsson S, Gudjonsson S Fau - Veerla S, Veerla S Fau - Patschan O</w:t>
      </w:r>
      <w:r w:rsidRPr="00A1142A">
        <w:rPr>
          <w:i/>
        </w:rPr>
        <w:t>, et al.</w:t>
      </w:r>
      <w:r w:rsidRPr="00A1142A">
        <w:t xml:space="preserve"> A molecular taxonomy for urothelial carcinoma. Clin Cancer Res </w:t>
      </w:r>
      <w:r w:rsidRPr="00A1142A">
        <w:rPr>
          <w:b/>
        </w:rPr>
        <w:t>2012</w:t>
      </w:r>
      <w:r w:rsidRPr="00A1142A">
        <w:t>(1078-0432 (Print)).</w:t>
      </w:r>
    </w:p>
    <w:p w14:paraId="400A630A" w14:textId="77777777" w:rsidR="00A1142A" w:rsidRPr="00A1142A" w:rsidRDefault="00A1142A" w:rsidP="00A1142A">
      <w:pPr>
        <w:pStyle w:val="EndNoteBibliography"/>
        <w:ind w:left="720" w:hanging="720"/>
      </w:pPr>
      <w:r w:rsidRPr="00A1142A">
        <w:t>19.</w:t>
      </w:r>
      <w:r w:rsidRPr="00A1142A">
        <w:tab/>
        <w:t xml:space="preserve">Spranger S, Bao R, Gajewski TF. Melanoma-intrinsic beta-catenin signalling prevents anti-tumour immunity. Nature </w:t>
      </w:r>
      <w:r w:rsidRPr="00A1142A">
        <w:rPr>
          <w:b/>
        </w:rPr>
        <w:t>2015</w:t>
      </w:r>
      <w:r w:rsidRPr="00A1142A">
        <w:t>(1476-4687 (Electronic)).</w:t>
      </w:r>
    </w:p>
    <w:p w14:paraId="61E976B2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20.</w:t>
      </w:r>
      <w:r w:rsidRPr="00A1142A">
        <w:tab/>
        <w:t xml:space="preserve">Cancer Genome Atlas Research N. Comprehensive molecular characterization of urothelial bladder carcinoma. Nature </w:t>
      </w:r>
      <w:r w:rsidRPr="00A1142A">
        <w:rPr>
          <w:b/>
        </w:rPr>
        <w:t>2014</w:t>
      </w:r>
      <w:r w:rsidRPr="00A1142A">
        <w:t>;507(7492):315-22 doi 10.1038/nature12965.</w:t>
      </w:r>
    </w:p>
    <w:p w14:paraId="0BD0D163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21.</w:t>
      </w:r>
      <w:r w:rsidRPr="00A1142A">
        <w:tab/>
        <w:t xml:space="preserve">Hartigan JA WM. Algorithm AS 136: A k-means clustering algorithm. . Appl Stat </w:t>
      </w:r>
      <w:r w:rsidRPr="00A1142A">
        <w:rPr>
          <w:b/>
        </w:rPr>
        <w:t>1979</w:t>
      </w:r>
      <w:r w:rsidRPr="00A1142A">
        <w:t>;28(1).</w:t>
      </w:r>
    </w:p>
    <w:p w14:paraId="6A4B4381" w14:textId="77777777" w:rsidR="00A1142A" w:rsidRPr="00A1142A" w:rsidRDefault="00A1142A" w:rsidP="00A1142A">
      <w:pPr>
        <w:pStyle w:val="EndNoteBibliography"/>
        <w:ind w:left="720" w:hanging="720"/>
      </w:pPr>
      <w:r w:rsidRPr="00A1142A">
        <w:lastRenderedPageBreak/>
        <w:t>22.</w:t>
      </w:r>
      <w:r w:rsidRPr="00A1142A">
        <w:tab/>
        <w:t xml:space="preserve">Kursa MB, Rudnicki WR. Feature Selection with the Boruta Package. Journal of Statistical Software </w:t>
      </w:r>
      <w:r w:rsidRPr="00A1142A">
        <w:rPr>
          <w:b/>
        </w:rPr>
        <w:t>2010</w:t>
      </w:r>
      <w:r w:rsidRPr="00A1142A">
        <w:t>;036(i11).</w:t>
      </w:r>
    </w:p>
    <w:p w14:paraId="374A574D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23.</w:t>
      </w:r>
      <w:r w:rsidRPr="00A1142A">
        <w:tab/>
        <w:t xml:space="preserve">Yu G, Wang LG, Han Y, He QY. clusterProfiler: an R package for comparing biological themes among gene clusters. OMICS </w:t>
      </w:r>
      <w:r w:rsidRPr="00A1142A">
        <w:rPr>
          <w:b/>
        </w:rPr>
        <w:t>2012</w:t>
      </w:r>
      <w:r w:rsidRPr="00A1142A">
        <w:t>;16(5):284-7 doi 10.1089/omi.2011.0118.</w:t>
      </w:r>
    </w:p>
    <w:p w14:paraId="5283C585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24.</w:t>
      </w:r>
      <w:r w:rsidRPr="00A1142A">
        <w:tab/>
        <w:t xml:space="preserve">Monti S, Tamayo P, Mesirov J, Golub T. Consensus Clustering: A Resampling-Based Method for Class Discovery and Visualization of Gene Expression Microarray Data. Machine Learning </w:t>
      </w:r>
      <w:r w:rsidRPr="00A1142A">
        <w:rPr>
          <w:b/>
        </w:rPr>
        <w:t>2003</w:t>
      </w:r>
      <w:r w:rsidRPr="00A1142A">
        <w:t>;52(1):91-118 doi 10.1023/a:1023949509487.</w:t>
      </w:r>
    </w:p>
    <w:p w14:paraId="4FB244F5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25.</w:t>
      </w:r>
      <w:r w:rsidRPr="00A1142A">
        <w:tab/>
        <w:t>Sotiriou C, Wirapati P, Loi S, Harris A, Fox S, Smeds J</w:t>
      </w:r>
      <w:r w:rsidRPr="00A1142A">
        <w:rPr>
          <w:i/>
        </w:rPr>
        <w:t>, et al.</w:t>
      </w:r>
      <w:r w:rsidRPr="00A1142A">
        <w:t xml:space="preserve"> Gene expression profiling in breast cancer: understanding the molecular basis of histologic grade to improve prognosis. J Natl Cancer Inst </w:t>
      </w:r>
      <w:r w:rsidRPr="00A1142A">
        <w:rPr>
          <w:b/>
        </w:rPr>
        <w:t>2006</w:t>
      </w:r>
      <w:r w:rsidRPr="00A1142A">
        <w:t>;98(4):262-72 doi 10.1093/jnci/djj052.</w:t>
      </w:r>
    </w:p>
    <w:p w14:paraId="45251BC8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26.</w:t>
      </w:r>
      <w:r w:rsidRPr="00A1142A">
        <w:tab/>
        <w:t xml:space="preserve">Yu G, Smith DK, Zhu H, Guan Y, Lam TT-Y. ggtree: an r package for visualization and annotation of phylogenetic trees with their covariates and other associated data. Methods in Ecology and Evolution </w:t>
      </w:r>
      <w:r w:rsidRPr="00A1142A">
        <w:rPr>
          <w:b/>
        </w:rPr>
        <w:t>2016</w:t>
      </w:r>
      <w:r w:rsidRPr="00A1142A">
        <w:t>;8(1):28-36 doi 10.1111/2041-210X.12628.</w:t>
      </w:r>
    </w:p>
    <w:p w14:paraId="4A4B2E19" w14:textId="77777777" w:rsidR="00A1142A" w:rsidRPr="00A1142A" w:rsidRDefault="00A1142A" w:rsidP="00A1142A">
      <w:pPr>
        <w:pStyle w:val="EndNoteBibliography"/>
        <w:ind w:left="720" w:hanging="720"/>
      </w:pPr>
      <w:r w:rsidRPr="00A1142A">
        <w:t>27.</w:t>
      </w:r>
      <w:r w:rsidRPr="00A1142A">
        <w:tab/>
        <w:t xml:space="preserve">Gu Z, Eils R, Schlesner M. Complex heatmaps reveal patterns and correlations in multidimensional genomic data. Bioinformatics </w:t>
      </w:r>
      <w:r w:rsidRPr="00A1142A">
        <w:rPr>
          <w:b/>
        </w:rPr>
        <w:t>2016</w:t>
      </w:r>
      <w:r w:rsidRPr="00A1142A">
        <w:t>;32(18):2847-9 doi 10.1093/bioinformatics/btw313.</w:t>
      </w:r>
    </w:p>
    <w:p w14:paraId="42E35513" w14:textId="2681529E" w:rsidR="00733C11" w:rsidRPr="00CE01D2" w:rsidRDefault="00AF5ECD" w:rsidP="00AF5EC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E01D2">
        <w:rPr>
          <w:rFonts w:ascii="Times New Roman" w:eastAsia="宋体" w:hAnsi="Times New Roman" w:cs="Times New Roman"/>
          <w:b/>
          <w:bCs/>
          <w:i/>
          <w:iCs/>
          <w:color w:val="333333"/>
          <w:kern w:val="0"/>
          <w:sz w:val="26"/>
          <w:szCs w:val="26"/>
        </w:rPr>
        <w:fldChar w:fldCharType="end"/>
      </w:r>
    </w:p>
    <w:sectPr w:rsidR="00733C11" w:rsidRPr="00CE0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7D9A" w14:textId="77777777" w:rsidR="004A5B23" w:rsidRDefault="004A5B23" w:rsidP="0035433F">
      <w:r>
        <w:separator/>
      </w:r>
    </w:p>
  </w:endnote>
  <w:endnote w:type="continuationSeparator" w:id="0">
    <w:p w14:paraId="3D06437F" w14:textId="77777777" w:rsidR="004A5B23" w:rsidRDefault="004A5B23" w:rsidP="0035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ker2Lancet-Bold">
    <w:altName w:val="Cambria"/>
    <w:panose1 w:val="00000000000000000000"/>
    <w:charset w:val="00"/>
    <w:family w:val="roman"/>
    <w:notTrueType/>
    <w:pitch w:val="default"/>
  </w:font>
  <w:font w:name="ScalaLancetPro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MinionPro-It">
    <w:altName w:val="Cambria"/>
    <w:panose1 w:val="00000000000000000000"/>
    <w:charset w:val="00"/>
    <w:family w:val="roman"/>
    <w:notTrueType/>
    <w:pitch w:val="default"/>
  </w:font>
  <w:font w:name="Adobe 黑体 Std R">
    <w:altName w:val="微软雅黑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EE05" w14:textId="77777777" w:rsidR="004A5B23" w:rsidRDefault="004A5B23" w:rsidP="0035433F">
      <w:r>
        <w:separator/>
      </w:r>
    </w:p>
  </w:footnote>
  <w:footnote w:type="continuationSeparator" w:id="0">
    <w:p w14:paraId="1BE276C4" w14:textId="77777777" w:rsidR="004A5B23" w:rsidRDefault="004A5B23" w:rsidP="0035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03C8"/>
    <w:multiLevelType w:val="hybridMultilevel"/>
    <w:tmpl w:val="D7D24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Immunol Re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vdp2twaps00veewdtpwzsefefp2davpzwd&quot;&gt;CIR-TMEscore&lt;record-ids&gt;&lt;item&gt;11&lt;/item&gt;&lt;item&gt;13&lt;/item&gt;&lt;item&gt;23&lt;/item&gt;&lt;item&gt;24&lt;/item&gt;&lt;item&gt;25&lt;/item&gt;&lt;item&gt;26&lt;/item&gt;&lt;item&gt;27&lt;/item&gt;&lt;item&gt;28&lt;/item&gt;&lt;item&gt;29&lt;/item&gt;&lt;item&gt;30&lt;/item&gt;&lt;item&gt;47&lt;/item&gt;&lt;item&gt;54&lt;/item&gt;&lt;item&gt;61&lt;/item&gt;&lt;item&gt;62&lt;/item&gt;&lt;item&gt;64&lt;/item&gt;&lt;item&gt;65&lt;/item&gt;&lt;item&gt;69&lt;/item&gt;&lt;/record-ids&gt;&lt;/item&gt;&lt;/Libraries&gt;"/>
  </w:docVars>
  <w:rsids>
    <w:rsidRoot w:val="00ED1811"/>
    <w:rsid w:val="0000002F"/>
    <w:rsid w:val="0001361A"/>
    <w:rsid w:val="00021F7E"/>
    <w:rsid w:val="00043CFE"/>
    <w:rsid w:val="000720BD"/>
    <w:rsid w:val="00073799"/>
    <w:rsid w:val="00084BC6"/>
    <w:rsid w:val="00090134"/>
    <w:rsid w:val="0009767A"/>
    <w:rsid w:val="000B3B5A"/>
    <w:rsid w:val="000E0452"/>
    <w:rsid w:val="000E5A7F"/>
    <w:rsid w:val="000F1128"/>
    <w:rsid w:val="00114ADD"/>
    <w:rsid w:val="001158B4"/>
    <w:rsid w:val="00131758"/>
    <w:rsid w:val="00135353"/>
    <w:rsid w:val="00144148"/>
    <w:rsid w:val="001453FD"/>
    <w:rsid w:val="001462ED"/>
    <w:rsid w:val="001506A0"/>
    <w:rsid w:val="00152E32"/>
    <w:rsid w:val="0017058D"/>
    <w:rsid w:val="001800F3"/>
    <w:rsid w:val="00183A36"/>
    <w:rsid w:val="001863FA"/>
    <w:rsid w:val="00196A70"/>
    <w:rsid w:val="001A0959"/>
    <w:rsid w:val="001A239D"/>
    <w:rsid w:val="001B38A8"/>
    <w:rsid w:val="001B5466"/>
    <w:rsid w:val="001D2065"/>
    <w:rsid w:val="001E08DE"/>
    <w:rsid w:val="001E1148"/>
    <w:rsid w:val="001E1A7C"/>
    <w:rsid w:val="001F14A6"/>
    <w:rsid w:val="00201E02"/>
    <w:rsid w:val="00227A60"/>
    <w:rsid w:val="0023001A"/>
    <w:rsid w:val="002521BA"/>
    <w:rsid w:val="00252CDA"/>
    <w:rsid w:val="00263087"/>
    <w:rsid w:val="00264193"/>
    <w:rsid w:val="00267F67"/>
    <w:rsid w:val="00277BD5"/>
    <w:rsid w:val="00292001"/>
    <w:rsid w:val="002941EC"/>
    <w:rsid w:val="00295C6B"/>
    <w:rsid w:val="002971FB"/>
    <w:rsid w:val="002A244B"/>
    <w:rsid w:val="002A7CAD"/>
    <w:rsid w:val="002B12D1"/>
    <w:rsid w:val="002C1209"/>
    <w:rsid w:val="002D4C93"/>
    <w:rsid w:val="00335E3A"/>
    <w:rsid w:val="00342D42"/>
    <w:rsid w:val="003465BE"/>
    <w:rsid w:val="0035178E"/>
    <w:rsid w:val="00353407"/>
    <w:rsid w:val="0035348B"/>
    <w:rsid w:val="0035433F"/>
    <w:rsid w:val="0035481A"/>
    <w:rsid w:val="003640E6"/>
    <w:rsid w:val="00380651"/>
    <w:rsid w:val="0038473D"/>
    <w:rsid w:val="00390F07"/>
    <w:rsid w:val="0039527F"/>
    <w:rsid w:val="00396172"/>
    <w:rsid w:val="00396F92"/>
    <w:rsid w:val="003A169A"/>
    <w:rsid w:val="003A6E84"/>
    <w:rsid w:val="003C120F"/>
    <w:rsid w:val="003C37CC"/>
    <w:rsid w:val="003C7E67"/>
    <w:rsid w:val="003E0474"/>
    <w:rsid w:val="003E4EB8"/>
    <w:rsid w:val="003E6B12"/>
    <w:rsid w:val="003F1B9E"/>
    <w:rsid w:val="003F2904"/>
    <w:rsid w:val="003F2AB7"/>
    <w:rsid w:val="00414BAF"/>
    <w:rsid w:val="00415189"/>
    <w:rsid w:val="0041648E"/>
    <w:rsid w:val="00420721"/>
    <w:rsid w:val="004216C3"/>
    <w:rsid w:val="00422304"/>
    <w:rsid w:val="00422B79"/>
    <w:rsid w:val="0042301A"/>
    <w:rsid w:val="00427270"/>
    <w:rsid w:val="004361D7"/>
    <w:rsid w:val="00437BFE"/>
    <w:rsid w:val="004558BA"/>
    <w:rsid w:val="00474D6E"/>
    <w:rsid w:val="004A293D"/>
    <w:rsid w:val="004A2EC3"/>
    <w:rsid w:val="004A319D"/>
    <w:rsid w:val="004A3B4F"/>
    <w:rsid w:val="004A5B23"/>
    <w:rsid w:val="004B529C"/>
    <w:rsid w:val="004B553A"/>
    <w:rsid w:val="004C0C90"/>
    <w:rsid w:val="004D3DF6"/>
    <w:rsid w:val="004E1B6B"/>
    <w:rsid w:val="004E2889"/>
    <w:rsid w:val="004F55BD"/>
    <w:rsid w:val="004F57B1"/>
    <w:rsid w:val="00520882"/>
    <w:rsid w:val="00535324"/>
    <w:rsid w:val="0054593F"/>
    <w:rsid w:val="00545EB6"/>
    <w:rsid w:val="005471E2"/>
    <w:rsid w:val="0054756A"/>
    <w:rsid w:val="00561567"/>
    <w:rsid w:val="00562628"/>
    <w:rsid w:val="00572D8E"/>
    <w:rsid w:val="00576E35"/>
    <w:rsid w:val="005B6E65"/>
    <w:rsid w:val="005B7E2D"/>
    <w:rsid w:val="005C5A6F"/>
    <w:rsid w:val="005D2D73"/>
    <w:rsid w:val="005D58FA"/>
    <w:rsid w:val="005E7ED7"/>
    <w:rsid w:val="00614E53"/>
    <w:rsid w:val="0062639C"/>
    <w:rsid w:val="00626F53"/>
    <w:rsid w:val="006308FA"/>
    <w:rsid w:val="00635F24"/>
    <w:rsid w:val="00650D95"/>
    <w:rsid w:val="00655993"/>
    <w:rsid w:val="006754D8"/>
    <w:rsid w:val="006824C0"/>
    <w:rsid w:val="00682D06"/>
    <w:rsid w:val="00684270"/>
    <w:rsid w:val="006863CC"/>
    <w:rsid w:val="00692F17"/>
    <w:rsid w:val="006938F2"/>
    <w:rsid w:val="00695B37"/>
    <w:rsid w:val="00696215"/>
    <w:rsid w:val="006A0057"/>
    <w:rsid w:val="006A3558"/>
    <w:rsid w:val="006B626D"/>
    <w:rsid w:val="006B7CFE"/>
    <w:rsid w:val="006C2AD0"/>
    <w:rsid w:val="006C4F4D"/>
    <w:rsid w:val="006D3658"/>
    <w:rsid w:val="006E5C49"/>
    <w:rsid w:val="006F2734"/>
    <w:rsid w:val="0070031B"/>
    <w:rsid w:val="007027E1"/>
    <w:rsid w:val="0070377E"/>
    <w:rsid w:val="00721474"/>
    <w:rsid w:val="00733C11"/>
    <w:rsid w:val="00740756"/>
    <w:rsid w:val="00743351"/>
    <w:rsid w:val="00747514"/>
    <w:rsid w:val="00751B5A"/>
    <w:rsid w:val="00771E16"/>
    <w:rsid w:val="00781902"/>
    <w:rsid w:val="00795900"/>
    <w:rsid w:val="007A2164"/>
    <w:rsid w:val="007A6454"/>
    <w:rsid w:val="007B6996"/>
    <w:rsid w:val="007C14FC"/>
    <w:rsid w:val="007C2A2D"/>
    <w:rsid w:val="007C6C80"/>
    <w:rsid w:val="007F52A1"/>
    <w:rsid w:val="00800EB6"/>
    <w:rsid w:val="00814A84"/>
    <w:rsid w:val="0082423B"/>
    <w:rsid w:val="0082757D"/>
    <w:rsid w:val="00833565"/>
    <w:rsid w:val="008367A4"/>
    <w:rsid w:val="00840B9F"/>
    <w:rsid w:val="008608ED"/>
    <w:rsid w:val="0086463B"/>
    <w:rsid w:val="008679AF"/>
    <w:rsid w:val="008761AB"/>
    <w:rsid w:val="00876AD4"/>
    <w:rsid w:val="008811CD"/>
    <w:rsid w:val="00886084"/>
    <w:rsid w:val="00890364"/>
    <w:rsid w:val="008A2628"/>
    <w:rsid w:val="008B238A"/>
    <w:rsid w:val="008B5376"/>
    <w:rsid w:val="008C1BA1"/>
    <w:rsid w:val="008E2686"/>
    <w:rsid w:val="008E6CA0"/>
    <w:rsid w:val="008F1AF4"/>
    <w:rsid w:val="0090158D"/>
    <w:rsid w:val="0091224C"/>
    <w:rsid w:val="0093229C"/>
    <w:rsid w:val="009470E3"/>
    <w:rsid w:val="00947237"/>
    <w:rsid w:val="00952AF2"/>
    <w:rsid w:val="00956FCC"/>
    <w:rsid w:val="00963D28"/>
    <w:rsid w:val="00972DBD"/>
    <w:rsid w:val="009762DB"/>
    <w:rsid w:val="009840C8"/>
    <w:rsid w:val="009878F0"/>
    <w:rsid w:val="009955A7"/>
    <w:rsid w:val="00996EB4"/>
    <w:rsid w:val="009A3937"/>
    <w:rsid w:val="009A489E"/>
    <w:rsid w:val="009B5D65"/>
    <w:rsid w:val="009B7290"/>
    <w:rsid w:val="009B796A"/>
    <w:rsid w:val="009C2E96"/>
    <w:rsid w:val="009C3861"/>
    <w:rsid w:val="009C50DB"/>
    <w:rsid w:val="009C7C00"/>
    <w:rsid w:val="009D427B"/>
    <w:rsid w:val="009F277F"/>
    <w:rsid w:val="00A01980"/>
    <w:rsid w:val="00A1142A"/>
    <w:rsid w:val="00A16287"/>
    <w:rsid w:val="00A34B31"/>
    <w:rsid w:val="00A3776F"/>
    <w:rsid w:val="00A503D9"/>
    <w:rsid w:val="00A56456"/>
    <w:rsid w:val="00A76882"/>
    <w:rsid w:val="00AA0C4E"/>
    <w:rsid w:val="00AA3A9F"/>
    <w:rsid w:val="00AC1AFA"/>
    <w:rsid w:val="00AC237A"/>
    <w:rsid w:val="00AE3F00"/>
    <w:rsid w:val="00AF5ECD"/>
    <w:rsid w:val="00B13FE3"/>
    <w:rsid w:val="00B217C1"/>
    <w:rsid w:val="00B22AC9"/>
    <w:rsid w:val="00B2349C"/>
    <w:rsid w:val="00B320D7"/>
    <w:rsid w:val="00B3259F"/>
    <w:rsid w:val="00B4078B"/>
    <w:rsid w:val="00B4084D"/>
    <w:rsid w:val="00B82C7A"/>
    <w:rsid w:val="00B915FF"/>
    <w:rsid w:val="00B95261"/>
    <w:rsid w:val="00BA0FA0"/>
    <w:rsid w:val="00BA1CAB"/>
    <w:rsid w:val="00BC1A93"/>
    <w:rsid w:val="00BC6ABB"/>
    <w:rsid w:val="00BD304B"/>
    <w:rsid w:val="00BE51BF"/>
    <w:rsid w:val="00BF39B7"/>
    <w:rsid w:val="00C04706"/>
    <w:rsid w:val="00C04DC1"/>
    <w:rsid w:val="00C25DC1"/>
    <w:rsid w:val="00C4322C"/>
    <w:rsid w:val="00C43A25"/>
    <w:rsid w:val="00C45FDE"/>
    <w:rsid w:val="00C5358E"/>
    <w:rsid w:val="00C57811"/>
    <w:rsid w:val="00C63AE4"/>
    <w:rsid w:val="00C70218"/>
    <w:rsid w:val="00CA5028"/>
    <w:rsid w:val="00CA7D56"/>
    <w:rsid w:val="00CB1B89"/>
    <w:rsid w:val="00CB232D"/>
    <w:rsid w:val="00CB2FAE"/>
    <w:rsid w:val="00CB7AAE"/>
    <w:rsid w:val="00CD006A"/>
    <w:rsid w:val="00CD16DE"/>
    <w:rsid w:val="00CD3196"/>
    <w:rsid w:val="00CD4926"/>
    <w:rsid w:val="00CE01D2"/>
    <w:rsid w:val="00CF5EAA"/>
    <w:rsid w:val="00D0066D"/>
    <w:rsid w:val="00D017FC"/>
    <w:rsid w:val="00D1108E"/>
    <w:rsid w:val="00D17B14"/>
    <w:rsid w:val="00D2363C"/>
    <w:rsid w:val="00D23ECE"/>
    <w:rsid w:val="00D2527A"/>
    <w:rsid w:val="00D31ACE"/>
    <w:rsid w:val="00D42ECA"/>
    <w:rsid w:val="00D45267"/>
    <w:rsid w:val="00D5110A"/>
    <w:rsid w:val="00D52286"/>
    <w:rsid w:val="00D52767"/>
    <w:rsid w:val="00D5552F"/>
    <w:rsid w:val="00D5675A"/>
    <w:rsid w:val="00D60166"/>
    <w:rsid w:val="00D73A45"/>
    <w:rsid w:val="00D74321"/>
    <w:rsid w:val="00D753C9"/>
    <w:rsid w:val="00D82CE5"/>
    <w:rsid w:val="00DA4AAF"/>
    <w:rsid w:val="00DA7A54"/>
    <w:rsid w:val="00DB1632"/>
    <w:rsid w:val="00DC639F"/>
    <w:rsid w:val="00DE5998"/>
    <w:rsid w:val="00DF1959"/>
    <w:rsid w:val="00E140FA"/>
    <w:rsid w:val="00E15A7A"/>
    <w:rsid w:val="00E23CC2"/>
    <w:rsid w:val="00E3747D"/>
    <w:rsid w:val="00E416D7"/>
    <w:rsid w:val="00E60205"/>
    <w:rsid w:val="00E67551"/>
    <w:rsid w:val="00E81D09"/>
    <w:rsid w:val="00E878A2"/>
    <w:rsid w:val="00E97CE0"/>
    <w:rsid w:val="00EA2A59"/>
    <w:rsid w:val="00EA3183"/>
    <w:rsid w:val="00EA4DA9"/>
    <w:rsid w:val="00EA7A1D"/>
    <w:rsid w:val="00EC3763"/>
    <w:rsid w:val="00EC5257"/>
    <w:rsid w:val="00ED1811"/>
    <w:rsid w:val="00ED218A"/>
    <w:rsid w:val="00ED5538"/>
    <w:rsid w:val="00EE77CA"/>
    <w:rsid w:val="00EF3D25"/>
    <w:rsid w:val="00EF546D"/>
    <w:rsid w:val="00F36C28"/>
    <w:rsid w:val="00F44A37"/>
    <w:rsid w:val="00F46A66"/>
    <w:rsid w:val="00F50AE6"/>
    <w:rsid w:val="00F6490A"/>
    <w:rsid w:val="00F652DF"/>
    <w:rsid w:val="00F719DC"/>
    <w:rsid w:val="00F735B0"/>
    <w:rsid w:val="00F821E6"/>
    <w:rsid w:val="00F83D7B"/>
    <w:rsid w:val="00F865B3"/>
    <w:rsid w:val="00F97F05"/>
    <w:rsid w:val="00FA1308"/>
    <w:rsid w:val="00FA3689"/>
    <w:rsid w:val="00FB26B0"/>
    <w:rsid w:val="00FB7437"/>
    <w:rsid w:val="00FC3203"/>
    <w:rsid w:val="00FC3ED6"/>
    <w:rsid w:val="00FC68D8"/>
    <w:rsid w:val="00FC75C1"/>
    <w:rsid w:val="00FD2F46"/>
    <w:rsid w:val="00FE2838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E8040"/>
  <w15:docId w15:val="{57797313-5891-4214-90CA-96FEF495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B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E878A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878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0134"/>
    <w:rPr>
      <w:rFonts w:ascii="Shaker2Lancet-Bold" w:hAnsi="Shaker2Lancet-Bold" w:hint="default"/>
      <w:b/>
      <w:bCs/>
      <w:i w:val="0"/>
      <w:iCs w:val="0"/>
      <w:color w:val="B30838"/>
      <w:sz w:val="22"/>
      <w:szCs w:val="22"/>
    </w:rPr>
  </w:style>
  <w:style w:type="character" w:customStyle="1" w:styleId="fontstyle21">
    <w:name w:val="fontstyle21"/>
    <w:basedOn w:val="a0"/>
    <w:rsid w:val="00090134"/>
    <w:rPr>
      <w:rFonts w:ascii="ScalaLancetPro" w:hAnsi="ScalaLancetPro" w:hint="default"/>
      <w:b w:val="0"/>
      <w:bCs w:val="0"/>
      <w:i w:val="0"/>
      <w:iCs w:val="0"/>
      <w:color w:val="000000"/>
      <w:sz w:val="18"/>
      <w:szCs w:val="18"/>
    </w:rPr>
  </w:style>
  <w:style w:type="character" w:styleId="a3">
    <w:name w:val="Strong"/>
    <w:basedOn w:val="a0"/>
    <w:uiPriority w:val="22"/>
    <w:qFormat/>
    <w:rsid w:val="004B553A"/>
    <w:rPr>
      <w:b/>
      <w:bCs/>
    </w:rPr>
  </w:style>
  <w:style w:type="character" w:customStyle="1" w:styleId="externalref">
    <w:name w:val="externalref"/>
    <w:basedOn w:val="a0"/>
    <w:rsid w:val="004B553A"/>
  </w:style>
  <w:style w:type="character" w:customStyle="1" w:styleId="refsource">
    <w:name w:val="refsource"/>
    <w:basedOn w:val="a0"/>
    <w:rsid w:val="004B553A"/>
  </w:style>
  <w:style w:type="character" w:customStyle="1" w:styleId="20">
    <w:name w:val="标题 2 字符"/>
    <w:basedOn w:val="a0"/>
    <w:link w:val="2"/>
    <w:uiPriority w:val="9"/>
    <w:rsid w:val="00E878A2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Definition"/>
    <w:basedOn w:val="a0"/>
    <w:uiPriority w:val="99"/>
    <w:semiHidden/>
    <w:unhideWhenUsed/>
    <w:rsid w:val="00E878A2"/>
    <w:rPr>
      <w:i/>
      <w:iCs/>
    </w:rPr>
  </w:style>
  <w:style w:type="paragraph" w:customStyle="1" w:styleId="para">
    <w:name w:val="para"/>
    <w:basedOn w:val="a"/>
    <w:rsid w:val="00E87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text">
    <w:name w:val="mtext"/>
    <w:basedOn w:val="a0"/>
    <w:rsid w:val="00E878A2"/>
  </w:style>
  <w:style w:type="character" w:customStyle="1" w:styleId="mo">
    <w:name w:val="mo"/>
    <w:basedOn w:val="a0"/>
    <w:rsid w:val="00E878A2"/>
  </w:style>
  <w:style w:type="character" w:customStyle="1" w:styleId="mi">
    <w:name w:val="mi"/>
    <w:basedOn w:val="a0"/>
    <w:rsid w:val="00E878A2"/>
  </w:style>
  <w:style w:type="character" w:customStyle="1" w:styleId="30">
    <w:name w:val="标题 3 字符"/>
    <w:basedOn w:val="a0"/>
    <w:link w:val="3"/>
    <w:uiPriority w:val="9"/>
    <w:rsid w:val="00E878A2"/>
    <w:rPr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E878A2"/>
    <w:rPr>
      <w:color w:val="0000FF"/>
      <w:u w:val="single"/>
    </w:rPr>
  </w:style>
  <w:style w:type="character" w:customStyle="1" w:styleId="mjxassistivemathml">
    <w:name w:val="mjx_assistive_mathml"/>
    <w:basedOn w:val="a0"/>
    <w:rsid w:val="00E878A2"/>
  </w:style>
  <w:style w:type="character" w:customStyle="1" w:styleId="fontstyle31">
    <w:name w:val="fontstyle31"/>
    <w:basedOn w:val="a0"/>
    <w:rsid w:val="0035348B"/>
    <w:rPr>
      <w:rFonts w:ascii="TimesNewRomanPS-ItalicMT" w:hAnsi="TimesNewRomanPS-ItalicMT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a0"/>
    <w:rsid w:val="0035348B"/>
    <w:rPr>
      <w:rFonts w:ascii="SymbolMT" w:hAnsi="SymbolMT" w:hint="default"/>
      <w:b w:val="0"/>
      <w:bCs w:val="0"/>
      <w:i w:val="0"/>
      <w:iCs w:val="0"/>
      <w:color w:val="231F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43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433F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F5ECD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F5ECD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F5ECD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F5ECD"/>
    <w:rPr>
      <w:rFonts w:ascii="等线" w:eastAsia="等线" w:hAnsi="等线"/>
      <w:noProof/>
      <w:sz w:val="20"/>
    </w:rPr>
  </w:style>
  <w:style w:type="character" w:customStyle="1" w:styleId="11">
    <w:name w:val="未处理的提及1"/>
    <w:basedOn w:val="a0"/>
    <w:uiPriority w:val="99"/>
    <w:semiHidden/>
    <w:unhideWhenUsed/>
    <w:rsid w:val="00B217C1"/>
    <w:rPr>
      <w:color w:val="808080"/>
      <w:shd w:val="clear" w:color="auto" w:fill="E6E6E6"/>
    </w:rPr>
  </w:style>
  <w:style w:type="character" w:customStyle="1" w:styleId="10">
    <w:name w:val="标题 1 字符"/>
    <w:basedOn w:val="a0"/>
    <w:link w:val="1"/>
    <w:uiPriority w:val="9"/>
    <w:rsid w:val="00CB1B89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D5110A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89036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9036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903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036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9036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9036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90364"/>
    <w:rPr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A2164"/>
    <w:rPr>
      <w:color w:val="954F72" w:themeColor="followedHyperlink"/>
      <w:u w:val="single"/>
    </w:rPr>
  </w:style>
  <w:style w:type="character" w:customStyle="1" w:styleId="fontstyle11">
    <w:name w:val="fontstyle11"/>
    <w:basedOn w:val="a0"/>
    <w:rsid w:val="00F46A66"/>
    <w:rPr>
      <w:rFonts w:ascii="MinionPro-It" w:hAnsi="MinionPro-It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yyliaowj@163.com" TargetMode="External"/><Relationship Id="rId13" Type="http://schemas.openxmlformats.org/officeDocument/2006/relationships/hyperlink" Target="http://www.ncbi.nlm.nih.gov/pmc/articles/PMC4856474/bin/NIHMS717941-supplement-Table_S4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enabrowser.net/datapages/?dataset=TCGA.STAD.sampleMap%2Fmutation_wustl_hiseq_gene&amp;host=https%3A%2F%2Ftcga.xenahubs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ithub.com/GuangchuangYu/enrichpl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c.xenahubs.net/download/TCGA-STAD/Xena_Matrices/TCGA-STAD.htseq_fpkm.tsv.g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conductor.org/packages/enrichplot" TargetMode="External"/><Relationship Id="rId10" Type="http://schemas.openxmlformats.org/officeDocument/2006/relationships/hyperlink" Target="https://xenabrowser.net/datapages/?dataset=TCGA-STAD%2FXena_Matrices%2FTCGA-STAD.htseq_fpkm.tsv&amp;host=https%3A%2F%2Fgdc.xenahu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ena.ucsc.edu/" TargetMode="External"/><Relationship Id="rId14" Type="http://schemas.openxmlformats.org/officeDocument/2006/relationships/hyperlink" Target="http://science.sciencemag.org/highwire/filestream/689461/field_highwire_adjunct_files/7/aaf8399-Davoli-SM-table-S7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0001-BFAA-4CFE-839F-0719D0D5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5636</TotalTime>
  <Pages>7</Pages>
  <Words>7044</Words>
  <Characters>40157</Characters>
  <Application>Microsoft Office Word</Application>
  <DocSecurity>0</DocSecurity>
  <Lines>334</Lines>
  <Paragraphs>94</Paragraphs>
  <ScaleCrop>false</ScaleCrop>
  <Company/>
  <LinksUpToDate>false</LinksUpToDate>
  <CharactersWithSpaces>47107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曾东强</dc:creator>
  <cp:keywords/>
  <dc:description/>
  <cp:lastModifiedBy>东强 曾</cp:lastModifiedBy>
  <cp:revision>127</cp:revision>
  <dcterms:created xsi:type="dcterms:W3CDTF">2018-02-05T03:24:00Z</dcterms:created>
  <dcterms:modified xsi:type="dcterms:W3CDTF">2019-02-03T08:51:00Z</dcterms:modified>
</cp:coreProperties>
</file>