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2D5A1" w14:textId="1ED2E7C4" w:rsidR="002D4859" w:rsidRDefault="004C2E84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ED0F9AC" wp14:editId="79CECF01">
            <wp:extent cx="4623435" cy="3135882"/>
            <wp:effectExtent l="0" t="0" r="0" b="0"/>
            <wp:docPr id="5" name="Picture 5" descr="../../Screen%20Shot%202018-09-12%20at%206.35.4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9-12%20at%206.35.45%20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99" cy="31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71C1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2E484EA" w14:textId="30F454DD" w:rsidR="00BF4BC9" w:rsidRPr="009C398A" w:rsidRDefault="00BF4BC9" w:rsidP="00BF4BC9">
      <w:pPr>
        <w:spacing w:line="480" w:lineRule="auto"/>
        <w:rPr>
          <w:rFonts w:ascii="Arial" w:hAnsi="Arial" w:cs="Arial"/>
          <w:sz w:val="22"/>
          <w:szCs w:val="22"/>
        </w:rPr>
      </w:pPr>
      <w:r w:rsidRPr="009C398A">
        <w:rPr>
          <w:rFonts w:ascii="Arial" w:hAnsi="Arial" w:cs="Arial"/>
          <w:b/>
          <w:sz w:val="22"/>
          <w:szCs w:val="22"/>
        </w:rPr>
        <w:t xml:space="preserve">Supplemental figure S1 – Sema4D mAb did not alter </w:t>
      </w:r>
      <w:r w:rsidRPr="001833D8">
        <w:rPr>
          <w:rFonts w:ascii="Arial" w:hAnsi="Arial" w:cs="Arial"/>
          <w:b/>
          <w:sz w:val="22"/>
          <w:szCs w:val="22"/>
        </w:rPr>
        <w:t xml:space="preserve">peripheral </w:t>
      </w:r>
      <w:r w:rsidR="001833D8" w:rsidRPr="001833D8">
        <w:rPr>
          <w:rFonts w:ascii="Arial" w:hAnsi="Arial" w:cs="Arial"/>
          <w:b/>
          <w:sz w:val="22"/>
          <w:szCs w:val="22"/>
        </w:rPr>
        <w:t>Ly6G</w:t>
      </w:r>
      <w:r w:rsidR="001833D8" w:rsidRPr="001833D8">
        <w:rPr>
          <w:rFonts w:ascii="Arial" w:hAnsi="Arial" w:cs="Arial"/>
          <w:b/>
          <w:sz w:val="22"/>
          <w:szCs w:val="22"/>
          <w:vertAlign w:val="superscript"/>
        </w:rPr>
        <w:t>hi</w:t>
      </w:r>
      <w:r w:rsidR="001833D8" w:rsidRPr="001833D8">
        <w:rPr>
          <w:rFonts w:ascii="Arial" w:hAnsi="Arial" w:cs="Arial"/>
          <w:b/>
          <w:sz w:val="22"/>
          <w:szCs w:val="22"/>
        </w:rPr>
        <w:t>Ly6C</w:t>
      </w:r>
      <w:r w:rsidR="001833D8" w:rsidRPr="001833D8">
        <w:rPr>
          <w:rFonts w:ascii="Arial" w:hAnsi="Arial" w:cs="Arial"/>
          <w:b/>
          <w:sz w:val="22"/>
          <w:szCs w:val="22"/>
          <w:vertAlign w:val="superscript"/>
        </w:rPr>
        <w:t>int</w:t>
      </w:r>
      <w:r w:rsidR="001833D8" w:rsidRPr="001833D8">
        <w:rPr>
          <w:rFonts w:ascii="Arial" w:hAnsi="Arial" w:cs="Arial"/>
          <w:b/>
          <w:sz w:val="22"/>
          <w:szCs w:val="22"/>
        </w:rPr>
        <w:t xml:space="preserve"> myeloid cell</w:t>
      </w:r>
      <w:r w:rsidRPr="009C398A">
        <w:rPr>
          <w:rFonts w:ascii="Arial" w:hAnsi="Arial" w:cs="Arial"/>
          <w:b/>
          <w:sz w:val="22"/>
          <w:szCs w:val="22"/>
        </w:rPr>
        <w:t xml:space="preserve"> accumulation</w:t>
      </w:r>
    </w:p>
    <w:p w14:paraId="43CC01D7" w14:textId="20DBA1F3" w:rsidR="00BF4BC9" w:rsidRPr="009C398A" w:rsidRDefault="00BF4BC9" w:rsidP="00BF4BC9">
      <w:pPr>
        <w:spacing w:line="480" w:lineRule="auto"/>
        <w:rPr>
          <w:rFonts w:ascii="Arial" w:hAnsi="Arial" w:cs="Arial"/>
          <w:sz w:val="22"/>
          <w:szCs w:val="22"/>
        </w:rPr>
      </w:pPr>
      <w:r w:rsidRPr="009C398A">
        <w:rPr>
          <w:rFonts w:ascii="Arial" w:hAnsi="Arial" w:cs="Arial"/>
          <w:sz w:val="22"/>
          <w:szCs w:val="22"/>
        </w:rPr>
        <w:t xml:space="preserve">Mice bearing MOC1 tumors were treated with </w:t>
      </w:r>
      <w:r w:rsidRPr="009C398A">
        <w:rPr>
          <w:rFonts w:ascii="Arial" w:eastAsia="MS Gothic" w:hAnsi="Arial" w:cs="Arial"/>
          <w:bCs/>
          <w:color w:val="000000" w:themeColor="text1"/>
          <w:kern w:val="24"/>
          <w:sz w:val="22"/>
          <w:szCs w:val="22"/>
        </w:rPr>
        <w:t>Sema4D mAb (</w:t>
      </w:r>
      <w:r w:rsidRPr="009C398A">
        <w:rPr>
          <w:rFonts w:ascii="Arial" w:eastAsia="MS Gothic" w:hAnsi="Arial" w:cs="Arial"/>
          <w:color w:val="000000" w:themeColor="text1"/>
          <w:kern w:val="24"/>
          <w:sz w:val="22"/>
          <w:szCs w:val="22"/>
        </w:rPr>
        <w:t>200</w:t>
      </w:r>
      <w:r w:rsidR="001833D8">
        <w:rPr>
          <w:rFonts w:ascii="Arial" w:hAnsi="Arial" w:cs="Arial"/>
          <w:sz w:val="22"/>
          <w:szCs w:val="22"/>
        </w:rPr>
        <w:t xml:space="preserve"> μg/injection once every</w:t>
      </w:r>
      <w:r w:rsidRPr="009C398A">
        <w:rPr>
          <w:rFonts w:ascii="Arial" w:hAnsi="Arial" w:cs="Arial"/>
          <w:sz w:val="22"/>
          <w:szCs w:val="22"/>
        </w:rPr>
        <w:t xml:space="preserve"> 7 days x 4) or isotype control (n=5/group) and splenocytes harvested 1 day after the last Sema4D mAb treatment were analyze</w:t>
      </w:r>
      <w:r w:rsidR="001833D8">
        <w:rPr>
          <w:rFonts w:ascii="Arial" w:hAnsi="Arial" w:cs="Arial"/>
          <w:sz w:val="22"/>
          <w:szCs w:val="22"/>
        </w:rPr>
        <w:t xml:space="preserve">d via flow cytometry for </w:t>
      </w:r>
      <w:r w:rsidRPr="009C398A">
        <w:rPr>
          <w:rFonts w:ascii="Arial" w:hAnsi="Arial" w:cs="Arial"/>
          <w:sz w:val="22"/>
          <w:szCs w:val="22"/>
        </w:rPr>
        <w:t>CD45.2</w:t>
      </w:r>
      <w:r w:rsidRPr="009C398A">
        <w:rPr>
          <w:rFonts w:ascii="Arial" w:hAnsi="Arial" w:cs="Arial"/>
          <w:sz w:val="22"/>
          <w:szCs w:val="22"/>
          <w:vertAlign w:val="superscript"/>
        </w:rPr>
        <w:t>+</w:t>
      </w:r>
      <w:r w:rsidRPr="009C398A">
        <w:rPr>
          <w:rFonts w:ascii="Arial" w:hAnsi="Arial" w:cs="Arial"/>
          <w:sz w:val="22"/>
          <w:szCs w:val="22"/>
        </w:rPr>
        <w:t>CD11b</w:t>
      </w:r>
      <w:r w:rsidRPr="009C398A">
        <w:rPr>
          <w:rFonts w:ascii="Arial" w:hAnsi="Arial" w:cs="Arial"/>
          <w:sz w:val="22"/>
          <w:szCs w:val="22"/>
          <w:vertAlign w:val="superscript"/>
        </w:rPr>
        <w:t>+</w:t>
      </w:r>
      <w:r w:rsidRPr="009C398A">
        <w:rPr>
          <w:rFonts w:ascii="Arial" w:hAnsi="Arial" w:cs="Arial"/>
          <w:sz w:val="22"/>
          <w:szCs w:val="22"/>
        </w:rPr>
        <w:t>Ly6G</w:t>
      </w:r>
      <w:r w:rsidRPr="009C398A">
        <w:rPr>
          <w:rFonts w:ascii="Arial" w:hAnsi="Arial" w:cs="Arial"/>
          <w:sz w:val="22"/>
          <w:szCs w:val="22"/>
          <w:vertAlign w:val="superscript"/>
        </w:rPr>
        <w:t>hi</w:t>
      </w:r>
      <w:r w:rsidRPr="009C398A">
        <w:rPr>
          <w:rFonts w:ascii="Arial" w:hAnsi="Arial" w:cs="Arial"/>
          <w:sz w:val="22"/>
          <w:szCs w:val="22"/>
        </w:rPr>
        <w:t>Ly6C</w:t>
      </w:r>
      <w:r w:rsidRPr="009C398A">
        <w:rPr>
          <w:rFonts w:ascii="Arial" w:hAnsi="Arial" w:cs="Arial"/>
          <w:sz w:val="22"/>
          <w:szCs w:val="22"/>
          <w:vertAlign w:val="superscript"/>
        </w:rPr>
        <w:t>int</w:t>
      </w:r>
      <w:r w:rsidR="001833D8">
        <w:rPr>
          <w:rFonts w:ascii="Arial" w:hAnsi="Arial" w:cs="Arial"/>
          <w:sz w:val="22"/>
          <w:szCs w:val="22"/>
        </w:rPr>
        <w:t xml:space="preserve"> myeloid cell or </w:t>
      </w:r>
      <w:r w:rsidRPr="009C398A">
        <w:rPr>
          <w:rFonts w:ascii="Arial" w:hAnsi="Arial" w:cs="Arial"/>
          <w:sz w:val="22"/>
          <w:szCs w:val="22"/>
        </w:rPr>
        <w:t>CD45.2</w:t>
      </w:r>
      <w:r w:rsidRPr="009C398A">
        <w:rPr>
          <w:rFonts w:ascii="Arial" w:hAnsi="Arial" w:cs="Arial"/>
          <w:sz w:val="22"/>
          <w:szCs w:val="22"/>
          <w:vertAlign w:val="superscript"/>
        </w:rPr>
        <w:t>+</w:t>
      </w:r>
      <w:r w:rsidRPr="009C398A">
        <w:rPr>
          <w:rFonts w:ascii="Arial" w:hAnsi="Arial" w:cs="Arial"/>
          <w:sz w:val="22"/>
          <w:szCs w:val="22"/>
        </w:rPr>
        <w:t>CD11b</w:t>
      </w:r>
      <w:r w:rsidRPr="009C398A">
        <w:rPr>
          <w:rFonts w:ascii="Arial" w:hAnsi="Arial" w:cs="Arial"/>
          <w:sz w:val="22"/>
          <w:szCs w:val="22"/>
          <w:vertAlign w:val="superscript"/>
        </w:rPr>
        <w:t>+</w:t>
      </w:r>
      <w:r w:rsidRPr="009C398A">
        <w:rPr>
          <w:rFonts w:ascii="Arial" w:hAnsi="Arial" w:cs="Arial"/>
          <w:sz w:val="22"/>
          <w:szCs w:val="22"/>
        </w:rPr>
        <w:t>Ly6G</w:t>
      </w:r>
      <w:r w:rsidRPr="009C398A">
        <w:rPr>
          <w:rFonts w:ascii="Arial" w:hAnsi="Arial" w:cs="Arial"/>
          <w:sz w:val="22"/>
          <w:szCs w:val="22"/>
          <w:vertAlign w:val="superscript"/>
        </w:rPr>
        <w:t>low</w:t>
      </w:r>
      <w:r w:rsidRPr="009C398A">
        <w:rPr>
          <w:rFonts w:ascii="Arial" w:hAnsi="Arial" w:cs="Arial"/>
          <w:sz w:val="22"/>
          <w:szCs w:val="22"/>
        </w:rPr>
        <w:t>Ly6C</w:t>
      </w:r>
      <w:r w:rsidRPr="009C398A">
        <w:rPr>
          <w:rFonts w:ascii="Arial" w:hAnsi="Arial" w:cs="Arial"/>
          <w:sz w:val="22"/>
          <w:szCs w:val="22"/>
          <w:vertAlign w:val="superscript"/>
        </w:rPr>
        <w:t>hi</w:t>
      </w:r>
      <w:r w:rsidR="001833D8">
        <w:rPr>
          <w:rFonts w:ascii="Arial" w:hAnsi="Arial" w:cs="Arial"/>
          <w:sz w:val="22"/>
          <w:szCs w:val="22"/>
        </w:rPr>
        <w:t xml:space="preserve"> myeloid cell</w:t>
      </w:r>
      <w:r w:rsidRPr="009C398A">
        <w:rPr>
          <w:rFonts w:ascii="Arial" w:hAnsi="Arial" w:cs="Arial"/>
          <w:sz w:val="22"/>
          <w:szCs w:val="22"/>
        </w:rPr>
        <w:t xml:space="preserve"> accumulation.</w:t>
      </w:r>
    </w:p>
    <w:p w14:paraId="046F6043" w14:textId="77777777" w:rsidR="00BF4BC9" w:rsidRPr="009C398A" w:rsidRDefault="00BF4BC9" w:rsidP="00BF4BC9">
      <w:pPr>
        <w:spacing w:line="480" w:lineRule="auto"/>
        <w:rPr>
          <w:rFonts w:ascii="Arial" w:hAnsi="Arial" w:cs="Arial"/>
          <w:sz w:val="22"/>
          <w:szCs w:val="22"/>
        </w:rPr>
      </w:pPr>
      <w:r w:rsidRPr="009C398A">
        <w:rPr>
          <w:rFonts w:ascii="Arial" w:hAnsi="Arial" w:cs="Arial"/>
          <w:sz w:val="22"/>
          <w:szCs w:val="22"/>
        </w:rPr>
        <w:t>n/s, not significant.</w:t>
      </w:r>
    </w:p>
    <w:p w14:paraId="1A498E86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2ED67C0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8B1E5A6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BC3F44A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77F6C56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E6BF495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E92F410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6A9CE13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2B537496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BAC757C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223EB77" w14:textId="3F7938E4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B49158E" wp14:editId="6ACFEE85">
            <wp:extent cx="3310758" cy="2745740"/>
            <wp:effectExtent l="0" t="0" r="0" b="0"/>
            <wp:docPr id="2" name="Picture 2" descr="Screen%20Shot%202018-02-08%20at%208.17.3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02-08%20at%208.17.30%20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80" cy="27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A4EF" w14:textId="77777777" w:rsidR="00BF4BC9" w:rsidRPr="009C398A" w:rsidRDefault="00BF4BC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C398A">
        <w:rPr>
          <w:rFonts w:ascii="Arial" w:hAnsi="Arial" w:cs="Arial"/>
          <w:b/>
          <w:sz w:val="22"/>
          <w:szCs w:val="22"/>
        </w:rPr>
        <w:t>Supplemental figure S2 – Sema4D mAb increased CD4</w:t>
      </w:r>
      <w:r w:rsidRPr="009C398A">
        <w:rPr>
          <w:rFonts w:ascii="Arial" w:hAnsi="Arial" w:cs="Arial"/>
          <w:b/>
          <w:sz w:val="22"/>
          <w:szCs w:val="22"/>
          <w:vertAlign w:val="superscript"/>
        </w:rPr>
        <w:t>+</w:t>
      </w:r>
      <w:r w:rsidRPr="009C398A">
        <w:rPr>
          <w:rFonts w:ascii="Arial" w:hAnsi="Arial" w:cs="Arial"/>
          <w:b/>
          <w:sz w:val="22"/>
          <w:szCs w:val="22"/>
        </w:rPr>
        <w:t xml:space="preserve"> TIL but not NK cell tumor infiltration</w:t>
      </w:r>
    </w:p>
    <w:p w14:paraId="28E04050" w14:textId="3E5D7175" w:rsidR="00BF4BC9" w:rsidRPr="009C398A" w:rsidRDefault="00BF4BC9" w:rsidP="00BF4BC9">
      <w:pPr>
        <w:spacing w:line="480" w:lineRule="auto"/>
        <w:rPr>
          <w:rFonts w:ascii="Arial" w:hAnsi="Arial" w:cs="Arial"/>
          <w:sz w:val="22"/>
          <w:szCs w:val="22"/>
        </w:rPr>
      </w:pPr>
      <w:r w:rsidRPr="009C398A">
        <w:rPr>
          <w:rFonts w:ascii="Arial" w:hAnsi="Arial" w:cs="Arial"/>
          <w:sz w:val="22"/>
          <w:szCs w:val="22"/>
        </w:rPr>
        <w:t xml:space="preserve">Mice bearing MOC1 tumors were treated with </w:t>
      </w:r>
      <w:r w:rsidRPr="009C398A">
        <w:rPr>
          <w:rFonts w:ascii="Arial" w:eastAsia="MS Gothic" w:hAnsi="Arial" w:cs="Arial"/>
          <w:bCs/>
          <w:color w:val="000000" w:themeColor="text1"/>
          <w:kern w:val="24"/>
          <w:sz w:val="22"/>
          <w:szCs w:val="22"/>
        </w:rPr>
        <w:t>Sema4D mAb (</w:t>
      </w:r>
      <w:r w:rsidRPr="009C398A">
        <w:rPr>
          <w:rFonts w:ascii="Arial" w:eastAsia="MS Gothic" w:hAnsi="Arial" w:cs="Arial"/>
          <w:color w:val="000000" w:themeColor="text1"/>
          <w:kern w:val="24"/>
          <w:sz w:val="22"/>
          <w:szCs w:val="22"/>
        </w:rPr>
        <w:t>200</w:t>
      </w:r>
      <w:r w:rsidRPr="009C398A">
        <w:rPr>
          <w:rFonts w:ascii="Arial" w:hAnsi="Arial" w:cs="Arial"/>
          <w:sz w:val="22"/>
          <w:szCs w:val="22"/>
        </w:rPr>
        <w:t xml:space="preserve"> μg/injection </w:t>
      </w:r>
      <w:r w:rsidR="00D91B71">
        <w:rPr>
          <w:rFonts w:ascii="Arial" w:hAnsi="Arial" w:cs="Arial"/>
          <w:sz w:val="22"/>
          <w:szCs w:val="22"/>
        </w:rPr>
        <w:t>once every</w:t>
      </w:r>
      <w:bookmarkStart w:id="0" w:name="_GoBack"/>
      <w:bookmarkEnd w:id="0"/>
      <w:r w:rsidRPr="009C398A">
        <w:rPr>
          <w:rFonts w:ascii="Arial" w:hAnsi="Arial" w:cs="Arial"/>
          <w:sz w:val="22"/>
          <w:szCs w:val="22"/>
        </w:rPr>
        <w:t xml:space="preserve"> 7 days x 4) or isotype control (n=5/group) and whole tumor digests harvested 1 day after the last Sema4D mAb treatment were analyzed via flow cytometry for CD3</w:t>
      </w:r>
      <w:r w:rsidRPr="009C398A">
        <w:rPr>
          <w:rFonts w:ascii="Arial" w:hAnsi="Arial" w:cs="Arial"/>
          <w:sz w:val="22"/>
          <w:szCs w:val="22"/>
          <w:vertAlign w:val="superscript"/>
        </w:rPr>
        <w:t>+</w:t>
      </w:r>
      <w:r w:rsidRPr="009C398A">
        <w:rPr>
          <w:rFonts w:ascii="Arial" w:hAnsi="Arial" w:cs="Arial"/>
          <w:sz w:val="22"/>
          <w:szCs w:val="22"/>
        </w:rPr>
        <w:t>CD4+ T-lymphocyte or NK1.1</w:t>
      </w:r>
      <w:r w:rsidRPr="009C398A">
        <w:rPr>
          <w:rFonts w:ascii="Arial" w:hAnsi="Arial" w:cs="Arial"/>
          <w:sz w:val="22"/>
          <w:szCs w:val="22"/>
          <w:vertAlign w:val="superscript"/>
        </w:rPr>
        <w:t>+</w:t>
      </w:r>
      <w:r w:rsidRPr="009C398A">
        <w:rPr>
          <w:rFonts w:ascii="Arial" w:hAnsi="Arial" w:cs="Arial"/>
          <w:sz w:val="22"/>
          <w:szCs w:val="22"/>
        </w:rPr>
        <w:t>CD3</w:t>
      </w:r>
      <w:r w:rsidRPr="009C398A">
        <w:rPr>
          <w:rFonts w:ascii="Arial" w:hAnsi="Arial" w:cs="Arial"/>
          <w:sz w:val="22"/>
          <w:szCs w:val="22"/>
          <w:vertAlign w:val="superscript"/>
        </w:rPr>
        <w:t>-</w:t>
      </w:r>
      <w:r w:rsidRPr="009C398A">
        <w:rPr>
          <w:rFonts w:ascii="Arial" w:hAnsi="Arial" w:cs="Arial"/>
          <w:sz w:val="22"/>
          <w:szCs w:val="22"/>
        </w:rPr>
        <w:t xml:space="preserve"> NK cell infiltration.</w:t>
      </w:r>
    </w:p>
    <w:p w14:paraId="3E100E96" w14:textId="77777777" w:rsidR="00BF4BC9" w:rsidRPr="009C398A" w:rsidRDefault="00BF4BC9" w:rsidP="00BF4BC9">
      <w:pPr>
        <w:spacing w:line="480" w:lineRule="auto"/>
        <w:rPr>
          <w:rFonts w:ascii="Arial" w:hAnsi="Arial" w:cs="Arial"/>
          <w:sz w:val="22"/>
          <w:szCs w:val="22"/>
        </w:rPr>
      </w:pPr>
      <w:r w:rsidRPr="009C398A">
        <w:rPr>
          <w:rFonts w:ascii="Arial" w:hAnsi="Arial" w:cs="Arial"/>
          <w:sz w:val="22"/>
          <w:szCs w:val="22"/>
        </w:rPr>
        <w:t>**, p&lt;0.01. n/s, not significant.</w:t>
      </w:r>
    </w:p>
    <w:p w14:paraId="45FE5A8E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9E4C557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8736695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2E334303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F9E9E9B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3379C52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7749A95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F5B00BA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137ABB1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FC25E82" w14:textId="77777777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EB08212" w14:textId="332EAF35" w:rsidR="002D4859" w:rsidRDefault="002D485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860A338" wp14:editId="2224C703">
            <wp:extent cx="4283354" cy="2745740"/>
            <wp:effectExtent l="0" t="0" r="9525" b="0"/>
            <wp:docPr id="3" name="Picture 3" descr="Screen%20Shot%202018-02-08%20at%208.17.3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8-02-08%20at%208.17.36%20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467" cy="27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5BF3" w14:textId="77777777" w:rsidR="00BF4BC9" w:rsidRPr="009C398A" w:rsidRDefault="00BF4BC9" w:rsidP="00BF4BC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C398A">
        <w:rPr>
          <w:rFonts w:ascii="Arial" w:hAnsi="Arial" w:cs="Arial"/>
          <w:b/>
          <w:sz w:val="22"/>
          <w:szCs w:val="22"/>
        </w:rPr>
        <w:t xml:space="preserve">Supplemental figure S3 – Recombinant Sema4D or Sema4D mAb did not directly alter </w:t>
      </w:r>
      <w:r w:rsidRPr="009C398A">
        <w:rPr>
          <w:rFonts w:ascii="Arial" w:hAnsi="Arial" w:cs="Arial"/>
          <w:b/>
          <w:i/>
          <w:sz w:val="22"/>
          <w:szCs w:val="22"/>
        </w:rPr>
        <w:t xml:space="preserve">ex vivo </w:t>
      </w:r>
      <w:r w:rsidRPr="009C398A">
        <w:rPr>
          <w:rFonts w:ascii="Arial" w:hAnsi="Arial" w:cs="Arial"/>
          <w:b/>
          <w:sz w:val="22"/>
          <w:szCs w:val="22"/>
        </w:rPr>
        <w:t xml:space="preserve">T-lymphocyte proliferation </w:t>
      </w:r>
    </w:p>
    <w:p w14:paraId="3A302962" w14:textId="77777777" w:rsidR="00BF4BC9" w:rsidRPr="009C398A" w:rsidRDefault="00BF4BC9" w:rsidP="00BF4BC9">
      <w:pPr>
        <w:spacing w:line="480" w:lineRule="auto"/>
        <w:rPr>
          <w:rFonts w:ascii="Arial" w:hAnsi="Arial" w:cs="Arial"/>
          <w:sz w:val="22"/>
          <w:szCs w:val="22"/>
        </w:rPr>
      </w:pPr>
      <w:r w:rsidRPr="009C398A">
        <w:rPr>
          <w:rFonts w:ascii="Arial" w:hAnsi="Arial" w:cs="Arial"/>
          <w:sz w:val="22"/>
          <w:szCs w:val="22"/>
        </w:rPr>
        <w:t xml:space="preserve">Sorted naïve peripheral T-lymphocytes were CFSE-labelled and stimulated with CD3/28 microbeads (1:1 bead to T-lymphocyte ratio) in the presence or absence of rSema4D (10 </w:t>
      </w:r>
      <w:r w:rsidRPr="009C398A">
        <w:rPr>
          <w:rFonts w:ascii="Arial" w:hAnsi="Arial" w:cs="Arial"/>
          <w:sz w:val="22"/>
          <w:szCs w:val="22"/>
        </w:rPr>
        <w:sym w:font="Symbol" w:char="F06D"/>
      </w:r>
      <w:r w:rsidRPr="009C398A">
        <w:rPr>
          <w:rFonts w:ascii="Arial" w:hAnsi="Arial" w:cs="Arial"/>
          <w:sz w:val="22"/>
          <w:szCs w:val="22"/>
        </w:rPr>
        <w:t xml:space="preserve">g/mL) or Sema4D mAb (10 </w:t>
      </w:r>
      <w:r w:rsidRPr="009C398A">
        <w:rPr>
          <w:rFonts w:ascii="Arial" w:hAnsi="Arial" w:cs="Arial"/>
          <w:sz w:val="22"/>
          <w:szCs w:val="22"/>
        </w:rPr>
        <w:sym w:font="Symbol" w:char="F06D"/>
      </w:r>
      <w:r w:rsidRPr="009C398A">
        <w:rPr>
          <w:rFonts w:ascii="Arial" w:hAnsi="Arial" w:cs="Arial"/>
          <w:sz w:val="22"/>
          <w:szCs w:val="22"/>
        </w:rPr>
        <w:t xml:space="preserve">g/mL) and CFSE dilution was measured by flow cytometry. Representative overlaid histograms on left, quantified on right. </w:t>
      </w:r>
    </w:p>
    <w:p w14:paraId="64B05F9A" w14:textId="77777777" w:rsidR="00D007D9" w:rsidRDefault="00D007D9"/>
    <w:sectPr w:rsidR="00D007D9" w:rsidSect="000119C9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37155" w14:textId="77777777" w:rsidR="006B7332" w:rsidRDefault="006B7332" w:rsidP="007B728D">
      <w:r>
        <w:separator/>
      </w:r>
    </w:p>
  </w:endnote>
  <w:endnote w:type="continuationSeparator" w:id="0">
    <w:p w14:paraId="4710129C" w14:textId="77777777" w:rsidR="006B7332" w:rsidRDefault="006B7332" w:rsidP="007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FB85E" w14:textId="77777777" w:rsidR="006B7332" w:rsidRDefault="006B7332" w:rsidP="007B728D">
      <w:r>
        <w:separator/>
      </w:r>
    </w:p>
  </w:footnote>
  <w:footnote w:type="continuationSeparator" w:id="0">
    <w:p w14:paraId="30451723" w14:textId="77777777" w:rsidR="006B7332" w:rsidRDefault="006B7332" w:rsidP="007B72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F861" w14:textId="77777777" w:rsidR="007B728D" w:rsidRDefault="007B728D" w:rsidP="00B8643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AFE6A" w14:textId="77777777" w:rsidR="007B728D" w:rsidRDefault="007B728D" w:rsidP="007B728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043E" w14:textId="77777777" w:rsidR="007B728D" w:rsidRDefault="007B728D" w:rsidP="00B8643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3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0B165E" w14:textId="77777777" w:rsidR="007B728D" w:rsidRDefault="007B728D" w:rsidP="007B728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C9"/>
    <w:rsid w:val="0000297D"/>
    <w:rsid w:val="00002C2D"/>
    <w:rsid w:val="000077B0"/>
    <w:rsid w:val="000116F1"/>
    <w:rsid w:val="000119C9"/>
    <w:rsid w:val="00011E78"/>
    <w:rsid w:val="0001482F"/>
    <w:rsid w:val="000156C0"/>
    <w:rsid w:val="000178D4"/>
    <w:rsid w:val="00020062"/>
    <w:rsid w:val="00022ED9"/>
    <w:rsid w:val="00023836"/>
    <w:rsid w:val="000251BB"/>
    <w:rsid w:val="00031D87"/>
    <w:rsid w:val="000337C2"/>
    <w:rsid w:val="00035931"/>
    <w:rsid w:val="00036E44"/>
    <w:rsid w:val="00042155"/>
    <w:rsid w:val="000507E5"/>
    <w:rsid w:val="0005203D"/>
    <w:rsid w:val="00052322"/>
    <w:rsid w:val="000548CC"/>
    <w:rsid w:val="000602AC"/>
    <w:rsid w:val="000613B3"/>
    <w:rsid w:val="00061D25"/>
    <w:rsid w:val="00061E77"/>
    <w:rsid w:val="000636D8"/>
    <w:rsid w:val="0006568E"/>
    <w:rsid w:val="00067783"/>
    <w:rsid w:val="00067B0E"/>
    <w:rsid w:val="000701DC"/>
    <w:rsid w:val="000704DC"/>
    <w:rsid w:val="00071237"/>
    <w:rsid w:val="000721B9"/>
    <w:rsid w:val="00073CF0"/>
    <w:rsid w:val="00074574"/>
    <w:rsid w:val="0007511D"/>
    <w:rsid w:val="000804F6"/>
    <w:rsid w:val="00091B6F"/>
    <w:rsid w:val="00091D97"/>
    <w:rsid w:val="00093462"/>
    <w:rsid w:val="000971FE"/>
    <w:rsid w:val="000A01C9"/>
    <w:rsid w:val="000A4442"/>
    <w:rsid w:val="000B04CD"/>
    <w:rsid w:val="000B0598"/>
    <w:rsid w:val="000B2F33"/>
    <w:rsid w:val="000B5BC9"/>
    <w:rsid w:val="000B6876"/>
    <w:rsid w:val="000B6A25"/>
    <w:rsid w:val="000C04EF"/>
    <w:rsid w:val="000C3B5D"/>
    <w:rsid w:val="000D18C8"/>
    <w:rsid w:val="000D1917"/>
    <w:rsid w:val="000D1A00"/>
    <w:rsid w:val="000D5F04"/>
    <w:rsid w:val="000D6FC1"/>
    <w:rsid w:val="000D7571"/>
    <w:rsid w:val="000D7830"/>
    <w:rsid w:val="000E02C9"/>
    <w:rsid w:val="000E2609"/>
    <w:rsid w:val="000E3ABC"/>
    <w:rsid w:val="000E3F22"/>
    <w:rsid w:val="000E4BAB"/>
    <w:rsid w:val="000F3A29"/>
    <w:rsid w:val="000F4EAA"/>
    <w:rsid w:val="00105776"/>
    <w:rsid w:val="00105DF8"/>
    <w:rsid w:val="00106A2D"/>
    <w:rsid w:val="00115BE7"/>
    <w:rsid w:val="00116D2D"/>
    <w:rsid w:val="00120A9A"/>
    <w:rsid w:val="00123156"/>
    <w:rsid w:val="00126C0B"/>
    <w:rsid w:val="0012744B"/>
    <w:rsid w:val="001317ED"/>
    <w:rsid w:val="001323AB"/>
    <w:rsid w:val="00133459"/>
    <w:rsid w:val="00134A4E"/>
    <w:rsid w:val="0014150C"/>
    <w:rsid w:val="00151D5F"/>
    <w:rsid w:val="0015646E"/>
    <w:rsid w:val="001564B6"/>
    <w:rsid w:val="00156D39"/>
    <w:rsid w:val="00157076"/>
    <w:rsid w:val="00162FC7"/>
    <w:rsid w:val="00166D9A"/>
    <w:rsid w:val="00167A7D"/>
    <w:rsid w:val="00172ED1"/>
    <w:rsid w:val="001749BB"/>
    <w:rsid w:val="00174D6A"/>
    <w:rsid w:val="001756E7"/>
    <w:rsid w:val="001767E8"/>
    <w:rsid w:val="001833D8"/>
    <w:rsid w:val="00186FE0"/>
    <w:rsid w:val="0018734D"/>
    <w:rsid w:val="00197DF3"/>
    <w:rsid w:val="001A45B8"/>
    <w:rsid w:val="001B08A2"/>
    <w:rsid w:val="001B302E"/>
    <w:rsid w:val="001B6A61"/>
    <w:rsid w:val="001B72AF"/>
    <w:rsid w:val="001C03EE"/>
    <w:rsid w:val="001C191A"/>
    <w:rsid w:val="001C28B9"/>
    <w:rsid w:val="001C5903"/>
    <w:rsid w:val="001D1ED7"/>
    <w:rsid w:val="001D3D6C"/>
    <w:rsid w:val="001D53B4"/>
    <w:rsid w:val="001D6C78"/>
    <w:rsid w:val="001D7FF7"/>
    <w:rsid w:val="001E237C"/>
    <w:rsid w:val="001E24C6"/>
    <w:rsid w:val="001F183B"/>
    <w:rsid w:val="001F5B47"/>
    <w:rsid w:val="001F5EB0"/>
    <w:rsid w:val="00204A3B"/>
    <w:rsid w:val="00213ABC"/>
    <w:rsid w:val="00216618"/>
    <w:rsid w:val="00220DFF"/>
    <w:rsid w:val="002211A3"/>
    <w:rsid w:val="00225315"/>
    <w:rsid w:val="00236614"/>
    <w:rsid w:val="0024104E"/>
    <w:rsid w:val="002411C5"/>
    <w:rsid w:val="0024282A"/>
    <w:rsid w:val="00244F1A"/>
    <w:rsid w:val="0024722A"/>
    <w:rsid w:val="00253293"/>
    <w:rsid w:val="002542B1"/>
    <w:rsid w:val="002573BA"/>
    <w:rsid w:val="002603F4"/>
    <w:rsid w:val="00267AF5"/>
    <w:rsid w:val="00275AA3"/>
    <w:rsid w:val="00275EEE"/>
    <w:rsid w:val="00277DD5"/>
    <w:rsid w:val="00277F70"/>
    <w:rsid w:val="00277FE6"/>
    <w:rsid w:val="002807C5"/>
    <w:rsid w:val="00280A77"/>
    <w:rsid w:val="00284415"/>
    <w:rsid w:val="0028686A"/>
    <w:rsid w:val="002876FA"/>
    <w:rsid w:val="00290AD2"/>
    <w:rsid w:val="002918AF"/>
    <w:rsid w:val="00292225"/>
    <w:rsid w:val="002976A9"/>
    <w:rsid w:val="002A02CA"/>
    <w:rsid w:val="002A09D6"/>
    <w:rsid w:val="002A45FD"/>
    <w:rsid w:val="002A5732"/>
    <w:rsid w:val="002B3086"/>
    <w:rsid w:val="002B386A"/>
    <w:rsid w:val="002B4DF6"/>
    <w:rsid w:val="002B523E"/>
    <w:rsid w:val="002B7788"/>
    <w:rsid w:val="002C22AC"/>
    <w:rsid w:val="002C302D"/>
    <w:rsid w:val="002C552D"/>
    <w:rsid w:val="002D4859"/>
    <w:rsid w:val="002E0077"/>
    <w:rsid w:val="002E0A5B"/>
    <w:rsid w:val="002E2D55"/>
    <w:rsid w:val="002E6BC2"/>
    <w:rsid w:val="002E6F2A"/>
    <w:rsid w:val="002F26C9"/>
    <w:rsid w:val="003024B7"/>
    <w:rsid w:val="0030305F"/>
    <w:rsid w:val="0030628B"/>
    <w:rsid w:val="00306CC7"/>
    <w:rsid w:val="00311514"/>
    <w:rsid w:val="003115F3"/>
    <w:rsid w:val="0031360F"/>
    <w:rsid w:val="003152F8"/>
    <w:rsid w:val="00316EEE"/>
    <w:rsid w:val="00317B85"/>
    <w:rsid w:val="00320366"/>
    <w:rsid w:val="00332BFA"/>
    <w:rsid w:val="00333FA6"/>
    <w:rsid w:val="00334B08"/>
    <w:rsid w:val="00335F08"/>
    <w:rsid w:val="003377B5"/>
    <w:rsid w:val="00340F97"/>
    <w:rsid w:val="00346303"/>
    <w:rsid w:val="003477D2"/>
    <w:rsid w:val="00350443"/>
    <w:rsid w:val="003510D7"/>
    <w:rsid w:val="0035155D"/>
    <w:rsid w:val="003569CE"/>
    <w:rsid w:val="00362FAE"/>
    <w:rsid w:val="00365B11"/>
    <w:rsid w:val="003713E9"/>
    <w:rsid w:val="00373143"/>
    <w:rsid w:val="0038123A"/>
    <w:rsid w:val="00384D9A"/>
    <w:rsid w:val="00386678"/>
    <w:rsid w:val="0039381A"/>
    <w:rsid w:val="0039389F"/>
    <w:rsid w:val="00394E76"/>
    <w:rsid w:val="00396560"/>
    <w:rsid w:val="00397132"/>
    <w:rsid w:val="003A150A"/>
    <w:rsid w:val="003A1A69"/>
    <w:rsid w:val="003A489A"/>
    <w:rsid w:val="003B2566"/>
    <w:rsid w:val="003B3554"/>
    <w:rsid w:val="003B3770"/>
    <w:rsid w:val="003B39A5"/>
    <w:rsid w:val="003B5C67"/>
    <w:rsid w:val="003B794A"/>
    <w:rsid w:val="003C1763"/>
    <w:rsid w:val="003C1C1C"/>
    <w:rsid w:val="003C1FFE"/>
    <w:rsid w:val="003C49EB"/>
    <w:rsid w:val="003C511A"/>
    <w:rsid w:val="003C7B97"/>
    <w:rsid w:val="003D3DDE"/>
    <w:rsid w:val="003D4055"/>
    <w:rsid w:val="003D6964"/>
    <w:rsid w:val="003E08E1"/>
    <w:rsid w:val="003E0B73"/>
    <w:rsid w:val="003E30D1"/>
    <w:rsid w:val="003E7727"/>
    <w:rsid w:val="003E7BDA"/>
    <w:rsid w:val="00401E78"/>
    <w:rsid w:val="004105CC"/>
    <w:rsid w:val="00415BAD"/>
    <w:rsid w:val="00417BFD"/>
    <w:rsid w:val="00421F24"/>
    <w:rsid w:val="00422416"/>
    <w:rsid w:val="00424195"/>
    <w:rsid w:val="004245A7"/>
    <w:rsid w:val="00427C07"/>
    <w:rsid w:val="0043130B"/>
    <w:rsid w:val="0043276C"/>
    <w:rsid w:val="0043466A"/>
    <w:rsid w:val="00434D1E"/>
    <w:rsid w:val="004364D0"/>
    <w:rsid w:val="0044040D"/>
    <w:rsid w:val="004418B6"/>
    <w:rsid w:val="00441FD9"/>
    <w:rsid w:val="00446825"/>
    <w:rsid w:val="00452165"/>
    <w:rsid w:val="004565BE"/>
    <w:rsid w:val="00460135"/>
    <w:rsid w:val="00460961"/>
    <w:rsid w:val="004701C6"/>
    <w:rsid w:val="00473C63"/>
    <w:rsid w:val="00480BC3"/>
    <w:rsid w:val="004823C8"/>
    <w:rsid w:val="00482CE3"/>
    <w:rsid w:val="00483C6B"/>
    <w:rsid w:val="00484AE8"/>
    <w:rsid w:val="0048537A"/>
    <w:rsid w:val="00487932"/>
    <w:rsid w:val="004921C4"/>
    <w:rsid w:val="004921CF"/>
    <w:rsid w:val="004923BB"/>
    <w:rsid w:val="00494199"/>
    <w:rsid w:val="004962B1"/>
    <w:rsid w:val="004973E0"/>
    <w:rsid w:val="00497E5D"/>
    <w:rsid w:val="004A1540"/>
    <w:rsid w:val="004B0B07"/>
    <w:rsid w:val="004B272E"/>
    <w:rsid w:val="004B7724"/>
    <w:rsid w:val="004C036C"/>
    <w:rsid w:val="004C1D13"/>
    <w:rsid w:val="004C2E84"/>
    <w:rsid w:val="004C3404"/>
    <w:rsid w:val="004C4098"/>
    <w:rsid w:val="004C6350"/>
    <w:rsid w:val="004C71AD"/>
    <w:rsid w:val="004D0ECC"/>
    <w:rsid w:val="004D1E6E"/>
    <w:rsid w:val="004D4A57"/>
    <w:rsid w:val="004D5401"/>
    <w:rsid w:val="004D56A7"/>
    <w:rsid w:val="004D7F9B"/>
    <w:rsid w:val="004E0E50"/>
    <w:rsid w:val="004E0EE3"/>
    <w:rsid w:val="004E1EFD"/>
    <w:rsid w:val="004E3E16"/>
    <w:rsid w:val="004E45B9"/>
    <w:rsid w:val="004F1185"/>
    <w:rsid w:val="004F52E1"/>
    <w:rsid w:val="004F54A9"/>
    <w:rsid w:val="005004A8"/>
    <w:rsid w:val="00505F41"/>
    <w:rsid w:val="00506A07"/>
    <w:rsid w:val="00507208"/>
    <w:rsid w:val="00515D34"/>
    <w:rsid w:val="0051665B"/>
    <w:rsid w:val="0051752F"/>
    <w:rsid w:val="00520B2E"/>
    <w:rsid w:val="00522C20"/>
    <w:rsid w:val="00524653"/>
    <w:rsid w:val="00526C39"/>
    <w:rsid w:val="00527BDE"/>
    <w:rsid w:val="00531AEF"/>
    <w:rsid w:val="00540EC1"/>
    <w:rsid w:val="00542187"/>
    <w:rsid w:val="00543898"/>
    <w:rsid w:val="0054545A"/>
    <w:rsid w:val="005513B3"/>
    <w:rsid w:val="00551632"/>
    <w:rsid w:val="0055165E"/>
    <w:rsid w:val="00553123"/>
    <w:rsid w:val="00555321"/>
    <w:rsid w:val="00557244"/>
    <w:rsid w:val="00560AA9"/>
    <w:rsid w:val="00560CDC"/>
    <w:rsid w:val="005615A9"/>
    <w:rsid w:val="005627B3"/>
    <w:rsid w:val="00567759"/>
    <w:rsid w:val="005700FA"/>
    <w:rsid w:val="00570BEE"/>
    <w:rsid w:val="00576971"/>
    <w:rsid w:val="00577EBE"/>
    <w:rsid w:val="00581B02"/>
    <w:rsid w:val="00583365"/>
    <w:rsid w:val="0058391F"/>
    <w:rsid w:val="00590836"/>
    <w:rsid w:val="005917FD"/>
    <w:rsid w:val="00592858"/>
    <w:rsid w:val="00594E68"/>
    <w:rsid w:val="00596AC7"/>
    <w:rsid w:val="00596BAE"/>
    <w:rsid w:val="005A2447"/>
    <w:rsid w:val="005A52AC"/>
    <w:rsid w:val="005A761A"/>
    <w:rsid w:val="005A7643"/>
    <w:rsid w:val="005B0BF4"/>
    <w:rsid w:val="005B3FE6"/>
    <w:rsid w:val="005B7EB1"/>
    <w:rsid w:val="005C1BF4"/>
    <w:rsid w:val="005C291D"/>
    <w:rsid w:val="005C31F1"/>
    <w:rsid w:val="005C4C20"/>
    <w:rsid w:val="005E03BC"/>
    <w:rsid w:val="005E08EC"/>
    <w:rsid w:val="005E1977"/>
    <w:rsid w:val="005E401E"/>
    <w:rsid w:val="005E5A29"/>
    <w:rsid w:val="005F2A31"/>
    <w:rsid w:val="005F3548"/>
    <w:rsid w:val="005F3854"/>
    <w:rsid w:val="00605004"/>
    <w:rsid w:val="00607F87"/>
    <w:rsid w:val="00610F11"/>
    <w:rsid w:val="0061449F"/>
    <w:rsid w:val="0061591B"/>
    <w:rsid w:val="00621174"/>
    <w:rsid w:val="0062696C"/>
    <w:rsid w:val="00632F9D"/>
    <w:rsid w:val="0063393D"/>
    <w:rsid w:val="006403B6"/>
    <w:rsid w:val="0064108A"/>
    <w:rsid w:val="00642AE5"/>
    <w:rsid w:val="00644528"/>
    <w:rsid w:val="006469E4"/>
    <w:rsid w:val="00650A5C"/>
    <w:rsid w:val="006534E6"/>
    <w:rsid w:val="00654D8E"/>
    <w:rsid w:val="0065586A"/>
    <w:rsid w:val="00664CE5"/>
    <w:rsid w:val="00664F00"/>
    <w:rsid w:val="00667E55"/>
    <w:rsid w:val="006712CA"/>
    <w:rsid w:val="00672629"/>
    <w:rsid w:val="00676D4A"/>
    <w:rsid w:val="0067795D"/>
    <w:rsid w:val="006807C4"/>
    <w:rsid w:val="00680DD9"/>
    <w:rsid w:val="00685528"/>
    <w:rsid w:val="00695103"/>
    <w:rsid w:val="006969DE"/>
    <w:rsid w:val="006A046E"/>
    <w:rsid w:val="006A052C"/>
    <w:rsid w:val="006A2FAC"/>
    <w:rsid w:val="006A3717"/>
    <w:rsid w:val="006A7C69"/>
    <w:rsid w:val="006B0D18"/>
    <w:rsid w:val="006B1C38"/>
    <w:rsid w:val="006B294C"/>
    <w:rsid w:val="006B47BA"/>
    <w:rsid w:val="006B4968"/>
    <w:rsid w:val="006B5FD2"/>
    <w:rsid w:val="006B6B8D"/>
    <w:rsid w:val="006B7332"/>
    <w:rsid w:val="006C11B4"/>
    <w:rsid w:val="006C2190"/>
    <w:rsid w:val="006C22E9"/>
    <w:rsid w:val="006C35C0"/>
    <w:rsid w:val="006C48C1"/>
    <w:rsid w:val="006C5274"/>
    <w:rsid w:val="006C734C"/>
    <w:rsid w:val="006D0733"/>
    <w:rsid w:val="006D0954"/>
    <w:rsid w:val="006D3D3B"/>
    <w:rsid w:val="006D6C0D"/>
    <w:rsid w:val="006D7997"/>
    <w:rsid w:val="006E2241"/>
    <w:rsid w:val="006E22D3"/>
    <w:rsid w:val="006E23AC"/>
    <w:rsid w:val="006E2D97"/>
    <w:rsid w:val="006E55CB"/>
    <w:rsid w:val="006E61EC"/>
    <w:rsid w:val="006E6E2E"/>
    <w:rsid w:val="006F12A3"/>
    <w:rsid w:val="006F3374"/>
    <w:rsid w:val="006F382D"/>
    <w:rsid w:val="006F4568"/>
    <w:rsid w:val="007026BF"/>
    <w:rsid w:val="00702CF6"/>
    <w:rsid w:val="00703E6F"/>
    <w:rsid w:val="00707D75"/>
    <w:rsid w:val="00711735"/>
    <w:rsid w:val="00711AA7"/>
    <w:rsid w:val="00713EC7"/>
    <w:rsid w:val="00715CD6"/>
    <w:rsid w:val="0072163C"/>
    <w:rsid w:val="00721ED7"/>
    <w:rsid w:val="00722895"/>
    <w:rsid w:val="007240BE"/>
    <w:rsid w:val="00725CA2"/>
    <w:rsid w:val="007310FF"/>
    <w:rsid w:val="0073287F"/>
    <w:rsid w:val="007333DC"/>
    <w:rsid w:val="007337EE"/>
    <w:rsid w:val="00733EAA"/>
    <w:rsid w:val="0073453C"/>
    <w:rsid w:val="00735273"/>
    <w:rsid w:val="00740F95"/>
    <w:rsid w:val="00744680"/>
    <w:rsid w:val="00747276"/>
    <w:rsid w:val="00750CCF"/>
    <w:rsid w:val="00754CB8"/>
    <w:rsid w:val="0075765A"/>
    <w:rsid w:val="007602AA"/>
    <w:rsid w:val="007674ED"/>
    <w:rsid w:val="00767A9E"/>
    <w:rsid w:val="00771616"/>
    <w:rsid w:val="00773675"/>
    <w:rsid w:val="0077544E"/>
    <w:rsid w:val="00782523"/>
    <w:rsid w:val="00783254"/>
    <w:rsid w:val="00783492"/>
    <w:rsid w:val="0079214E"/>
    <w:rsid w:val="00794DE0"/>
    <w:rsid w:val="00797E7D"/>
    <w:rsid w:val="007A0CC1"/>
    <w:rsid w:val="007A32D0"/>
    <w:rsid w:val="007A66B3"/>
    <w:rsid w:val="007A6E31"/>
    <w:rsid w:val="007B1513"/>
    <w:rsid w:val="007B23A9"/>
    <w:rsid w:val="007B5E99"/>
    <w:rsid w:val="007B68CF"/>
    <w:rsid w:val="007B728D"/>
    <w:rsid w:val="007C679F"/>
    <w:rsid w:val="007D0CAC"/>
    <w:rsid w:val="007D32D5"/>
    <w:rsid w:val="007D6ECC"/>
    <w:rsid w:val="007D7263"/>
    <w:rsid w:val="007E2090"/>
    <w:rsid w:val="007E305A"/>
    <w:rsid w:val="007E38F1"/>
    <w:rsid w:val="007E5C91"/>
    <w:rsid w:val="007E6740"/>
    <w:rsid w:val="007F0469"/>
    <w:rsid w:val="007F2CBA"/>
    <w:rsid w:val="007F7364"/>
    <w:rsid w:val="007F7628"/>
    <w:rsid w:val="00804BA5"/>
    <w:rsid w:val="00804FD3"/>
    <w:rsid w:val="008063C4"/>
    <w:rsid w:val="00810AA9"/>
    <w:rsid w:val="0081127A"/>
    <w:rsid w:val="00811341"/>
    <w:rsid w:val="008154DC"/>
    <w:rsid w:val="008247C7"/>
    <w:rsid w:val="008254E3"/>
    <w:rsid w:val="00825814"/>
    <w:rsid w:val="00826748"/>
    <w:rsid w:val="008330F7"/>
    <w:rsid w:val="00833D9C"/>
    <w:rsid w:val="008343F4"/>
    <w:rsid w:val="0083576E"/>
    <w:rsid w:val="008367C7"/>
    <w:rsid w:val="00850985"/>
    <w:rsid w:val="00850E1F"/>
    <w:rsid w:val="00850F16"/>
    <w:rsid w:val="00854F1E"/>
    <w:rsid w:val="00855C49"/>
    <w:rsid w:val="00860C9B"/>
    <w:rsid w:val="00861419"/>
    <w:rsid w:val="00866D36"/>
    <w:rsid w:val="00867B46"/>
    <w:rsid w:val="00867C31"/>
    <w:rsid w:val="008709D4"/>
    <w:rsid w:val="00870A86"/>
    <w:rsid w:val="00874681"/>
    <w:rsid w:val="00880D37"/>
    <w:rsid w:val="0088277D"/>
    <w:rsid w:val="00882D41"/>
    <w:rsid w:val="008857A2"/>
    <w:rsid w:val="00891EDF"/>
    <w:rsid w:val="00894BFA"/>
    <w:rsid w:val="008950B5"/>
    <w:rsid w:val="008A6322"/>
    <w:rsid w:val="008A73E2"/>
    <w:rsid w:val="008B2713"/>
    <w:rsid w:val="008B5131"/>
    <w:rsid w:val="008B6CA7"/>
    <w:rsid w:val="008C0E0E"/>
    <w:rsid w:val="008D1F26"/>
    <w:rsid w:val="008D2C21"/>
    <w:rsid w:val="008E1CCE"/>
    <w:rsid w:val="008E2B20"/>
    <w:rsid w:val="008E55D5"/>
    <w:rsid w:val="008E5CF4"/>
    <w:rsid w:val="008E6211"/>
    <w:rsid w:val="008E6810"/>
    <w:rsid w:val="008E7451"/>
    <w:rsid w:val="009003ED"/>
    <w:rsid w:val="00905452"/>
    <w:rsid w:val="00906B10"/>
    <w:rsid w:val="009101B6"/>
    <w:rsid w:val="009105B7"/>
    <w:rsid w:val="0091226C"/>
    <w:rsid w:val="0091545A"/>
    <w:rsid w:val="00921BD8"/>
    <w:rsid w:val="009240E0"/>
    <w:rsid w:val="009266CE"/>
    <w:rsid w:val="00933A96"/>
    <w:rsid w:val="00934A3E"/>
    <w:rsid w:val="009403DE"/>
    <w:rsid w:val="00940C51"/>
    <w:rsid w:val="00940FC3"/>
    <w:rsid w:val="00941BFE"/>
    <w:rsid w:val="009443E6"/>
    <w:rsid w:val="009464BD"/>
    <w:rsid w:val="00946787"/>
    <w:rsid w:val="0095430A"/>
    <w:rsid w:val="009605F4"/>
    <w:rsid w:val="00961CFB"/>
    <w:rsid w:val="00962263"/>
    <w:rsid w:val="00962D2B"/>
    <w:rsid w:val="0096487F"/>
    <w:rsid w:val="009663D7"/>
    <w:rsid w:val="009753FD"/>
    <w:rsid w:val="00975A9D"/>
    <w:rsid w:val="0098469D"/>
    <w:rsid w:val="00990B76"/>
    <w:rsid w:val="00995795"/>
    <w:rsid w:val="00996FE7"/>
    <w:rsid w:val="00997014"/>
    <w:rsid w:val="009A6028"/>
    <w:rsid w:val="009B1BDE"/>
    <w:rsid w:val="009B3D11"/>
    <w:rsid w:val="009B55B8"/>
    <w:rsid w:val="009B6971"/>
    <w:rsid w:val="009B7E0E"/>
    <w:rsid w:val="009C1F82"/>
    <w:rsid w:val="009C7867"/>
    <w:rsid w:val="009C7EFC"/>
    <w:rsid w:val="009D01F8"/>
    <w:rsid w:val="009D039E"/>
    <w:rsid w:val="009D5AD1"/>
    <w:rsid w:val="009E6425"/>
    <w:rsid w:val="009E7DF7"/>
    <w:rsid w:val="009F0B52"/>
    <w:rsid w:val="009F24DA"/>
    <w:rsid w:val="00A002B0"/>
    <w:rsid w:val="00A00E3B"/>
    <w:rsid w:val="00A00F1D"/>
    <w:rsid w:val="00A041B1"/>
    <w:rsid w:val="00A04480"/>
    <w:rsid w:val="00A04E4B"/>
    <w:rsid w:val="00A071DA"/>
    <w:rsid w:val="00A101A2"/>
    <w:rsid w:val="00A155CF"/>
    <w:rsid w:val="00A17D1E"/>
    <w:rsid w:val="00A20BAB"/>
    <w:rsid w:val="00A22E86"/>
    <w:rsid w:val="00A24836"/>
    <w:rsid w:val="00A31AE4"/>
    <w:rsid w:val="00A33078"/>
    <w:rsid w:val="00A33809"/>
    <w:rsid w:val="00A34E9A"/>
    <w:rsid w:val="00A35142"/>
    <w:rsid w:val="00A372C8"/>
    <w:rsid w:val="00A41D41"/>
    <w:rsid w:val="00A42F09"/>
    <w:rsid w:val="00A43221"/>
    <w:rsid w:val="00A44CB5"/>
    <w:rsid w:val="00A4576F"/>
    <w:rsid w:val="00A46284"/>
    <w:rsid w:val="00A512E0"/>
    <w:rsid w:val="00A523EE"/>
    <w:rsid w:val="00A52437"/>
    <w:rsid w:val="00A532A5"/>
    <w:rsid w:val="00A56366"/>
    <w:rsid w:val="00A60A08"/>
    <w:rsid w:val="00A638D8"/>
    <w:rsid w:val="00A641AF"/>
    <w:rsid w:val="00A73177"/>
    <w:rsid w:val="00A7368D"/>
    <w:rsid w:val="00A74E8F"/>
    <w:rsid w:val="00A77189"/>
    <w:rsid w:val="00A8254B"/>
    <w:rsid w:val="00A837A2"/>
    <w:rsid w:val="00A83D56"/>
    <w:rsid w:val="00A85EDF"/>
    <w:rsid w:val="00A9029D"/>
    <w:rsid w:val="00A91108"/>
    <w:rsid w:val="00A9128D"/>
    <w:rsid w:val="00A914E0"/>
    <w:rsid w:val="00A931C8"/>
    <w:rsid w:val="00A93B7E"/>
    <w:rsid w:val="00A94FBB"/>
    <w:rsid w:val="00AA0AE4"/>
    <w:rsid w:val="00AA2D71"/>
    <w:rsid w:val="00AA6112"/>
    <w:rsid w:val="00AA69B9"/>
    <w:rsid w:val="00AB3A88"/>
    <w:rsid w:val="00AB4CAB"/>
    <w:rsid w:val="00AB6179"/>
    <w:rsid w:val="00AC2DD3"/>
    <w:rsid w:val="00AC42B4"/>
    <w:rsid w:val="00AC4C2C"/>
    <w:rsid w:val="00AD1556"/>
    <w:rsid w:val="00AD1A19"/>
    <w:rsid w:val="00AD285C"/>
    <w:rsid w:val="00AD299F"/>
    <w:rsid w:val="00AD54F2"/>
    <w:rsid w:val="00AD6588"/>
    <w:rsid w:val="00AE01F1"/>
    <w:rsid w:val="00AE04C7"/>
    <w:rsid w:val="00AE114E"/>
    <w:rsid w:val="00AE2F35"/>
    <w:rsid w:val="00AE44A3"/>
    <w:rsid w:val="00AE630C"/>
    <w:rsid w:val="00AF2446"/>
    <w:rsid w:val="00AF341C"/>
    <w:rsid w:val="00AF66B8"/>
    <w:rsid w:val="00B00005"/>
    <w:rsid w:val="00B041AD"/>
    <w:rsid w:val="00B044BB"/>
    <w:rsid w:val="00B05B0D"/>
    <w:rsid w:val="00B12AEB"/>
    <w:rsid w:val="00B12DC0"/>
    <w:rsid w:val="00B131EF"/>
    <w:rsid w:val="00B13CC8"/>
    <w:rsid w:val="00B13F3E"/>
    <w:rsid w:val="00B14512"/>
    <w:rsid w:val="00B14C11"/>
    <w:rsid w:val="00B153FE"/>
    <w:rsid w:val="00B23102"/>
    <w:rsid w:val="00B23532"/>
    <w:rsid w:val="00B24F47"/>
    <w:rsid w:val="00B26F92"/>
    <w:rsid w:val="00B2791C"/>
    <w:rsid w:val="00B314D5"/>
    <w:rsid w:val="00B364B0"/>
    <w:rsid w:val="00B378E1"/>
    <w:rsid w:val="00B40821"/>
    <w:rsid w:val="00B40E66"/>
    <w:rsid w:val="00B42B02"/>
    <w:rsid w:val="00B517FC"/>
    <w:rsid w:val="00B54B34"/>
    <w:rsid w:val="00B56811"/>
    <w:rsid w:val="00B601D6"/>
    <w:rsid w:val="00B620C6"/>
    <w:rsid w:val="00B65767"/>
    <w:rsid w:val="00B75700"/>
    <w:rsid w:val="00B81297"/>
    <w:rsid w:val="00B82E8F"/>
    <w:rsid w:val="00B836A0"/>
    <w:rsid w:val="00B90C1C"/>
    <w:rsid w:val="00B95DC8"/>
    <w:rsid w:val="00B97634"/>
    <w:rsid w:val="00B9779B"/>
    <w:rsid w:val="00BA2B87"/>
    <w:rsid w:val="00BA37F7"/>
    <w:rsid w:val="00BA4192"/>
    <w:rsid w:val="00BA6233"/>
    <w:rsid w:val="00BB0426"/>
    <w:rsid w:val="00BB09E1"/>
    <w:rsid w:val="00BB19AE"/>
    <w:rsid w:val="00BB1F00"/>
    <w:rsid w:val="00BB6B2A"/>
    <w:rsid w:val="00BB771C"/>
    <w:rsid w:val="00BB7EFE"/>
    <w:rsid w:val="00BC020A"/>
    <w:rsid w:val="00BC330A"/>
    <w:rsid w:val="00BC5206"/>
    <w:rsid w:val="00BD321A"/>
    <w:rsid w:val="00BD7941"/>
    <w:rsid w:val="00BE0049"/>
    <w:rsid w:val="00BE37C4"/>
    <w:rsid w:val="00BE53EC"/>
    <w:rsid w:val="00BF4BC9"/>
    <w:rsid w:val="00BF5AFA"/>
    <w:rsid w:val="00BF6DA8"/>
    <w:rsid w:val="00C004F8"/>
    <w:rsid w:val="00C009F6"/>
    <w:rsid w:val="00C04FF9"/>
    <w:rsid w:val="00C050F3"/>
    <w:rsid w:val="00C055AB"/>
    <w:rsid w:val="00C066E0"/>
    <w:rsid w:val="00C100ED"/>
    <w:rsid w:val="00C10A2E"/>
    <w:rsid w:val="00C11449"/>
    <w:rsid w:val="00C11C07"/>
    <w:rsid w:val="00C11ED5"/>
    <w:rsid w:val="00C16EF2"/>
    <w:rsid w:val="00C21333"/>
    <w:rsid w:val="00C22DEA"/>
    <w:rsid w:val="00C24074"/>
    <w:rsid w:val="00C252E2"/>
    <w:rsid w:val="00C26E1F"/>
    <w:rsid w:val="00C32381"/>
    <w:rsid w:val="00C32A68"/>
    <w:rsid w:val="00C3655C"/>
    <w:rsid w:val="00C4092D"/>
    <w:rsid w:val="00C42C31"/>
    <w:rsid w:val="00C47F8C"/>
    <w:rsid w:val="00C544A6"/>
    <w:rsid w:val="00C54D93"/>
    <w:rsid w:val="00C55B08"/>
    <w:rsid w:val="00C564F8"/>
    <w:rsid w:val="00C60995"/>
    <w:rsid w:val="00C61B45"/>
    <w:rsid w:val="00C61DAD"/>
    <w:rsid w:val="00C62D68"/>
    <w:rsid w:val="00C67281"/>
    <w:rsid w:val="00C75285"/>
    <w:rsid w:val="00C7556C"/>
    <w:rsid w:val="00C803DD"/>
    <w:rsid w:val="00C82B75"/>
    <w:rsid w:val="00C83F14"/>
    <w:rsid w:val="00C84046"/>
    <w:rsid w:val="00C865A1"/>
    <w:rsid w:val="00C951F3"/>
    <w:rsid w:val="00C979D6"/>
    <w:rsid w:val="00CA0F18"/>
    <w:rsid w:val="00CA5D59"/>
    <w:rsid w:val="00CA66F6"/>
    <w:rsid w:val="00CA753E"/>
    <w:rsid w:val="00CA7A4D"/>
    <w:rsid w:val="00CB278A"/>
    <w:rsid w:val="00CB434F"/>
    <w:rsid w:val="00CB475C"/>
    <w:rsid w:val="00CB68EF"/>
    <w:rsid w:val="00CC04FA"/>
    <w:rsid w:val="00CC1AA9"/>
    <w:rsid w:val="00CC25C2"/>
    <w:rsid w:val="00CC2950"/>
    <w:rsid w:val="00CC4068"/>
    <w:rsid w:val="00CC438D"/>
    <w:rsid w:val="00CC599B"/>
    <w:rsid w:val="00CD20AC"/>
    <w:rsid w:val="00CD20E6"/>
    <w:rsid w:val="00CD5592"/>
    <w:rsid w:val="00CD5D87"/>
    <w:rsid w:val="00CE0CDF"/>
    <w:rsid w:val="00CE5672"/>
    <w:rsid w:val="00CE684F"/>
    <w:rsid w:val="00CF2578"/>
    <w:rsid w:val="00CF4DE4"/>
    <w:rsid w:val="00CF51C1"/>
    <w:rsid w:val="00CF6D25"/>
    <w:rsid w:val="00CF6FD2"/>
    <w:rsid w:val="00D007D9"/>
    <w:rsid w:val="00D028DA"/>
    <w:rsid w:val="00D0428B"/>
    <w:rsid w:val="00D06E59"/>
    <w:rsid w:val="00D205C8"/>
    <w:rsid w:val="00D20B47"/>
    <w:rsid w:val="00D2206D"/>
    <w:rsid w:val="00D2471C"/>
    <w:rsid w:val="00D248F2"/>
    <w:rsid w:val="00D32B4D"/>
    <w:rsid w:val="00D346CA"/>
    <w:rsid w:val="00D426D9"/>
    <w:rsid w:val="00D448C6"/>
    <w:rsid w:val="00D543FD"/>
    <w:rsid w:val="00D54F54"/>
    <w:rsid w:val="00D61C43"/>
    <w:rsid w:val="00D61C9D"/>
    <w:rsid w:val="00D621F0"/>
    <w:rsid w:val="00D62575"/>
    <w:rsid w:val="00D62B0B"/>
    <w:rsid w:val="00D65196"/>
    <w:rsid w:val="00D65F59"/>
    <w:rsid w:val="00D7204E"/>
    <w:rsid w:val="00D73D37"/>
    <w:rsid w:val="00D73D46"/>
    <w:rsid w:val="00D772C5"/>
    <w:rsid w:val="00D81A50"/>
    <w:rsid w:val="00D81D3E"/>
    <w:rsid w:val="00D85924"/>
    <w:rsid w:val="00D90489"/>
    <w:rsid w:val="00D91295"/>
    <w:rsid w:val="00D91B71"/>
    <w:rsid w:val="00D93078"/>
    <w:rsid w:val="00D956D8"/>
    <w:rsid w:val="00D95D19"/>
    <w:rsid w:val="00D96B44"/>
    <w:rsid w:val="00D9710E"/>
    <w:rsid w:val="00D978A9"/>
    <w:rsid w:val="00DA2021"/>
    <w:rsid w:val="00DA21ED"/>
    <w:rsid w:val="00DB088A"/>
    <w:rsid w:val="00DB0DBC"/>
    <w:rsid w:val="00DB1BBD"/>
    <w:rsid w:val="00DB3716"/>
    <w:rsid w:val="00DB40BE"/>
    <w:rsid w:val="00DC2AB7"/>
    <w:rsid w:val="00DC301A"/>
    <w:rsid w:val="00DC3E2E"/>
    <w:rsid w:val="00DC598D"/>
    <w:rsid w:val="00DC6BB9"/>
    <w:rsid w:val="00DD06DC"/>
    <w:rsid w:val="00DD485E"/>
    <w:rsid w:val="00DD5D5E"/>
    <w:rsid w:val="00DD7695"/>
    <w:rsid w:val="00DD7F5C"/>
    <w:rsid w:val="00DE3D8B"/>
    <w:rsid w:val="00DE54FA"/>
    <w:rsid w:val="00DF0035"/>
    <w:rsid w:val="00E00208"/>
    <w:rsid w:val="00E0087C"/>
    <w:rsid w:val="00E00A01"/>
    <w:rsid w:val="00E01602"/>
    <w:rsid w:val="00E01983"/>
    <w:rsid w:val="00E03BC1"/>
    <w:rsid w:val="00E05E68"/>
    <w:rsid w:val="00E06B54"/>
    <w:rsid w:val="00E07A58"/>
    <w:rsid w:val="00E07AFC"/>
    <w:rsid w:val="00E1048B"/>
    <w:rsid w:val="00E1105E"/>
    <w:rsid w:val="00E20836"/>
    <w:rsid w:val="00E21A6C"/>
    <w:rsid w:val="00E25DD9"/>
    <w:rsid w:val="00E314CC"/>
    <w:rsid w:val="00E33550"/>
    <w:rsid w:val="00E36DCC"/>
    <w:rsid w:val="00E36DF0"/>
    <w:rsid w:val="00E37C9F"/>
    <w:rsid w:val="00E37E97"/>
    <w:rsid w:val="00E414F6"/>
    <w:rsid w:val="00E41DE0"/>
    <w:rsid w:val="00E423C8"/>
    <w:rsid w:val="00E43B07"/>
    <w:rsid w:val="00E442C4"/>
    <w:rsid w:val="00E46057"/>
    <w:rsid w:val="00E52708"/>
    <w:rsid w:val="00E5273D"/>
    <w:rsid w:val="00E60BB5"/>
    <w:rsid w:val="00E653AE"/>
    <w:rsid w:val="00E65B91"/>
    <w:rsid w:val="00E70197"/>
    <w:rsid w:val="00E72A3A"/>
    <w:rsid w:val="00E740D7"/>
    <w:rsid w:val="00E814FD"/>
    <w:rsid w:val="00E83ACF"/>
    <w:rsid w:val="00E859C2"/>
    <w:rsid w:val="00E87F41"/>
    <w:rsid w:val="00E87FE0"/>
    <w:rsid w:val="00E92F43"/>
    <w:rsid w:val="00E932D5"/>
    <w:rsid w:val="00E978EC"/>
    <w:rsid w:val="00E979A1"/>
    <w:rsid w:val="00EA4673"/>
    <w:rsid w:val="00EA66A5"/>
    <w:rsid w:val="00EB2410"/>
    <w:rsid w:val="00EB32DB"/>
    <w:rsid w:val="00EB4079"/>
    <w:rsid w:val="00EB5989"/>
    <w:rsid w:val="00EB60ED"/>
    <w:rsid w:val="00EB61E1"/>
    <w:rsid w:val="00EB6B27"/>
    <w:rsid w:val="00EC1ECF"/>
    <w:rsid w:val="00EC5FBE"/>
    <w:rsid w:val="00ED0163"/>
    <w:rsid w:val="00ED0BB9"/>
    <w:rsid w:val="00ED2221"/>
    <w:rsid w:val="00ED3870"/>
    <w:rsid w:val="00ED5B2C"/>
    <w:rsid w:val="00ED5F96"/>
    <w:rsid w:val="00ED6886"/>
    <w:rsid w:val="00EE1129"/>
    <w:rsid w:val="00EE27C3"/>
    <w:rsid w:val="00EE2A5D"/>
    <w:rsid w:val="00EE6BDC"/>
    <w:rsid w:val="00EE71B2"/>
    <w:rsid w:val="00EF080F"/>
    <w:rsid w:val="00EF2CBD"/>
    <w:rsid w:val="00EF5B6E"/>
    <w:rsid w:val="00EF6591"/>
    <w:rsid w:val="00EF6926"/>
    <w:rsid w:val="00F001A6"/>
    <w:rsid w:val="00F112AA"/>
    <w:rsid w:val="00F160C8"/>
    <w:rsid w:val="00F17DE4"/>
    <w:rsid w:val="00F20357"/>
    <w:rsid w:val="00F210DA"/>
    <w:rsid w:val="00F231A7"/>
    <w:rsid w:val="00F26BEE"/>
    <w:rsid w:val="00F27F75"/>
    <w:rsid w:val="00F330FE"/>
    <w:rsid w:val="00F337ED"/>
    <w:rsid w:val="00F35D33"/>
    <w:rsid w:val="00F36B66"/>
    <w:rsid w:val="00F40F77"/>
    <w:rsid w:val="00F4198B"/>
    <w:rsid w:val="00F43049"/>
    <w:rsid w:val="00F44C51"/>
    <w:rsid w:val="00F45F41"/>
    <w:rsid w:val="00F47F5E"/>
    <w:rsid w:val="00F51038"/>
    <w:rsid w:val="00F5297A"/>
    <w:rsid w:val="00F537C6"/>
    <w:rsid w:val="00F53A0F"/>
    <w:rsid w:val="00F54ACA"/>
    <w:rsid w:val="00F54EF4"/>
    <w:rsid w:val="00F5663F"/>
    <w:rsid w:val="00F61749"/>
    <w:rsid w:val="00F63FD1"/>
    <w:rsid w:val="00F65392"/>
    <w:rsid w:val="00F67386"/>
    <w:rsid w:val="00F67EC5"/>
    <w:rsid w:val="00F73287"/>
    <w:rsid w:val="00F74039"/>
    <w:rsid w:val="00F74607"/>
    <w:rsid w:val="00F74E7E"/>
    <w:rsid w:val="00F76EA7"/>
    <w:rsid w:val="00F77058"/>
    <w:rsid w:val="00F7770B"/>
    <w:rsid w:val="00F80045"/>
    <w:rsid w:val="00F82075"/>
    <w:rsid w:val="00F82859"/>
    <w:rsid w:val="00F843AB"/>
    <w:rsid w:val="00F859FB"/>
    <w:rsid w:val="00F85BC5"/>
    <w:rsid w:val="00F914E5"/>
    <w:rsid w:val="00F97B3E"/>
    <w:rsid w:val="00FA4D80"/>
    <w:rsid w:val="00FA5976"/>
    <w:rsid w:val="00FA6D4A"/>
    <w:rsid w:val="00FB20CD"/>
    <w:rsid w:val="00FB2B7B"/>
    <w:rsid w:val="00FB33D0"/>
    <w:rsid w:val="00FB4E80"/>
    <w:rsid w:val="00FB5118"/>
    <w:rsid w:val="00FB6666"/>
    <w:rsid w:val="00FC1457"/>
    <w:rsid w:val="00FC2BCA"/>
    <w:rsid w:val="00FC358F"/>
    <w:rsid w:val="00FC642E"/>
    <w:rsid w:val="00FC6CE7"/>
    <w:rsid w:val="00FD7FBA"/>
    <w:rsid w:val="00FE2607"/>
    <w:rsid w:val="00FE419E"/>
    <w:rsid w:val="00FE4569"/>
    <w:rsid w:val="00FF0CBC"/>
    <w:rsid w:val="00FF21A9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911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8D"/>
  </w:style>
  <w:style w:type="character" w:styleId="PageNumber">
    <w:name w:val="page number"/>
    <w:basedOn w:val="DefaultParagraphFont"/>
    <w:uiPriority w:val="99"/>
    <w:semiHidden/>
    <w:unhideWhenUsed/>
    <w:rsid w:val="007B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1136</Characters>
  <Application>Microsoft Macintosh Word</Application>
  <DocSecurity>0</DocSecurity>
  <Lines>9</Lines>
  <Paragraphs>2</Paragraphs>
  <ScaleCrop>false</ScaleCrop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Clint (NIH/NIDCD) [V]</dc:creator>
  <cp:keywords/>
  <dc:description/>
  <cp:lastModifiedBy>Allen, Clint (NIH/NIDCD) [V]</cp:lastModifiedBy>
  <cp:revision>7</cp:revision>
  <dcterms:created xsi:type="dcterms:W3CDTF">2018-02-08T13:16:00Z</dcterms:created>
  <dcterms:modified xsi:type="dcterms:W3CDTF">2018-09-12T11:35:00Z</dcterms:modified>
</cp:coreProperties>
</file>