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4D48A1" w14:textId="77777777" w:rsidR="00EA0A16" w:rsidRPr="001115D4" w:rsidRDefault="00EA0A16" w:rsidP="00EA0A16">
      <w:pPr>
        <w:rPr>
          <w:rFonts w:ascii="Arial" w:hAnsi="Arial" w:cs="Arial"/>
          <w:b/>
          <w:szCs w:val="22"/>
        </w:rPr>
      </w:pPr>
      <w:proofErr w:type="spellStart"/>
      <w:r w:rsidRPr="001115D4">
        <w:rPr>
          <w:rFonts w:ascii="Arial" w:hAnsi="Arial" w:cs="Arial"/>
          <w:b/>
          <w:szCs w:val="22"/>
        </w:rPr>
        <w:t>eTable</w:t>
      </w:r>
      <w:proofErr w:type="spellEnd"/>
      <w:r w:rsidRPr="001115D4">
        <w:rPr>
          <w:rFonts w:ascii="Arial" w:hAnsi="Arial" w:cs="Arial"/>
          <w:b/>
          <w:szCs w:val="22"/>
        </w:rPr>
        <w:t xml:space="preserve"> 3. Retreatment Cohort – Recurrent </w:t>
      </w:r>
      <w:proofErr w:type="spellStart"/>
      <w:r w:rsidRPr="001115D4">
        <w:rPr>
          <w:rFonts w:ascii="Arial" w:hAnsi="Arial" w:cs="Arial"/>
          <w:b/>
          <w:szCs w:val="22"/>
        </w:rPr>
        <w:t>irAEs</w:t>
      </w:r>
      <w:proofErr w:type="spellEnd"/>
      <w:r w:rsidRPr="001115D4">
        <w:rPr>
          <w:rFonts w:ascii="Arial" w:hAnsi="Arial" w:cs="Arial"/>
          <w:b/>
          <w:szCs w:val="22"/>
        </w:rPr>
        <w:t xml:space="preserve">: Characteristics </w:t>
      </w:r>
      <w:r>
        <w:rPr>
          <w:rFonts w:ascii="Arial" w:hAnsi="Arial" w:cs="Arial"/>
          <w:b/>
          <w:szCs w:val="22"/>
        </w:rPr>
        <w:t>o</w:t>
      </w:r>
      <w:r w:rsidRPr="001115D4">
        <w:rPr>
          <w:rFonts w:ascii="Arial" w:hAnsi="Arial" w:cs="Arial"/>
          <w:b/>
          <w:szCs w:val="22"/>
        </w:rPr>
        <w:t>f The Recurrent Immune-Related Toxicity</w:t>
      </w:r>
    </w:p>
    <w:p w14:paraId="38E81C8F" w14:textId="77777777" w:rsidR="00EA0A16" w:rsidRPr="00BF0845" w:rsidRDefault="00EA0A16" w:rsidP="00EA0A16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1217"/>
        <w:gridCol w:w="1317"/>
      </w:tblGrid>
      <w:tr w:rsidR="00EA0A16" w:rsidRPr="001115D4" w14:paraId="050F4073" w14:textId="77777777" w:rsidTr="00284E41">
        <w:tc>
          <w:tcPr>
            <w:tcW w:w="0" w:type="auto"/>
          </w:tcPr>
          <w:p w14:paraId="3B9C6C25" w14:textId="77777777" w:rsidR="00EA0A16" w:rsidRPr="001115D4" w:rsidRDefault="00EA0A16" w:rsidP="00284E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15D4">
              <w:rPr>
                <w:rFonts w:ascii="Arial" w:hAnsi="Arial" w:cs="Arial"/>
                <w:b/>
                <w:sz w:val="20"/>
                <w:szCs w:val="20"/>
              </w:rPr>
              <w:t xml:space="preserve">Recurrent </w:t>
            </w:r>
            <w:proofErr w:type="spellStart"/>
            <w:r w:rsidRPr="001115D4">
              <w:rPr>
                <w:rFonts w:ascii="Arial" w:hAnsi="Arial" w:cs="Arial"/>
                <w:b/>
                <w:sz w:val="20"/>
                <w:szCs w:val="20"/>
              </w:rPr>
              <w:t>irAE</w:t>
            </w:r>
            <w:proofErr w:type="spellEnd"/>
          </w:p>
        </w:tc>
        <w:tc>
          <w:tcPr>
            <w:tcW w:w="0" w:type="auto"/>
          </w:tcPr>
          <w:p w14:paraId="7AEDAB3E" w14:textId="77777777" w:rsidR="00EA0A16" w:rsidRPr="001115D4" w:rsidRDefault="00EA0A16" w:rsidP="00284E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15D4">
              <w:rPr>
                <w:rFonts w:ascii="Arial" w:hAnsi="Arial" w:cs="Arial"/>
                <w:b/>
                <w:sz w:val="20"/>
                <w:szCs w:val="20"/>
              </w:rPr>
              <w:t xml:space="preserve">Same </w:t>
            </w:r>
            <w:proofErr w:type="spellStart"/>
            <w:r w:rsidRPr="001115D4">
              <w:rPr>
                <w:rFonts w:ascii="Arial" w:hAnsi="Arial" w:cs="Arial"/>
                <w:b/>
                <w:sz w:val="20"/>
                <w:szCs w:val="20"/>
              </w:rPr>
              <w:t>irAE</w:t>
            </w:r>
            <w:proofErr w:type="spellEnd"/>
          </w:p>
          <w:p w14:paraId="0ACF67A2" w14:textId="77777777" w:rsidR="00EA0A16" w:rsidRPr="001115D4" w:rsidRDefault="00EA0A16" w:rsidP="00284E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15D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N </w:t>
            </w:r>
            <w:r w:rsidRPr="001115D4">
              <w:rPr>
                <w:rFonts w:ascii="Arial" w:hAnsi="Arial" w:cs="Arial"/>
                <w:b/>
                <w:sz w:val="20"/>
                <w:szCs w:val="20"/>
              </w:rPr>
              <w:t>(%)</w:t>
            </w:r>
          </w:p>
        </w:tc>
        <w:tc>
          <w:tcPr>
            <w:tcW w:w="0" w:type="auto"/>
          </w:tcPr>
          <w:p w14:paraId="51C759F0" w14:textId="77777777" w:rsidR="00EA0A16" w:rsidRPr="001115D4" w:rsidRDefault="00EA0A16" w:rsidP="00284E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15D4">
              <w:rPr>
                <w:rFonts w:ascii="Arial" w:hAnsi="Arial" w:cs="Arial"/>
                <w:b/>
                <w:sz w:val="20"/>
                <w:szCs w:val="20"/>
              </w:rPr>
              <w:t xml:space="preserve">New </w:t>
            </w:r>
            <w:proofErr w:type="spellStart"/>
            <w:r w:rsidRPr="001115D4">
              <w:rPr>
                <w:rFonts w:ascii="Arial" w:hAnsi="Arial" w:cs="Arial"/>
                <w:b/>
                <w:sz w:val="20"/>
                <w:szCs w:val="20"/>
              </w:rPr>
              <w:t>irAE</w:t>
            </w:r>
            <w:proofErr w:type="spellEnd"/>
          </w:p>
          <w:p w14:paraId="67D22CD8" w14:textId="77777777" w:rsidR="00EA0A16" w:rsidRPr="001115D4" w:rsidRDefault="00EA0A16" w:rsidP="00284E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15D4">
              <w:rPr>
                <w:rFonts w:ascii="Arial" w:hAnsi="Arial" w:cs="Arial"/>
                <w:b/>
                <w:i/>
                <w:sz w:val="20"/>
                <w:szCs w:val="20"/>
              </w:rPr>
              <w:t>N</w:t>
            </w:r>
            <w:r w:rsidRPr="001115D4">
              <w:rPr>
                <w:rFonts w:ascii="Arial" w:hAnsi="Arial" w:cs="Arial"/>
                <w:b/>
                <w:sz w:val="20"/>
                <w:szCs w:val="20"/>
              </w:rPr>
              <w:t xml:space="preserve"> (%)</w:t>
            </w:r>
          </w:p>
        </w:tc>
      </w:tr>
      <w:tr w:rsidR="00EA0A16" w:rsidRPr="001115D4" w14:paraId="2AF215F9" w14:textId="77777777" w:rsidTr="00284E41">
        <w:tc>
          <w:tcPr>
            <w:tcW w:w="0" w:type="auto"/>
            <w:shd w:val="clear" w:color="auto" w:fill="E7E6E6" w:themeFill="background2"/>
          </w:tcPr>
          <w:p w14:paraId="3528376C" w14:textId="77777777" w:rsidR="00EA0A16" w:rsidRPr="001115D4" w:rsidRDefault="00EA0A16" w:rsidP="00284E41">
            <w:pPr>
              <w:rPr>
                <w:rFonts w:ascii="Arial" w:hAnsi="Arial" w:cs="Arial"/>
                <w:sz w:val="20"/>
                <w:szCs w:val="20"/>
              </w:rPr>
            </w:pPr>
            <w:r w:rsidRPr="001115D4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0" w:type="auto"/>
            <w:shd w:val="clear" w:color="auto" w:fill="E7E6E6" w:themeFill="background2"/>
          </w:tcPr>
          <w:p w14:paraId="62E2F430" w14:textId="77777777" w:rsidR="00EA0A16" w:rsidRPr="001115D4" w:rsidRDefault="00EA0A16" w:rsidP="00284E41">
            <w:pPr>
              <w:rPr>
                <w:rFonts w:ascii="Arial" w:hAnsi="Arial" w:cs="Arial"/>
                <w:sz w:val="20"/>
                <w:szCs w:val="20"/>
              </w:rPr>
            </w:pPr>
            <w:r w:rsidRPr="001115D4">
              <w:rPr>
                <w:rFonts w:ascii="Arial" w:hAnsi="Arial" w:cs="Arial"/>
                <w:sz w:val="20"/>
                <w:szCs w:val="20"/>
              </w:rPr>
              <w:t>10 (50)</w:t>
            </w:r>
          </w:p>
        </w:tc>
        <w:tc>
          <w:tcPr>
            <w:tcW w:w="0" w:type="auto"/>
            <w:shd w:val="clear" w:color="auto" w:fill="E7E6E6" w:themeFill="background2"/>
          </w:tcPr>
          <w:p w14:paraId="37BEB9FE" w14:textId="77777777" w:rsidR="00EA0A16" w:rsidRPr="001115D4" w:rsidRDefault="00EA0A16" w:rsidP="00284E41">
            <w:pPr>
              <w:rPr>
                <w:rFonts w:ascii="Arial" w:hAnsi="Arial" w:cs="Arial"/>
                <w:sz w:val="20"/>
                <w:szCs w:val="20"/>
              </w:rPr>
            </w:pPr>
            <w:r w:rsidRPr="001115D4">
              <w:rPr>
                <w:rFonts w:ascii="Arial" w:hAnsi="Arial" w:cs="Arial"/>
                <w:sz w:val="20"/>
                <w:szCs w:val="20"/>
              </w:rPr>
              <w:t>10 (50)</w:t>
            </w:r>
          </w:p>
        </w:tc>
      </w:tr>
      <w:tr w:rsidR="00EA0A16" w:rsidRPr="001115D4" w14:paraId="1BFDBD5C" w14:textId="77777777" w:rsidTr="00284E41">
        <w:tc>
          <w:tcPr>
            <w:tcW w:w="0" w:type="auto"/>
          </w:tcPr>
          <w:p w14:paraId="2441BCFD" w14:textId="77777777" w:rsidR="00EA0A16" w:rsidRPr="001115D4" w:rsidRDefault="00EA0A16" w:rsidP="00284E41">
            <w:pPr>
              <w:rPr>
                <w:rFonts w:ascii="Arial" w:hAnsi="Arial" w:cs="Arial"/>
                <w:sz w:val="20"/>
                <w:szCs w:val="20"/>
              </w:rPr>
            </w:pPr>
            <w:r w:rsidRPr="001115D4">
              <w:rPr>
                <w:rFonts w:ascii="Arial" w:hAnsi="Arial" w:cs="Arial"/>
                <w:sz w:val="20"/>
                <w:szCs w:val="20"/>
              </w:rPr>
              <w:t xml:space="preserve">Type </w:t>
            </w:r>
            <w:proofErr w:type="spellStart"/>
            <w:r w:rsidRPr="001115D4">
              <w:rPr>
                <w:rFonts w:ascii="Arial" w:hAnsi="Arial" w:cs="Arial"/>
                <w:sz w:val="20"/>
                <w:szCs w:val="20"/>
              </w:rPr>
              <w:t>irAE</w:t>
            </w:r>
            <w:proofErr w:type="spellEnd"/>
            <w:r w:rsidRPr="001115D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</w:tcPr>
          <w:p w14:paraId="08FBECFC" w14:textId="77777777" w:rsidR="00EA0A16" w:rsidRPr="001115D4" w:rsidRDefault="00EA0A16" w:rsidP="00284E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43BF466E" w14:textId="77777777" w:rsidR="00EA0A16" w:rsidRPr="001115D4" w:rsidRDefault="00EA0A16" w:rsidP="00284E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0A16" w:rsidRPr="001115D4" w14:paraId="72632A32" w14:textId="77777777" w:rsidTr="00284E41">
        <w:tc>
          <w:tcPr>
            <w:tcW w:w="0" w:type="auto"/>
          </w:tcPr>
          <w:p w14:paraId="70562C44" w14:textId="77777777" w:rsidR="00EA0A16" w:rsidRPr="001115D4" w:rsidRDefault="00EA0A16" w:rsidP="00284E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1115D4">
              <w:rPr>
                <w:rFonts w:ascii="Arial" w:hAnsi="Arial" w:cs="Arial"/>
                <w:sz w:val="20"/>
                <w:szCs w:val="20"/>
              </w:rPr>
              <w:t>Pneumonitis</w:t>
            </w:r>
          </w:p>
        </w:tc>
        <w:tc>
          <w:tcPr>
            <w:tcW w:w="0" w:type="auto"/>
          </w:tcPr>
          <w:p w14:paraId="34ED0F3C" w14:textId="77777777" w:rsidR="00EA0A16" w:rsidRPr="001115D4" w:rsidRDefault="00EA0A16" w:rsidP="00284E41">
            <w:pPr>
              <w:rPr>
                <w:rFonts w:ascii="Arial" w:hAnsi="Arial" w:cs="Arial"/>
                <w:sz w:val="20"/>
                <w:szCs w:val="20"/>
              </w:rPr>
            </w:pPr>
            <w:r w:rsidRPr="001115D4">
              <w:rPr>
                <w:rFonts w:ascii="Arial" w:hAnsi="Arial" w:cs="Arial"/>
                <w:sz w:val="20"/>
                <w:szCs w:val="20"/>
              </w:rPr>
              <w:t>1 (10)</w:t>
            </w:r>
          </w:p>
        </w:tc>
        <w:tc>
          <w:tcPr>
            <w:tcW w:w="0" w:type="auto"/>
          </w:tcPr>
          <w:p w14:paraId="056E453F" w14:textId="77777777" w:rsidR="00EA0A16" w:rsidRPr="001115D4" w:rsidRDefault="00EA0A16" w:rsidP="00284E41">
            <w:pPr>
              <w:rPr>
                <w:rFonts w:ascii="Arial" w:hAnsi="Arial" w:cs="Arial"/>
                <w:sz w:val="20"/>
                <w:szCs w:val="20"/>
              </w:rPr>
            </w:pPr>
            <w:r w:rsidRPr="001115D4">
              <w:rPr>
                <w:rFonts w:ascii="Arial" w:hAnsi="Arial" w:cs="Arial"/>
                <w:sz w:val="20"/>
                <w:szCs w:val="20"/>
              </w:rPr>
              <w:t>2 (20)</w:t>
            </w:r>
          </w:p>
        </w:tc>
      </w:tr>
      <w:tr w:rsidR="00EA0A16" w:rsidRPr="001115D4" w14:paraId="12945A89" w14:textId="77777777" w:rsidTr="00284E41">
        <w:tc>
          <w:tcPr>
            <w:tcW w:w="0" w:type="auto"/>
          </w:tcPr>
          <w:p w14:paraId="6156B5BA" w14:textId="77777777" w:rsidR="00EA0A16" w:rsidRPr="001115D4" w:rsidRDefault="00EA0A16" w:rsidP="00284E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1115D4">
              <w:rPr>
                <w:rFonts w:ascii="Arial" w:hAnsi="Arial" w:cs="Arial"/>
                <w:sz w:val="20"/>
                <w:szCs w:val="20"/>
              </w:rPr>
              <w:t>Colitis</w:t>
            </w:r>
          </w:p>
        </w:tc>
        <w:tc>
          <w:tcPr>
            <w:tcW w:w="0" w:type="auto"/>
          </w:tcPr>
          <w:p w14:paraId="56867A42" w14:textId="77777777" w:rsidR="00EA0A16" w:rsidRPr="001115D4" w:rsidRDefault="00EA0A16" w:rsidP="00284E41">
            <w:pPr>
              <w:rPr>
                <w:rFonts w:ascii="Arial" w:hAnsi="Arial" w:cs="Arial"/>
                <w:sz w:val="20"/>
                <w:szCs w:val="20"/>
              </w:rPr>
            </w:pPr>
            <w:r w:rsidRPr="001115D4">
              <w:rPr>
                <w:rFonts w:ascii="Arial" w:hAnsi="Arial" w:cs="Arial"/>
                <w:sz w:val="20"/>
                <w:szCs w:val="20"/>
              </w:rPr>
              <w:t>2 (20)</w:t>
            </w:r>
          </w:p>
        </w:tc>
        <w:tc>
          <w:tcPr>
            <w:tcW w:w="0" w:type="auto"/>
          </w:tcPr>
          <w:p w14:paraId="000D2014" w14:textId="77777777" w:rsidR="00EA0A16" w:rsidRPr="001115D4" w:rsidRDefault="00EA0A16" w:rsidP="00284E41">
            <w:pPr>
              <w:rPr>
                <w:rFonts w:ascii="Arial" w:hAnsi="Arial" w:cs="Arial"/>
                <w:sz w:val="20"/>
                <w:szCs w:val="20"/>
              </w:rPr>
            </w:pPr>
            <w:r w:rsidRPr="001115D4">
              <w:rPr>
                <w:rFonts w:ascii="Arial" w:hAnsi="Arial" w:cs="Arial"/>
                <w:sz w:val="20"/>
                <w:szCs w:val="20"/>
              </w:rPr>
              <w:t>3 (30)</w:t>
            </w:r>
          </w:p>
        </w:tc>
      </w:tr>
      <w:tr w:rsidR="00EA0A16" w:rsidRPr="001115D4" w14:paraId="326DF6CC" w14:textId="77777777" w:rsidTr="00284E41">
        <w:tc>
          <w:tcPr>
            <w:tcW w:w="0" w:type="auto"/>
          </w:tcPr>
          <w:p w14:paraId="6062073F" w14:textId="77777777" w:rsidR="00EA0A16" w:rsidRPr="001115D4" w:rsidRDefault="00EA0A16" w:rsidP="00284E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1115D4">
              <w:rPr>
                <w:rFonts w:ascii="Arial" w:hAnsi="Arial" w:cs="Arial"/>
                <w:sz w:val="20"/>
                <w:szCs w:val="20"/>
              </w:rPr>
              <w:t>ALT/AST elevation</w:t>
            </w:r>
          </w:p>
        </w:tc>
        <w:tc>
          <w:tcPr>
            <w:tcW w:w="0" w:type="auto"/>
          </w:tcPr>
          <w:p w14:paraId="2BBCDC57" w14:textId="77777777" w:rsidR="00EA0A16" w:rsidRPr="001115D4" w:rsidRDefault="00EA0A16" w:rsidP="00284E41">
            <w:pPr>
              <w:rPr>
                <w:rFonts w:ascii="Arial" w:hAnsi="Arial" w:cs="Arial"/>
                <w:sz w:val="20"/>
                <w:szCs w:val="20"/>
              </w:rPr>
            </w:pPr>
            <w:r w:rsidRPr="001115D4">
              <w:rPr>
                <w:rFonts w:ascii="Arial" w:hAnsi="Arial" w:cs="Arial"/>
                <w:sz w:val="20"/>
                <w:szCs w:val="20"/>
              </w:rPr>
              <w:t>1 (10)</w:t>
            </w:r>
          </w:p>
        </w:tc>
        <w:tc>
          <w:tcPr>
            <w:tcW w:w="0" w:type="auto"/>
          </w:tcPr>
          <w:p w14:paraId="075DBED0" w14:textId="77777777" w:rsidR="00EA0A16" w:rsidRPr="001115D4" w:rsidRDefault="00EA0A16" w:rsidP="00284E41">
            <w:pPr>
              <w:rPr>
                <w:rFonts w:ascii="Arial" w:hAnsi="Arial" w:cs="Arial"/>
                <w:sz w:val="20"/>
                <w:szCs w:val="20"/>
              </w:rPr>
            </w:pPr>
            <w:r w:rsidRPr="001115D4">
              <w:rPr>
                <w:rFonts w:ascii="Arial" w:hAnsi="Arial" w:cs="Arial"/>
                <w:sz w:val="20"/>
                <w:szCs w:val="20"/>
              </w:rPr>
              <w:t>2 (20)</w:t>
            </w:r>
          </w:p>
        </w:tc>
      </w:tr>
      <w:tr w:rsidR="00EA0A16" w:rsidRPr="001115D4" w14:paraId="3C5AB450" w14:textId="77777777" w:rsidTr="00284E41">
        <w:tc>
          <w:tcPr>
            <w:tcW w:w="0" w:type="auto"/>
          </w:tcPr>
          <w:p w14:paraId="3FA1C3A8" w14:textId="77777777" w:rsidR="00EA0A16" w:rsidRPr="001115D4" w:rsidRDefault="00EA0A16" w:rsidP="00284E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1115D4">
              <w:rPr>
                <w:rFonts w:ascii="Arial" w:hAnsi="Arial" w:cs="Arial"/>
                <w:sz w:val="20"/>
                <w:szCs w:val="20"/>
              </w:rPr>
              <w:t>Arthralgia/Myalgia</w:t>
            </w:r>
          </w:p>
        </w:tc>
        <w:tc>
          <w:tcPr>
            <w:tcW w:w="0" w:type="auto"/>
          </w:tcPr>
          <w:p w14:paraId="3BDBCBD0" w14:textId="77777777" w:rsidR="00EA0A16" w:rsidRPr="001115D4" w:rsidRDefault="00EA0A16" w:rsidP="00284E41">
            <w:pPr>
              <w:rPr>
                <w:rFonts w:ascii="Arial" w:hAnsi="Arial" w:cs="Arial"/>
                <w:sz w:val="20"/>
                <w:szCs w:val="20"/>
              </w:rPr>
            </w:pPr>
            <w:r w:rsidRPr="001115D4">
              <w:rPr>
                <w:rFonts w:ascii="Arial" w:hAnsi="Arial" w:cs="Arial"/>
                <w:sz w:val="20"/>
                <w:szCs w:val="20"/>
              </w:rPr>
              <w:t>3 (30)</w:t>
            </w:r>
          </w:p>
        </w:tc>
        <w:tc>
          <w:tcPr>
            <w:tcW w:w="0" w:type="auto"/>
          </w:tcPr>
          <w:p w14:paraId="7A26C4D9" w14:textId="77777777" w:rsidR="00EA0A16" w:rsidRPr="001115D4" w:rsidRDefault="00EA0A16" w:rsidP="00284E41">
            <w:pPr>
              <w:rPr>
                <w:rFonts w:ascii="Arial" w:hAnsi="Arial" w:cs="Arial"/>
                <w:sz w:val="20"/>
                <w:szCs w:val="20"/>
              </w:rPr>
            </w:pPr>
            <w:r w:rsidRPr="001115D4">
              <w:rPr>
                <w:rFonts w:ascii="Arial" w:hAnsi="Arial" w:cs="Arial"/>
                <w:sz w:val="20"/>
                <w:szCs w:val="20"/>
              </w:rPr>
              <w:t>1 (10)</w:t>
            </w:r>
          </w:p>
        </w:tc>
      </w:tr>
      <w:tr w:rsidR="00EA0A16" w:rsidRPr="001115D4" w14:paraId="42E8BD8A" w14:textId="77777777" w:rsidTr="00284E41">
        <w:tc>
          <w:tcPr>
            <w:tcW w:w="0" w:type="auto"/>
          </w:tcPr>
          <w:p w14:paraId="7EC44816" w14:textId="77777777" w:rsidR="00EA0A16" w:rsidRPr="001115D4" w:rsidRDefault="00EA0A16" w:rsidP="00284E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1115D4">
              <w:rPr>
                <w:rFonts w:ascii="Arial" w:hAnsi="Arial" w:cs="Arial"/>
                <w:sz w:val="20"/>
                <w:szCs w:val="20"/>
              </w:rPr>
              <w:t xml:space="preserve">Rash/Pruritus </w:t>
            </w:r>
          </w:p>
        </w:tc>
        <w:tc>
          <w:tcPr>
            <w:tcW w:w="0" w:type="auto"/>
          </w:tcPr>
          <w:p w14:paraId="4B0E6AD4" w14:textId="77777777" w:rsidR="00EA0A16" w:rsidRPr="001115D4" w:rsidRDefault="00EA0A16" w:rsidP="00284E41">
            <w:pPr>
              <w:rPr>
                <w:rFonts w:ascii="Arial" w:hAnsi="Arial" w:cs="Arial"/>
                <w:sz w:val="20"/>
                <w:szCs w:val="20"/>
              </w:rPr>
            </w:pPr>
            <w:r w:rsidRPr="001115D4">
              <w:rPr>
                <w:rFonts w:ascii="Arial" w:hAnsi="Arial" w:cs="Arial"/>
                <w:sz w:val="20"/>
                <w:szCs w:val="20"/>
              </w:rPr>
              <w:t>1 (0)</w:t>
            </w:r>
          </w:p>
        </w:tc>
        <w:tc>
          <w:tcPr>
            <w:tcW w:w="0" w:type="auto"/>
          </w:tcPr>
          <w:p w14:paraId="03252428" w14:textId="77777777" w:rsidR="00EA0A16" w:rsidRPr="001115D4" w:rsidRDefault="00EA0A16" w:rsidP="00284E41">
            <w:pPr>
              <w:rPr>
                <w:rFonts w:ascii="Arial" w:hAnsi="Arial" w:cs="Arial"/>
                <w:sz w:val="20"/>
                <w:szCs w:val="20"/>
              </w:rPr>
            </w:pPr>
            <w:r w:rsidRPr="001115D4">
              <w:rPr>
                <w:rFonts w:ascii="Arial" w:hAnsi="Arial" w:cs="Arial"/>
                <w:sz w:val="20"/>
                <w:szCs w:val="20"/>
              </w:rPr>
              <w:t>1 (10)</w:t>
            </w:r>
          </w:p>
        </w:tc>
      </w:tr>
      <w:tr w:rsidR="00EA0A16" w:rsidRPr="001115D4" w14:paraId="2ABD8FF1" w14:textId="77777777" w:rsidTr="00284E41">
        <w:tc>
          <w:tcPr>
            <w:tcW w:w="0" w:type="auto"/>
          </w:tcPr>
          <w:p w14:paraId="75BC3B03" w14:textId="77777777" w:rsidR="00EA0A16" w:rsidRPr="001115D4" w:rsidRDefault="00EA0A16" w:rsidP="00284E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1115D4">
              <w:rPr>
                <w:rFonts w:ascii="Arial" w:hAnsi="Arial" w:cs="Arial"/>
                <w:sz w:val="20"/>
                <w:szCs w:val="20"/>
              </w:rPr>
              <w:t>Neuropathy</w:t>
            </w:r>
          </w:p>
        </w:tc>
        <w:tc>
          <w:tcPr>
            <w:tcW w:w="0" w:type="auto"/>
          </w:tcPr>
          <w:p w14:paraId="5130D7CD" w14:textId="77777777" w:rsidR="00EA0A16" w:rsidRPr="001115D4" w:rsidRDefault="00EA0A16" w:rsidP="00284E41">
            <w:pPr>
              <w:rPr>
                <w:rFonts w:ascii="Arial" w:hAnsi="Arial" w:cs="Arial"/>
                <w:sz w:val="20"/>
                <w:szCs w:val="20"/>
              </w:rPr>
            </w:pPr>
            <w:r w:rsidRPr="001115D4">
              <w:rPr>
                <w:rFonts w:ascii="Arial" w:hAnsi="Arial" w:cs="Arial"/>
                <w:sz w:val="20"/>
                <w:szCs w:val="20"/>
              </w:rPr>
              <w:t>0 (0)</w:t>
            </w:r>
          </w:p>
        </w:tc>
        <w:tc>
          <w:tcPr>
            <w:tcW w:w="0" w:type="auto"/>
          </w:tcPr>
          <w:p w14:paraId="59D3BB19" w14:textId="77777777" w:rsidR="00EA0A16" w:rsidRPr="001115D4" w:rsidRDefault="00EA0A16" w:rsidP="00284E41">
            <w:pPr>
              <w:rPr>
                <w:rFonts w:ascii="Arial" w:hAnsi="Arial" w:cs="Arial"/>
                <w:sz w:val="20"/>
                <w:szCs w:val="20"/>
              </w:rPr>
            </w:pPr>
            <w:r w:rsidRPr="001115D4">
              <w:rPr>
                <w:rFonts w:ascii="Arial" w:hAnsi="Arial" w:cs="Arial"/>
                <w:sz w:val="20"/>
                <w:szCs w:val="20"/>
              </w:rPr>
              <w:t>1 (10)</w:t>
            </w:r>
          </w:p>
        </w:tc>
      </w:tr>
      <w:tr w:rsidR="00EA0A16" w:rsidRPr="001115D4" w14:paraId="1F7A3EEE" w14:textId="77777777" w:rsidTr="00284E41">
        <w:tc>
          <w:tcPr>
            <w:tcW w:w="0" w:type="auto"/>
          </w:tcPr>
          <w:p w14:paraId="4547CC91" w14:textId="77777777" w:rsidR="00EA0A16" w:rsidRPr="001115D4" w:rsidRDefault="00EA0A16" w:rsidP="00284E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1115D4">
              <w:rPr>
                <w:rFonts w:ascii="Arial" w:hAnsi="Arial" w:cs="Arial"/>
                <w:sz w:val="20"/>
                <w:szCs w:val="20"/>
              </w:rPr>
              <w:t xml:space="preserve">Ventricular arrhythmias </w:t>
            </w:r>
          </w:p>
        </w:tc>
        <w:tc>
          <w:tcPr>
            <w:tcW w:w="0" w:type="auto"/>
          </w:tcPr>
          <w:p w14:paraId="6E7FC378" w14:textId="77777777" w:rsidR="00EA0A16" w:rsidRPr="001115D4" w:rsidRDefault="00EA0A16" w:rsidP="00284E41">
            <w:pPr>
              <w:rPr>
                <w:rFonts w:ascii="Arial" w:hAnsi="Arial" w:cs="Arial"/>
                <w:sz w:val="20"/>
                <w:szCs w:val="20"/>
              </w:rPr>
            </w:pPr>
            <w:r w:rsidRPr="001115D4">
              <w:rPr>
                <w:rFonts w:ascii="Arial" w:hAnsi="Arial" w:cs="Arial"/>
                <w:sz w:val="20"/>
                <w:szCs w:val="20"/>
              </w:rPr>
              <w:t>1 (10)</w:t>
            </w:r>
          </w:p>
        </w:tc>
        <w:tc>
          <w:tcPr>
            <w:tcW w:w="0" w:type="auto"/>
          </w:tcPr>
          <w:p w14:paraId="367AC8E8" w14:textId="77777777" w:rsidR="00EA0A16" w:rsidRPr="001115D4" w:rsidRDefault="00EA0A16" w:rsidP="00284E41">
            <w:pPr>
              <w:rPr>
                <w:rFonts w:ascii="Arial" w:hAnsi="Arial" w:cs="Arial"/>
                <w:sz w:val="20"/>
                <w:szCs w:val="20"/>
              </w:rPr>
            </w:pPr>
            <w:r w:rsidRPr="001115D4">
              <w:rPr>
                <w:rFonts w:ascii="Arial" w:hAnsi="Arial" w:cs="Arial"/>
                <w:sz w:val="20"/>
                <w:szCs w:val="20"/>
              </w:rPr>
              <w:t>0 (0)</w:t>
            </w:r>
          </w:p>
        </w:tc>
      </w:tr>
      <w:tr w:rsidR="00EA0A16" w:rsidRPr="001115D4" w14:paraId="446D4395" w14:textId="77777777" w:rsidTr="00284E41">
        <w:tc>
          <w:tcPr>
            <w:tcW w:w="0" w:type="auto"/>
          </w:tcPr>
          <w:p w14:paraId="2FCCF15A" w14:textId="77777777" w:rsidR="00EA0A16" w:rsidRPr="001115D4" w:rsidRDefault="00EA0A16" w:rsidP="00284E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1115D4">
              <w:rPr>
                <w:rFonts w:ascii="Arial" w:hAnsi="Arial" w:cs="Arial"/>
                <w:sz w:val="20"/>
                <w:szCs w:val="20"/>
              </w:rPr>
              <w:t>Nephritis</w:t>
            </w:r>
          </w:p>
        </w:tc>
        <w:tc>
          <w:tcPr>
            <w:tcW w:w="0" w:type="auto"/>
          </w:tcPr>
          <w:p w14:paraId="6453C8B5" w14:textId="77777777" w:rsidR="00EA0A16" w:rsidRPr="001115D4" w:rsidRDefault="00EA0A16" w:rsidP="00284E41">
            <w:pPr>
              <w:rPr>
                <w:rFonts w:ascii="Arial" w:hAnsi="Arial" w:cs="Arial"/>
                <w:sz w:val="20"/>
                <w:szCs w:val="20"/>
              </w:rPr>
            </w:pPr>
            <w:r w:rsidRPr="001115D4">
              <w:rPr>
                <w:rFonts w:ascii="Arial" w:hAnsi="Arial" w:cs="Arial"/>
                <w:sz w:val="20"/>
                <w:szCs w:val="20"/>
              </w:rPr>
              <w:t>1 (10)</w:t>
            </w:r>
          </w:p>
        </w:tc>
        <w:tc>
          <w:tcPr>
            <w:tcW w:w="0" w:type="auto"/>
          </w:tcPr>
          <w:p w14:paraId="7D47BEBD" w14:textId="77777777" w:rsidR="00EA0A16" w:rsidRPr="001115D4" w:rsidRDefault="00EA0A16" w:rsidP="00284E41">
            <w:pPr>
              <w:rPr>
                <w:rFonts w:ascii="Arial" w:hAnsi="Arial" w:cs="Arial"/>
                <w:sz w:val="20"/>
                <w:szCs w:val="20"/>
              </w:rPr>
            </w:pPr>
            <w:r w:rsidRPr="001115D4">
              <w:rPr>
                <w:rFonts w:ascii="Arial" w:hAnsi="Arial" w:cs="Arial"/>
                <w:sz w:val="20"/>
                <w:szCs w:val="20"/>
              </w:rPr>
              <w:t>0 (0)</w:t>
            </w:r>
          </w:p>
        </w:tc>
      </w:tr>
      <w:tr w:rsidR="00EA0A16" w:rsidRPr="001115D4" w14:paraId="67582988" w14:textId="77777777" w:rsidTr="00284E41">
        <w:tc>
          <w:tcPr>
            <w:tcW w:w="0" w:type="auto"/>
            <w:shd w:val="clear" w:color="auto" w:fill="E7E6E6" w:themeFill="background2"/>
          </w:tcPr>
          <w:p w14:paraId="2EC68CC3" w14:textId="77777777" w:rsidR="00EA0A16" w:rsidRPr="001115D4" w:rsidRDefault="00EA0A16" w:rsidP="00284E41">
            <w:pPr>
              <w:rPr>
                <w:rFonts w:ascii="Arial" w:hAnsi="Arial" w:cs="Arial"/>
                <w:sz w:val="20"/>
                <w:szCs w:val="20"/>
              </w:rPr>
            </w:pPr>
            <w:r w:rsidRPr="001115D4">
              <w:rPr>
                <w:rFonts w:ascii="Arial" w:hAnsi="Arial" w:cs="Arial"/>
                <w:sz w:val="20"/>
                <w:szCs w:val="20"/>
              </w:rPr>
              <w:t xml:space="preserve">Grades of the recurrent </w:t>
            </w:r>
            <w:proofErr w:type="spellStart"/>
            <w:r w:rsidRPr="001115D4">
              <w:rPr>
                <w:rFonts w:ascii="Arial" w:hAnsi="Arial" w:cs="Arial"/>
                <w:sz w:val="20"/>
                <w:szCs w:val="20"/>
              </w:rPr>
              <w:t>irAE</w:t>
            </w:r>
            <w:proofErr w:type="spellEnd"/>
          </w:p>
        </w:tc>
        <w:tc>
          <w:tcPr>
            <w:tcW w:w="0" w:type="auto"/>
            <w:shd w:val="clear" w:color="auto" w:fill="E7E6E6" w:themeFill="background2"/>
          </w:tcPr>
          <w:p w14:paraId="1212E252" w14:textId="77777777" w:rsidR="00EA0A16" w:rsidRPr="001115D4" w:rsidRDefault="00EA0A16" w:rsidP="00284E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7E6E6" w:themeFill="background2"/>
          </w:tcPr>
          <w:p w14:paraId="79811038" w14:textId="77777777" w:rsidR="00EA0A16" w:rsidRPr="001115D4" w:rsidRDefault="00EA0A16" w:rsidP="00284E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0A16" w:rsidRPr="001115D4" w14:paraId="259FDDC1" w14:textId="77777777" w:rsidTr="00284E41">
        <w:tc>
          <w:tcPr>
            <w:tcW w:w="0" w:type="auto"/>
            <w:shd w:val="clear" w:color="auto" w:fill="E7E6E6" w:themeFill="background2"/>
          </w:tcPr>
          <w:p w14:paraId="3C3E238B" w14:textId="77777777" w:rsidR="00EA0A16" w:rsidRPr="001115D4" w:rsidRDefault="00EA0A16" w:rsidP="00284E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1115D4">
              <w:rPr>
                <w:rFonts w:ascii="Arial" w:hAnsi="Arial" w:cs="Arial"/>
                <w:sz w:val="20"/>
                <w:szCs w:val="20"/>
              </w:rPr>
              <w:t>Grade 1 and 2</w:t>
            </w:r>
          </w:p>
        </w:tc>
        <w:tc>
          <w:tcPr>
            <w:tcW w:w="0" w:type="auto"/>
            <w:shd w:val="clear" w:color="auto" w:fill="E7E6E6" w:themeFill="background2"/>
          </w:tcPr>
          <w:p w14:paraId="36E65CDE" w14:textId="77777777" w:rsidR="00EA0A16" w:rsidRPr="001115D4" w:rsidRDefault="00EA0A16" w:rsidP="00284E41">
            <w:pPr>
              <w:rPr>
                <w:rFonts w:ascii="Arial" w:hAnsi="Arial" w:cs="Arial"/>
                <w:sz w:val="20"/>
                <w:szCs w:val="20"/>
              </w:rPr>
            </w:pPr>
            <w:r w:rsidRPr="001115D4">
              <w:rPr>
                <w:rFonts w:ascii="Arial" w:hAnsi="Arial" w:cs="Arial"/>
                <w:sz w:val="20"/>
                <w:szCs w:val="20"/>
              </w:rPr>
              <w:t>4 (40)</w:t>
            </w:r>
          </w:p>
        </w:tc>
        <w:tc>
          <w:tcPr>
            <w:tcW w:w="0" w:type="auto"/>
            <w:shd w:val="clear" w:color="auto" w:fill="E7E6E6" w:themeFill="background2"/>
          </w:tcPr>
          <w:p w14:paraId="3E859487" w14:textId="77777777" w:rsidR="00EA0A16" w:rsidRPr="001115D4" w:rsidRDefault="00EA0A16" w:rsidP="00284E41">
            <w:pPr>
              <w:rPr>
                <w:rFonts w:ascii="Arial" w:hAnsi="Arial" w:cs="Arial"/>
                <w:sz w:val="20"/>
                <w:szCs w:val="20"/>
              </w:rPr>
            </w:pPr>
            <w:r w:rsidRPr="001115D4">
              <w:rPr>
                <w:rFonts w:ascii="Arial" w:hAnsi="Arial" w:cs="Arial"/>
                <w:sz w:val="20"/>
                <w:szCs w:val="20"/>
              </w:rPr>
              <w:t>8 (80)</w:t>
            </w:r>
          </w:p>
        </w:tc>
      </w:tr>
      <w:tr w:rsidR="00EA0A16" w:rsidRPr="001115D4" w14:paraId="142E07B2" w14:textId="77777777" w:rsidTr="00284E41">
        <w:tc>
          <w:tcPr>
            <w:tcW w:w="0" w:type="auto"/>
            <w:shd w:val="clear" w:color="auto" w:fill="E7E6E6" w:themeFill="background2"/>
          </w:tcPr>
          <w:p w14:paraId="010AFF5F" w14:textId="77777777" w:rsidR="00EA0A16" w:rsidRPr="001115D4" w:rsidRDefault="00EA0A16" w:rsidP="00284E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1115D4">
              <w:rPr>
                <w:rFonts w:ascii="Arial" w:hAnsi="Arial" w:cs="Arial"/>
                <w:sz w:val="20"/>
                <w:szCs w:val="20"/>
              </w:rPr>
              <w:t>Grade 3 and 4</w:t>
            </w:r>
          </w:p>
        </w:tc>
        <w:tc>
          <w:tcPr>
            <w:tcW w:w="0" w:type="auto"/>
            <w:shd w:val="clear" w:color="auto" w:fill="E7E6E6" w:themeFill="background2"/>
          </w:tcPr>
          <w:p w14:paraId="1DF39337" w14:textId="77777777" w:rsidR="00EA0A16" w:rsidRPr="001115D4" w:rsidRDefault="00EA0A16" w:rsidP="00284E41">
            <w:pPr>
              <w:rPr>
                <w:rFonts w:ascii="Arial" w:hAnsi="Arial" w:cs="Arial"/>
                <w:sz w:val="20"/>
                <w:szCs w:val="20"/>
              </w:rPr>
            </w:pPr>
            <w:r w:rsidRPr="001115D4">
              <w:rPr>
                <w:rFonts w:ascii="Arial" w:hAnsi="Arial" w:cs="Arial"/>
                <w:sz w:val="20"/>
                <w:szCs w:val="20"/>
              </w:rPr>
              <w:t>6 (60)</w:t>
            </w:r>
          </w:p>
        </w:tc>
        <w:tc>
          <w:tcPr>
            <w:tcW w:w="0" w:type="auto"/>
            <w:shd w:val="clear" w:color="auto" w:fill="E7E6E6" w:themeFill="background2"/>
          </w:tcPr>
          <w:p w14:paraId="24636532" w14:textId="77777777" w:rsidR="00EA0A16" w:rsidRPr="001115D4" w:rsidRDefault="00EA0A16" w:rsidP="00284E41">
            <w:pPr>
              <w:rPr>
                <w:rFonts w:ascii="Arial" w:hAnsi="Arial" w:cs="Arial"/>
                <w:sz w:val="20"/>
                <w:szCs w:val="20"/>
              </w:rPr>
            </w:pPr>
            <w:r w:rsidRPr="001115D4">
              <w:rPr>
                <w:rFonts w:ascii="Arial" w:hAnsi="Arial" w:cs="Arial"/>
                <w:sz w:val="20"/>
                <w:szCs w:val="20"/>
              </w:rPr>
              <w:t>2 (20)</w:t>
            </w:r>
          </w:p>
        </w:tc>
      </w:tr>
      <w:tr w:rsidR="00EA0A16" w:rsidRPr="001115D4" w14:paraId="6428E69F" w14:textId="77777777" w:rsidTr="00284E41">
        <w:tc>
          <w:tcPr>
            <w:tcW w:w="0" w:type="auto"/>
          </w:tcPr>
          <w:p w14:paraId="44E9EF4C" w14:textId="77777777" w:rsidR="00EA0A16" w:rsidRPr="001115D4" w:rsidRDefault="00EA0A16" w:rsidP="00284E41">
            <w:pPr>
              <w:rPr>
                <w:rFonts w:ascii="Arial" w:hAnsi="Arial" w:cs="Arial"/>
                <w:sz w:val="20"/>
                <w:szCs w:val="20"/>
              </w:rPr>
            </w:pPr>
            <w:r w:rsidRPr="001115D4">
              <w:rPr>
                <w:rFonts w:ascii="Arial" w:hAnsi="Arial" w:cs="Arial"/>
                <w:sz w:val="20"/>
                <w:szCs w:val="20"/>
              </w:rPr>
              <w:t xml:space="preserve">Corticosteroid </w:t>
            </w:r>
          </w:p>
        </w:tc>
        <w:tc>
          <w:tcPr>
            <w:tcW w:w="0" w:type="auto"/>
          </w:tcPr>
          <w:p w14:paraId="5D8E1E92" w14:textId="77777777" w:rsidR="00EA0A16" w:rsidRPr="001115D4" w:rsidRDefault="00EA0A16" w:rsidP="00284E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3037B509" w14:textId="77777777" w:rsidR="00EA0A16" w:rsidRPr="001115D4" w:rsidRDefault="00EA0A16" w:rsidP="00284E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0A16" w:rsidRPr="001115D4" w14:paraId="68636F23" w14:textId="77777777" w:rsidTr="00284E41">
        <w:tc>
          <w:tcPr>
            <w:tcW w:w="0" w:type="auto"/>
          </w:tcPr>
          <w:p w14:paraId="10243F20" w14:textId="77777777" w:rsidR="00EA0A16" w:rsidRPr="001115D4" w:rsidRDefault="00EA0A16" w:rsidP="00284E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1115D4">
              <w:rPr>
                <w:rFonts w:ascii="Arial" w:hAnsi="Arial" w:cs="Arial"/>
                <w:sz w:val="20"/>
                <w:szCs w:val="20"/>
              </w:rPr>
              <w:t>Oral</w:t>
            </w:r>
          </w:p>
        </w:tc>
        <w:tc>
          <w:tcPr>
            <w:tcW w:w="0" w:type="auto"/>
          </w:tcPr>
          <w:p w14:paraId="59966E8A" w14:textId="77777777" w:rsidR="00EA0A16" w:rsidRPr="001115D4" w:rsidRDefault="00EA0A16" w:rsidP="00284E41">
            <w:pPr>
              <w:rPr>
                <w:rFonts w:ascii="Arial" w:hAnsi="Arial" w:cs="Arial"/>
                <w:sz w:val="20"/>
                <w:szCs w:val="20"/>
              </w:rPr>
            </w:pPr>
            <w:r w:rsidRPr="001115D4">
              <w:rPr>
                <w:rFonts w:ascii="Arial" w:hAnsi="Arial" w:cs="Arial"/>
                <w:sz w:val="20"/>
                <w:szCs w:val="20"/>
              </w:rPr>
              <w:t>7 (70)</w:t>
            </w:r>
          </w:p>
        </w:tc>
        <w:tc>
          <w:tcPr>
            <w:tcW w:w="0" w:type="auto"/>
          </w:tcPr>
          <w:p w14:paraId="7B1B7BA5" w14:textId="77777777" w:rsidR="00EA0A16" w:rsidRPr="001115D4" w:rsidRDefault="00EA0A16" w:rsidP="00284E41">
            <w:pPr>
              <w:rPr>
                <w:rFonts w:ascii="Arial" w:hAnsi="Arial" w:cs="Arial"/>
                <w:sz w:val="20"/>
                <w:szCs w:val="20"/>
              </w:rPr>
            </w:pPr>
            <w:r w:rsidRPr="001115D4">
              <w:rPr>
                <w:rFonts w:ascii="Arial" w:hAnsi="Arial" w:cs="Arial"/>
                <w:sz w:val="20"/>
                <w:szCs w:val="20"/>
              </w:rPr>
              <w:t>4 (40)</w:t>
            </w:r>
          </w:p>
        </w:tc>
      </w:tr>
      <w:tr w:rsidR="00EA0A16" w:rsidRPr="001115D4" w14:paraId="1D7AA6A1" w14:textId="77777777" w:rsidTr="00284E41">
        <w:tc>
          <w:tcPr>
            <w:tcW w:w="0" w:type="auto"/>
          </w:tcPr>
          <w:p w14:paraId="49AB77D8" w14:textId="77777777" w:rsidR="00EA0A16" w:rsidRPr="001115D4" w:rsidRDefault="00EA0A16" w:rsidP="00284E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1115D4">
              <w:rPr>
                <w:rFonts w:ascii="Arial" w:hAnsi="Arial" w:cs="Arial"/>
                <w:sz w:val="20"/>
                <w:szCs w:val="20"/>
              </w:rPr>
              <w:t>Intravenous</w:t>
            </w:r>
          </w:p>
        </w:tc>
        <w:tc>
          <w:tcPr>
            <w:tcW w:w="0" w:type="auto"/>
          </w:tcPr>
          <w:p w14:paraId="5221630C" w14:textId="77777777" w:rsidR="00EA0A16" w:rsidRPr="001115D4" w:rsidRDefault="00EA0A16" w:rsidP="00284E41">
            <w:pPr>
              <w:rPr>
                <w:rFonts w:ascii="Arial" w:hAnsi="Arial" w:cs="Arial"/>
                <w:sz w:val="20"/>
                <w:szCs w:val="20"/>
              </w:rPr>
            </w:pPr>
            <w:r w:rsidRPr="001115D4">
              <w:rPr>
                <w:rFonts w:ascii="Arial" w:hAnsi="Arial" w:cs="Arial"/>
                <w:sz w:val="20"/>
                <w:szCs w:val="20"/>
              </w:rPr>
              <w:t>2 (20)</w:t>
            </w:r>
          </w:p>
        </w:tc>
        <w:tc>
          <w:tcPr>
            <w:tcW w:w="0" w:type="auto"/>
          </w:tcPr>
          <w:p w14:paraId="65E1AB6F" w14:textId="77777777" w:rsidR="00EA0A16" w:rsidRPr="001115D4" w:rsidRDefault="00EA0A16" w:rsidP="00284E41">
            <w:pPr>
              <w:rPr>
                <w:rFonts w:ascii="Arial" w:hAnsi="Arial" w:cs="Arial"/>
                <w:sz w:val="20"/>
                <w:szCs w:val="20"/>
              </w:rPr>
            </w:pPr>
            <w:r w:rsidRPr="001115D4">
              <w:rPr>
                <w:rFonts w:ascii="Arial" w:hAnsi="Arial" w:cs="Arial"/>
                <w:sz w:val="20"/>
                <w:szCs w:val="20"/>
              </w:rPr>
              <w:t>2 (20)</w:t>
            </w:r>
          </w:p>
        </w:tc>
      </w:tr>
      <w:tr w:rsidR="00EA0A16" w:rsidRPr="001115D4" w14:paraId="663B9984" w14:textId="77777777" w:rsidTr="00284E41">
        <w:tc>
          <w:tcPr>
            <w:tcW w:w="0" w:type="auto"/>
            <w:shd w:val="clear" w:color="auto" w:fill="E7E6E6" w:themeFill="background2"/>
          </w:tcPr>
          <w:p w14:paraId="05573826" w14:textId="77777777" w:rsidR="00EA0A16" w:rsidRPr="001115D4" w:rsidRDefault="00EA0A16" w:rsidP="00284E41">
            <w:pPr>
              <w:rPr>
                <w:rFonts w:ascii="Arial" w:hAnsi="Arial" w:cs="Arial"/>
                <w:sz w:val="20"/>
                <w:szCs w:val="20"/>
              </w:rPr>
            </w:pPr>
            <w:r w:rsidRPr="001115D4">
              <w:rPr>
                <w:rFonts w:ascii="Arial" w:hAnsi="Arial" w:cs="Arial"/>
                <w:sz w:val="20"/>
                <w:szCs w:val="20"/>
              </w:rPr>
              <w:t>Steroids &gt; 4 weeks</w:t>
            </w:r>
          </w:p>
        </w:tc>
        <w:tc>
          <w:tcPr>
            <w:tcW w:w="0" w:type="auto"/>
            <w:shd w:val="clear" w:color="auto" w:fill="E7E6E6" w:themeFill="background2"/>
          </w:tcPr>
          <w:p w14:paraId="7E11AC1E" w14:textId="77777777" w:rsidR="00EA0A16" w:rsidRPr="001115D4" w:rsidRDefault="00EA0A16" w:rsidP="00284E41">
            <w:pPr>
              <w:rPr>
                <w:rFonts w:ascii="Arial" w:hAnsi="Arial" w:cs="Arial"/>
                <w:sz w:val="20"/>
                <w:szCs w:val="20"/>
              </w:rPr>
            </w:pPr>
            <w:r w:rsidRPr="001115D4">
              <w:rPr>
                <w:rFonts w:ascii="Arial" w:hAnsi="Arial" w:cs="Arial"/>
                <w:sz w:val="20"/>
                <w:szCs w:val="20"/>
              </w:rPr>
              <w:t>5/9 (55)</w:t>
            </w:r>
          </w:p>
        </w:tc>
        <w:tc>
          <w:tcPr>
            <w:tcW w:w="0" w:type="auto"/>
            <w:shd w:val="clear" w:color="auto" w:fill="E7E6E6" w:themeFill="background2"/>
          </w:tcPr>
          <w:p w14:paraId="07050273" w14:textId="77777777" w:rsidR="00EA0A16" w:rsidRPr="001115D4" w:rsidRDefault="00EA0A16" w:rsidP="00284E41">
            <w:pPr>
              <w:rPr>
                <w:rFonts w:ascii="Arial" w:hAnsi="Arial" w:cs="Arial"/>
                <w:sz w:val="20"/>
                <w:szCs w:val="20"/>
              </w:rPr>
            </w:pPr>
            <w:r w:rsidRPr="001115D4">
              <w:rPr>
                <w:rFonts w:ascii="Arial" w:hAnsi="Arial" w:cs="Arial"/>
                <w:sz w:val="20"/>
                <w:szCs w:val="20"/>
              </w:rPr>
              <w:t>5/6 (83)</w:t>
            </w:r>
          </w:p>
        </w:tc>
      </w:tr>
      <w:tr w:rsidR="00EA0A16" w:rsidRPr="001115D4" w14:paraId="08D1F847" w14:textId="77777777" w:rsidTr="00284E41">
        <w:tc>
          <w:tcPr>
            <w:tcW w:w="0" w:type="auto"/>
          </w:tcPr>
          <w:p w14:paraId="177D4F72" w14:textId="77777777" w:rsidR="00EA0A16" w:rsidRPr="001115D4" w:rsidRDefault="00EA0A16" w:rsidP="00284E41">
            <w:pPr>
              <w:rPr>
                <w:rFonts w:ascii="Arial" w:hAnsi="Arial" w:cs="Arial"/>
                <w:sz w:val="20"/>
                <w:szCs w:val="20"/>
              </w:rPr>
            </w:pPr>
            <w:r w:rsidRPr="001115D4">
              <w:rPr>
                <w:rFonts w:ascii="Arial" w:hAnsi="Arial" w:cs="Arial"/>
                <w:sz w:val="20"/>
                <w:szCs w:val="20"/>
              </w:rPr>
              <w:t>Anti-TNF</w:t>
            </w:r>
          </w:p>
        </w:tc>
        <w:tc>
          <w:tcPr>
            <w:tcW w:w="0" w:type="auto"/>
          </w:tcPr>
          <w:p w14:paraId="3D5D90DF" w14:textId="77777777" w:rsidR="00EA0A16" w:rsidRPr="001115D4" w:rsidRDefault="00EA0A16" w:rsidP="00284E41">
            <w:pPr>
              <w:rPr>
                <w:rFonts w:ascii="Arial" w:hAnsi="Arial" w:cs="Arial"/>
                <w:sz w:val="20"/>
                <w:szCs w:val="20"/>
              </w:rPr>
            </w:pPr>
            <w:r w:rsidRPr="001115D4">
              <w:rPr>
                <w:rFonts w:ascii="Arial" w:hAnsi="Arial" w:cs="Arial"/>
                <w:sz w:val="20"/>
                <w:szCs w:val="20"/>
              </w:rPr>
              <w:t>0 (0)</w:t>
            </w:r>
          </w:p>
        </w:tc>
        <w:tc>
          <w:tcPr>
            <w:tcW w:w="0" w:type="auto"/>
          </w:tcPr>
          <w:p w14:paraId="498B874A" w14:textId="77777777" w:rsidR="00EA0A16" w:rsidRPr="001115D4" w:rsidRDefault="00EA0A16" w:rsidP="00284E41">
            <w:pPr>
              <w:rPr>
                <w:rFonts w:ascii="Arial" w:hAnsi="Arial" w:cs="Arial"/>
                <w:sz w:val="20"/>
                <w:szCs w:val="20"/>
              </w:rPr>
            </w:pPr>
            <w:r w:rsidRPr="001115D4">
              <w:rPr>
                <w:rFonts w:ascii="Arial" w:hAnsi="Arial" w:cs="Arial"/>
                <w:sz w:val="20"/>
                <w:szCs w:val="20"/>
              </w:rPr>
              <w:t>2 (20)</w:t>
            </w:r>
          </w:p>
        </w:tc>
      </w:tr>
      <w:tr w:rsidR="00EA0A16" w:rsidRPr="001115D4" w14:paraId="4AC66CA1" w14:textId="77777777" w:rsidTr="00284E41">
        <w:tc>
          <w:tcPr>
            <w:tcW w:w="0" w:type="auto"/>
            <w:shd w:val="clear" w:color="auto" w:fill="E7E6E6" w:themeFill="background2"/>
          </w:tcPr>
          <w:p w14:paraId="7A2E7FD3" w14:textId="77777777" w:rsidR="00EA0A16" w:rsidRPr="001115D4" w:rsidRDefault="00EA0A16" w:rsidP="00284E4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115D4">
              <w:rPr>
                <w:rFonts w:ascii="Arial" w:hAnsi="Arial" w:cs="Arial"/>
                <w:sz w:val="20"/>
                <w:szCs w:val="20"/>
              </w:rPr>
              <w:t>irAEs</w:t>
            </w:r>
            <w:proofErr w:type="spellEnd"/>
            <w:r w:rsidRPr="001115D4">
              <w:rPr>
                <w:rFonts w:ascii="Arial" w:hAnsi="Arial" w:cs="Arial"/>
                <w:sz w:val="20"/>
                <w:szCs w:val="20"/>
              </w:rPr>
              <w:t xml:space="preserve"> resolved to:</w:t>
            </w:r>
          </w:p>
        </w:tc>
        <w:tc>
          <w:tcPr>
            <w:tcW w:w="0" w:type="auto"/>
            <w:shd w:val="clear" w:color="auto" w:fill="E7E6E6" w:themeFill="background2"/>
          </w:tcPr>
          <w:p w14:paraId="64EABF28" w14:textId="77777777" w:rsidR="00EA0A16" w:rsidRPr="001115D4" w:rsidRDefault="00EA0A16" w:rsidP="00284E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7E6E6" w:themeFill="background2"/>
          </w:tcPr>
          <w:p w14:paraId="1CB444F7" w14:textId="77777777" w:rsidR="00EA0A16" w:rsidRPr="001115D4" w:rsidRDefault="00EA0A16" w:rsidP="00284E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0A16" w:rsidRPr="001115D4" w14:paraId="788423FA" w14:textId="77777777" w:rsidTr="00284E41">
        <w:tc>
          <w:tcPr>
            <w:tcW w:w="0" w:type="auto"/>
            <w:shd w:val="clear" w:color="auto" w:fill="E7E6E6" w:themeFill="background2"/>
          </w:tcPr>
          <w:p w14:paraId="39423F78" w14:textId="77777777" w:rsidR="00EA0A16" w:rsidRPr="001115D4" w:rsidRDefault="00EA0A16" w:rsidP="00284E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1115D4">
              <w:rPr>
                <w:rFonts w:ascii="Arial" w:hAnsi="Arial" w:cs="Arial"/>
                <w:sz w:val="20"/>
                <w:szCs w:val="20"/>
              </w:rPr>
              <w:t>Grades 0 and 1</w:t>
            </w:r>
          </w:p>
        </w:tc>
        <w:tc>
          <w:tcPr>
            <w:tcW w:w="0" w:type="auto"/>
            <w:shd w:val="clear" w:color="auto" w:fill="E7E6E6" w:themeFill="background2"/>
          </w:tcPr>
          <w:p w14:paraId="3D89B669" w14:textId="77777777" w:rsidR="00EA0A16" w:rsidRPr="001115D4" w:rsidRDefault="00EA0A16" w:rsidP="00284E41">
            <w:pPr>
              <w:rPr>
                <w:rFonts w:ascii="Arial" w:hAnsi="Arial" w:cs="Arial"/>
                <w:sz w:val="20"/>
                <w:szCs w:val="20"/>
              </w:rPr>
            </w:pPr>
            <w:r w:rsidRPr="001115D4">
              <w:rPr>
                <w:rFonts w:ascii="Arial" w:hAnsi="Arial" w:cs="Arial"/>
                <w:sz w:val="20"/>
                <w:szCs w:val="20"/>
              </w:rPr>
              <w:t>9 (90)</w:t>
            </w:r>
          </w:p>
        </w:tc>
        <w:tc>
          <w:tcPr>
            <w:tcW w:w="0" w:type="auto"/>
            <w:shd w:val="clear" w:color="auto" w:fill="E7E6E6" w:themeFill="background2"/>
          </w:tcPr>
          <w:p w14:paraId="6727AF7C" w14:textId="77777777" w:rsidR="00EA0A16" w:rsidRPr="001115D4" w:rsidRDefault="00EA0A16" w:rsidP="00284E41">
            <w:pPr>
              <w:rPr>
                <w:rFonts w:ascii="Arial" w:hAnsi="Arial" w:cs="Arial"/>
                <w:sz w:val="20"/>
                <w:szCs w:val="20"/>
              </w:rPr>
            </w:pPr>
            <w:r w:rsidRPr="001115D4">
              <w:rPr>
                <w:rFonts w:ascii="Arial" w:hAnsi="Arial" w:cs="Arial"/>
                <w:sz w:val="20"/>
                <w:szCs w:val="20"/>
              </w:rPr>
              <w:t>8 (80)</w:t>
            </w:r>
          </w:p>
        </w:tc>
      </w:tr>
      <w:tr w:rsidR="00EA0A16" w:rsidRPr="001115D4" w14:paraId="4CE16F31" w14:textId="77777777" w:rsidTr="00284E41">
        <w:tc>
          <w:tcPr>
            <w:tcW w:w="0" w:type="auto"/>
            <w:shd w:val="clear" w:color="auto" w:fill="E7E6E6" w:themeFill="background2"/>
          </w:tcPr>
          <w:p w14:paraId="0065184C" w14:textId="77777777" w:rsidR="00EA0A16" w:rsidRPr="001115D4" w:rsidRDefault="00EA0A16" w:rsidP="00284E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1115D4">
              <w:rPr>
                <w:rFonts w:ascii="Arial" w:hAnsi="Arial" w:cs="Arial"/>
                <w:sz w:val="20"/>
                <w:szCs w:val="20"/>
              </w:rPr>
              <w:t xml:space="preserve">Grades &gt;= 2 </w:t>
            </w:r>
          </w:p>
        </w:tc>
        <w:tc>
          <w:tcPr>
            <w:tcW w:w="0" w:type="auto"/>
            <w:shd w:val="clear" w:color="auto" w:fill="E7E6E6" w:themeFill="background2"/>
          </w:tcPr>
          <w:p w14:paraId="4161D36E" w14:textId="77777777" w:rsidR="00EA0A16" w:rsidRPr="001115D4" w:rsidRDefault="00EA0A16" w:rsidP="00284E41">
            <w:pPr>
              <w:rPr>
                <w:rFonts w:ascii="Arial" w:hAnsi="Arial" w:cs="Arial"/>
                <w:sz w:val="20"/>
                <w:szCs w:val="20"/>
              </w:rPr>
            </w:pPr>
            <w:r w:rsidRPr="001115D4">
              <w:rPr>
                <w:rFonts w:ascii="Arial" w:hAnsi="Arial" w:cs="Arial"/>
                <w:sz w:val="20"/>
                <w:szCs w:val="20"/>
              </w:rPr>
              <w:t>1 (10)</w:t>
            </w:r>
          </w:p>
        </w:tc>
        <w:tc>
          <w:tcPr>
            <w:tcW w:w="0" w:type="auto"/>
            <w:shd w:val="clear" w:color="auto" w:fill="E7E6E6" w:themeFill="background2"/>
          </w:tcPr>
          <w:p w14:paraId="60F9092A" w14:textId="77777777" w:rsidR="00EA0A16" w:rsidRPr="001115D4" w:rsidRDefault="00EA0A16" w:rsidP="00284E41">
            <w:pPr>
              <w:rPr>
                <w:rFonts w:ascii="Arial" w:hAnsi="Arial" w:cs="Arial"/>
                <w:sz w:val="20"/>
                <w:szCs w:val="20"/>
              </w:rPr>
            </w:pPr>
            <w:r w:rsidRPr="001115D4">
              <w:rPr>
                <w:rFonts w:ascii="Arial" w:hAnsi="Arial" w:cs="Arial"/>
                <w:sz w:val="20"/>
                <w:szCs w:val="20"/>
              </w:rPr>
              <w:t>2 (20)</w:t>
            </w:r>
          </w:p>
        </w:tc>
      </w:tr>
      <w:tr w:rsidR="00EA0A16" w:rsidRPr="001115D4" w14:paraId="13D70F66" w14:textId="77777777" w:rsidTr="00284E41">
        <w:tc>
          <w:tcPr>
            <w:tcW w:w="0" w:type="auto"/>
          </w:tcPr>
          <w:p w14:paraId="7F7389F5" w14:textId="77777777" w:rsidR="00EA0A16" w:rsidRPr="001115D4" w:rsidRDefault="00EA0A16" w:rsidP="00284E41">
            <w:pPr>
              <w:rPr>
                <w:rFonts w:ascii="Arial" w:hAnsi="Arial" w:cs="Arial"/>
                <w:sz w:val="20"/>
                <w:szCs w:val="20"/>
              </w:rPr>
            </w:pPr>
            <w:r w:rsidRPr="001115D4">
              <w:rPr>
                <w:rFonts w:ascii="Arial" w:hAnsi="Arial" w:cs="Arial"/>
                <w:sz w:val="20"/>
                <w:szCs w:val="20"/>
              </w:rPr>
              <w:t xml:space="preserve">Deaths related to </w:t>
            </w:r>
            <w:proofErr w:type="spellStart"/>
            <w:r w:rsidRPr="001115D4">
              <w:rPr>
                <w:rFonts w:ascii="Arial" w:hAnsi="Arial" w:cs="Arial"/>
                <w:sz w:val="20"/>
                <w:szCs w:val="20"/>
              </w:rPr>
              <w:t>irAE</w:t>
            </w:r>
            <w:proofErr w:type="spellEnd"/>
          </w:p>
        </w:tc>
        <w:tc>
          <w:tcPr>
            <w:tcW w:w="0" w:type="auto"/>
          </w:tcPr>
          <w:p w14:paraId="0E807012" w14:textId="77777777" w:rsidR="00EA0A16" w:rsidRPr="001115D4" w:rsidRDefault="00EA0A16" w:rsidP="00284E41">
            <w:pPr>
              <w:rPr>
                <w:rFonts w:ascii="Arial" w:hAnsi="Arial" w:cs="Arial"/>
                <w:sz w:val="20"/>
                <w:szCs w:val="20"/>
              </w:rPr>
            </w:pPr>
            <w:r w:rsidRPr="001115D4">
              <w:rPr>
                <w:rFonts w:ascii="Arial" w:hAnsi="Arial" w:cs="Arial"/>
                <w:sz w:val="20"/>
                <w:szCs w:val="20"/>
              </w:rPr>
              <w:t>0 (0)</w:t>
            </w:r>
          </w:p>
        </w:tc>
        <w:tc>
          <w:tcPr>
            <w:tcW w:w="0" w:type="auto"/>
          </w:tcPr>
          <w:p w14:paraId="705823F3" w14:textId="77777777" w:rsidR="00EA0A16" w:rsidRPr="001115D4" w:rsidRDefault="00EA0A16" w:rsidP="00284E41">
            <w:pPr>
              <w:rPr>
                <w:rFonts w:ascii="Arial" w:hAnsi="Arial" w:cs="Arial"/>
                <w:sz w:val="20"/>
                <w:szCs w:val="20"/>
              </w:rPr>
            </w:pPr>
            <w:r w:rsidRPr="001115D4">
              <w:rPr>
                <w:rFonts w:ascii="Arial" w:hAnsi="Arial" w:cs="Arial"/>
                <w:sz w:val="20"/>
                <w:szCs w:val="20"/>
              </w:rPr>
              <w:t>2 (20)</w:t>
            </w:r>
          </w:p>
          <w:p w14:paraId="00681113" w14:textId="77777777" w:rsidR="00EA0A16" w:rsidRPr="001115D4" w:rsidRDefault="00EA0A16" w:rsidP="00284E41">
            <w:pPr>
              <w:rPr>
                <w:rFonts w:ascii="Arial" w:hAnsi="Arial" w:cs="Arial"/>
                <w:sz w:val="20"/>
                <w:szCs w:val="20"/>
              </w:rPr>
            </w:pPr>
            <w:r w:rsidRPr="001115D4">
              <w:rPr>
                <w:rFonts w:ascii="Arial" w:hAnsi="Arial" w:cs="Arial"/>
                <w:sz w:val="20"/>
                <w:szCs w:val="20"/>
              </w:rPr>
              <w:t>Pneumonitis</w:t>
            </w:r>
          </w:p>
          <w:p w14:paraId="3363B9AE" w14:textId="77777777" w:rsidR="00EA0A16" w:rsidRPr="001115D4" w:rsidRDefault="00EA0A16" w:rsidP="00284E41">
            <w:pPr>
              <w:rPr>
                <w:rFonts w:ascii="Arial" w:hAnsi="Arial" w:cs="Arial"/>
                <w:sz w:val="20"/>
                <w:szCs w:val="20"/>
              </w:rPr>
            </w:pPr>
            <w:r w:rsidRPr="001115D4">
              <w:rPr>
                <w:rFonts w:ascii="Arial" w:hAnsi="Arial" w:cs="Arial"/>
                <w:sz w:val="20"/>
                <w:szCs w:val="20"/>
              </w:rPr>
              <w:t>Colitis</w:t>
            </w:r>
          </w:p>
        </w:tc>
      </w:tr>
    </w:tbl>
    <w:p w14:paraId="3C766CFC" w14:textId="77777777" w:rsidR="00EA0A16" w:rsidRPr="001115D4" w:rsidRDefault="00EA0A16" w:rsidP="00EA0A16">
      <w:pPr>
        <w:rPr>
          <w:rFonts w:ascii="Arial" w:hAnsi="Arial" w:cs="Arial"/>
          <w:sz w:val="16"/>
          <w:szCs w:val="16"/>
        </w:rPr>
      </w:pPr>
    </w:p>
    <w:p w14:paraId="263FCA7A" w14:textId="77777777" w:rsidR="00EA0A16" w:rsidRPr="001115D4" w:rsidRDefault="00EA0A16" w:rsidP="00EA0A16">
      <w:pPr>
        <w:rPr>
          <w:rFonts w:ascii="Arial" w:hAnsi="Arial" w:cs="Arial"/>
          <w:sz w:val="16"/>
          <w:szCs w:val="16"/>
        </w:rPr>
      </w:pPr>
      <w:r w:rsidRPr="001115D4">
        <w:rPr>
          <w:rFonts w:ascii="Arial" w:hAnsi="Arial" w:cs="Arial"/>
          <w:sz w:val="16"/>
          <w:szCs w:val="16"/>
        </w:rPr>
        <w:t>NOTE. Data presented as No. (%) unless otherwise noted.</w:t>
      </w:r>
    </w:p>
    <w:p w14:paraId="7847765F" w14:textId="77777777" w:rsidR="00EA0A16" w:rsidRPr="001115D4" w:rsidRDefault="00EA0A16" w:rsidP="00EA0A16">
      <w:pPr>
        <w:rPr>
          <w:rFonts w:ascii="Arial" w:hAnsi="Arial" w:cs="Arial"/>
          <w:sz w:val="16"/>
          <w:szCs w:val="16"/>
        </w:rPr>
      </w:pPr>
      <w:r w:rsidRPr="001115D4">
        <w:rPr>
          <w:rFonts w:ascii="Arial" w:hAnsi="Arial" w:cs="Arial"/>
          <w:sz w:val="16"/>
          <w:szCs w:val="16"/>
        </w:rPr>
        <w:t>Abbreviations: ALT, alanine aminotransferase; AST, aspartate aminotransferase; Anti-TNF, anti-tumor necrosis factor alpha.</w:t>
      </w:r>
    </w:p>
    <w:p w14:paraId="6895025C" w14:textId="77777777" w:rsidR="00EA0A16" w:rsidRPr="00BF0845" w:rsidRDefault="00EA0A16" w:rsidP="00EA0A16">
      <w:pPr>
        <w:rPr>
          <w:rFonts w:ascii="Arial" w:hAnsi="Arial" w:cs="Arial"/>
          <w:sz w:val="22"/>
          <w:szCs w:val="22"/>
        </w:rPr>
      </w:pPr>
    </w:p>
    <w:p w14:paraId="37887A55" w14:textId="77777777" w:rsidR="00234A1E" w:rsidRDefault="00234A1E">
      <w:bookmarkStart w:id="0" w:name="_GoBack"/>
      <w:bookmarkEnd w:id="0"/>
    </w:p>
    <w:sectPr w:rsidR="00234A1E" w:rsidSect="002956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A16"/>
    <w:rsid w:val="0004303F"/>
    <w:rsid w:val="00043887"/>
    <w:rsid w:val="000714AD"/>
    <w:rsid w:val="00095D33"/>
    <w:rsid w:val="001403EA"/>
    <w:rsid w:val="00160563"/>
    <w:rsid w:val="001A341F"/>
    <w:rsid w:val="001A43AD"/>
    <w:rsid w:val="001F7C52"/>
    <w:rsid w:val="00234A1E"/>
    <w:rsid w:val="00236023"/>
    <w:rsid w:val="002956BB"/>
    <w:rsid w:val="0029797A"/>
    <w:rsid w:val="004910CF"/>
    <w:rsid w:val="004A3565"/>
    <w:rsid w:val="00655B35"/>
    <w:rsid w:val="00663BBE"/>
    <w:rsid w:val="00721139"/>
    <w:rsid w:val="00754E54"/>
    <w:rsid w:val="00786EC6"/>
    <w:rsid w:val="00791F83"/>
    <w:rsid w:val="00796453"/>
    <w:rsid w:val="007A25B7"/>
    <w:rsid w:val="007A5A8D"/>
    <w:rsid w:val="007A74E2"/>
    <w:rsid w:val="008D1DEF"/>
    <w:rsid w:val="008F173D"/>
    <w:rsid w:val="00982A96"/>
    <w:rsid w:val="009F35CD"/>
    <w:rsid w:val="00A1008D"/>
    <w:rsid w:val="00A26D69"/>
    <w:rsid w:val="00AD0599"/>
    <w:rsid w:val="00B10921"/>
    <w:rsid w:val="00B27262"/>
    <w:rsid w:val="00B80479"/>
    <w:rsid w:val="00B816E9"/>
    <w:rsid w:val="00C46A09"/>
    <w:rsid w:val="00CD7E2A"/>
    <w:rsid w:val="00CF6C93"/>
    <w:rsid w:val="00D20FFB"/>
    <w:rsid w:val="00D407EA"/>
    <w:rsid w:val="00D41E74"/>
    <w:rsid w:val="00D43C00"/>
    <w:rsid w:val="00D44541"/>
    <w:rsid w:val="00DA248A"/>
    <w:rsid w:val="00E307EC"/>
    <w:rsid w:val="00E77E5D"/>
    <w:rsid w:val="00EA0A16"/>
    <w:rsid w:val="00EC7D0B"/>
    <w:rsid w:val="00F6182C"/>
    <w:rsid w:val="00F8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4E351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A0A16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0A16"/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841</Characters>
  <Application>Microsoft Macintosh Word</Application>
  <DocSecurity>0</DocSecurity>
  <Lines>7</Lines>
  <Paragraphs>1</Paragraphs>
  <ScaleCrop>false</ScaleCrop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Santini</dc:creator>
  <cp:keywords/>
  <dc:description/>
  <cp:lastModifiedBy>Fernando Santini</cp:lastModifiedBy>
  <cp:revision>1</cp:revision>
  <dcterms:created xsi:type="dcterms:W3CDTF">2018-04-01T22:04:00Z</dcterms:created>
  <dcterms:modified xsi:type="dcterms:W3CDTF">2018-04-01T22:04:00Z</dcterms:modified>
</cp:coreProperties>
</file>