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05" w:rsidRDefault="001E5705" w:rsidP="001E57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Figure Legend:</w:t>
      </w:r>
    </w:p>
    <w:p w:rsidR="001E5705" w:rsidRDefault="001E5705" w:rsidP="001E5705">
      <w:pPr>
        <w:rPr>
          <w:rFonts w:ascii="Arial" w:hAnsi="Arial" w:cs="Arial"/>
          <w:b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  <w:r w:rsidRPr="001E5705">
        <w:rPr>
          <w:rFonts w:ascii="Arial" w:hAnsi="Arial" w:cs="Arial"/>
          <w:sz w:val="22"/>
          <w:szCs w:val="22"/>
        </w:rPr>
        <w:t>Supplemental Figure 1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CONSORT diagram</w:t>
      </w: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6B234F" wp14:editId="1736606C">
            <wp:extent cx="5993130" cy="3279775"/>
            <wp:effectExtent l="12700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E5705" w:rsidRDefault="001E5705" w:rsidP="001E5705">
      <w:pPr>
        <w:rPr>
          <w:rFonts w:ascii="Arial" w:hAnsi="Arial" w:cs="Arial"/>
          <w:noProof/>
          <w:sz w:val="22"/>
          <w:szCs w:val="22"/>
        </w:rPr>
      </w:pPr>
    </w:p>
    <w:p w:rsidR="001E5705" w:rsidRDefault="001E5705" w:rsidP="001E570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Figure 1</w:t>
      </w:r>
      <w:r>
        <w:rPr>
          <w:rFonts w:ascii="Arial" w:hAnsi="Arial" w:cs="Arial"/>
          <w:sz w:val="22"/>
          <w:szCs w:val="22"/>
        </w:rPr>
        <w:t>: CONSORT diagram</w:t>
      </w:r>
    </w:p>
    <w:p w:rsidR="001E5705" w:rsidRDefault="001E5705" w:rsidP="001E5705">
      <w:pPr>
        <w:ind w:left="-1350" w:firstLine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Abbreviations: CPB = checkpoint blockade; HIV = human immunodeficiency virus</w:t>
      </w: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1E5705" w:rsidRDefault="001E5705" w:rsidP="001E5705">
      <w:pPr>
        <w:rPr>
          <w:rFonts w:ascii="Arial" w:hAnsi="Arial" w:cs="Arial"/>
          <w:sz w:val="22"/>
          <w:szCs w:val="22"/>
        </w:rPr>
      </w:pPr>
    </w:p>
    <w:p w:rsidR="00383A65" w:rsidRDefault="001E5705"/>
    <w:sectPr w:rsidR="00383A65" w:rsidSect="00C4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05"/>
    <w:rsid w:val="00072000"/>
    <w:rsid w:val="000B5B2A"/>
    <w:rsid w:val="00194282"/>
    <w:rsid w:val="001E5705"/>
    <w:rsid w:val="0022752B"/>
    <w:rsid w:val="00371810"/>
    <w:rsid w:val="00483A7B"/>
    <w:rsid w:val="004E7FE7"/>
    <w:rsid w:val="005027AF"/>
    <w:rsid w:val="00606FD7"/>
    <w:rsid w:val="00620F2E"/>
    <w:rsid w:val="0069449B"/>
    <w:rsid w:val="0083485C"/>
    <w:rsid w:val="008B110B"/>
    <w:rsid w:val="008D32F2"/>
    <w:rsid w:val="009D4FDA"/>
    <w:rsid w:val="00AB4B29"/>
    <w:rsid w:val="00AC6979"/>
    <w:rsid w:val="00B41A26"/>
    <w:rsid w:val="00C134EA"/>
    <w:rsid w:val="00C47A4B"/>
    <w:rsid w:val="00C94082"/>
    <w:rsid w:val="00CD2BED"/>
    <w:rsid w:val="00E54041"/>
    <w:rsid w:val="00EA06CD"/>
    <w:rsid w:val="00EA6E50"/>
    <w:rsid w:val="00F52FF9"/>
    <w:rsid w:val="00F6481D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58410"/>
  <w14:defaultImageDpi w14:val="32767"/>
  <w15:chartTrackingRefBased/>
  <w15:docId w15:val="{B7D57193-F2C2-D04A-8343-7BE5AB2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570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F00004-6580-6945-A22A-6C439DAA204F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F0F77C1-9A60-5746-A307-3CAC4A0FFD0D}">
      <dgm:prSet phldrT="[Text]"/>
      <dgm:spPr/>
      <dgm:t>
        <a:bodyPr/>
        <a:lstStyle/>
        <a:p>
          <a:pPr algn="ctr"/>
          <a:r>
            <a:rPr lang="en-US"/>
            <a:t>320 patients </a:t>
          </a:r>
          <a:r>
            <a:rPr lang="en-US">
              <a:solidFill>
                <a:schemeClr val="tx1"/>
              </a:solidFill>
            </a:rPr>
            <a:t>treated with checkpoint blockade </a:t>
          </a:r>
        </a:p>
      </dgm:t>
    </dgm:pt>
    <dgm:pt modelId="{9D33FB3D-310D-4B4C-8DB2-0AE1CC0666F4}" type="parTrans" cxnId="{407B13B4-837C-2E44-B755-B64AA229AED5}">
      <dgm:prSet/>
      <dgm:spPr/>
      <dgm:t>
        <a:bodyPr/>
        <a:lstStyle/>
        <a:p>
          <a:endParaRPr lang="en-US"/>
        </a:p>
      </dgm:t>
    </dgm:pt>
    <dgm:pt modelId="{D61C29B2-3CF4-C94A-B995-2B8CDDA7AAF5}" type="sibTrans" cxnId="{407B13B4-837C-2E44-B755-B64AA229AED5}">
      <dgm:prSet/>
      <dgm:spPr/>
      <dgm:t>
        <a:bodyPr/>
        <a:lstStyle/>
        <a:p>
          <a:endParaRPr lang="en-US"/>
        </a:p>
      </dgm:t>
    </dgm:pt>
    <dgm:pt modelId="{4CEF716B-8F4B-0046-835A-7329C91184DC}">
      <dgm:prSet/>
      <dgm:spPr/>
      <dgm:t>
        <a:bodyPr/>
        <a:lstStyle/>
        <a:p>
          <a:r>
            <a:rPr lang="en-US"/>
            <a:t>17 patients with HIV associated malignancy</a:t>
          </a:r>
        </a:p>
      </dgm:t>
    </dgm:pt>
    <dgm:pt modelId="{E0CDC83D-DB5B-6746-B708-B0EAF4069E7B}" type="parTrans" cxnId="{D133D137-CA2C-CA43-85FB-E54547AE1A17}">
      <dgm:prSet/>
      <dgm:spPr/>
      <dgm:t>
        <a:bodyPr/>
        <a:lstStyle/>
        <a:p>
          <a:endParaRPr lang="en-US"/>
        </a:p>
      </dgm:t>
    </dgm:pt>
    <dgm:pt modelId="{BD18D892-94E9-FB47-BC1C-AF8918770B42}" type="sibTrans" cxnId="{D133D137-CA2C-CA43-85FB-E54547AE1A17}">
      <dgm:prSet/>
      <dgm:spPr/>
      <dgm:t>
        <a:bodyPr/>
        <a:lstStyle/>
        <a:p>
          <a:endParaRPr lang="en-US"/>
        </a:p>
      </dgm:t>
    </dgm:pt>
    <dgm:pt modelId="{520AE70A-443F-E947-8201-BAA241FF8115}">
      <dgm:prSet/>
      <dgm:spPr/>
      <dgm:t>
        <a:bodyPr/>
        <a:lstStyle/>
        <a:p>
          <a:r>
            <a:rPr lang="en-US"/>
            <a:t>9 patients with Kaposi sarcoma</a:t>
          </a:r>
        </a:p>
        <a:p>
          <a:endParaRPr lang="en-US"/>
        </a:p>
      </dgm:t>
    </dgm:pt>
    <dgm:pt modelId="{CEA6615F-58C1-A04F-B709-6AA2C99F58FB}" type="parTrans" cxnId="{3BD5C143-957B-0C4E-B02D-338B33CB11ED}">
      <dgm:prSet/>
      <dgm:spPr/>
      <dgm:t>
        <a:bodyPr/>
        <a:lstStyle/>
        <a:p>
          <a:endParaRPr lang="en-US"/>
        </a:p>
      </dgm:t>
    </dgm:pt>
    <dgm:pt modelId="{D17CB0FA-0C5E-C244-BF77-4F792D0307D6}" type="sibTrans" cxnId="{3BD5C143-957B-0C4E-B02D-338B33CB11ED}">
      <dgm:prSet/>
      <dgm:spPr/>
      <dgm:t>
        <a:bodyPr/>
        <a:lstStyle/>
        <a:p>
          <a:endParaRPr lang="en-US"/>
        </a:p>
      </dgm:t>
    </dgm:pt>
    <dgm:pt modelId="{C77F41C9-A0B9-A443-B000-427FC281A936}" type="pres">
      <dgm:prSet presAssocID="{1FF00004-6580-6945-A22A-6C439DAA204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EA6959B-5A6D-CB4F-9CE5-7A4662BC31E4}" type="pres">
      <dgm:prSet presAssocID="{7F0F77C1-9A60-5746-A307-3CAC4A0FFD0D}" presName="hierRoot1" presStyleCnt="0"/>
      <dgm:spPr/>
    </dgm:pt>
    <dgm:pt modelId="{1C0CA290-F9B6-9246-B2A6-12276E896998}" type="pres">
      <dgm:prSet presAssocID="{7F0F77C1-9A60-5746-A307-3CAC4A0FFD0D}" presName="composite" presStyleCnt="0"/>
      <dgm:spPr/>
    </dgm:pt>
    <dgm:pt modelId="{8A180FE8-B7DA-9242-B735-4B9625BA53FE}" type="pres">
      <dgm:prSet presAssocID="{7F0F77C1-9A60-5746-A307-3CAC4A0FFD0D}" presName="background" presStyleLbl="node0" presStyleIdx="0" presStyleCnt="1"/>
      <dgm:spPr/>
    </dgm:pt>
    <dgm:pt modelId="{482064A1-C92B-4B44-8691-333BB1F89E91}" type="pres">
      <dgm:prSet presAssocID="{7F0F77C1-9A60-5746-A307-3CAC4A0FFD0D}" presName="text" presStyleLbl="fgAcc0" presStyleIdx="0" presStyleCnt="1" custScaleX="489367" custLinFactX="-26694" custLinFactNeighborX="-100000" custLinFactNeighborY="1452">
        <dgm:presLayoutVars>
          <dgm:chPref val="3"/>
        </dgm:presLayoutVars>
      </dgm:prSet>
      <dgm:spPr/>
    </dgm:pt>
    <dgm:pt modelId="{29CBD8BF-B398-7447-BBEB-9CA1EB0256EA}" type="pres">
      <dgm:prSet presAssocID="{7F0F77C1-9A60-5746-A307-3CAC4A0FFD0D}" presName="hierChild2" presStyleCnt="0"/>
      <dgm:spPr/>
    </dgm:pt>
    <dgm:pt modelId="{FEF2024F-C747-5F42-9B9D-F1232F9F03AE}" type="pres">
      <dgm:prSet presAssocID="{E0CDC83D-DB5B-6746-B708-B0EAF4069E7B}" presName="Name10" presStyleLbl="parChTrans1D2" presStyleIdx="0" presStyleCnt="1"/>
      <dgm:spPr/>
    </dgm:pt>
    <dgm:pt modelId="{22F45257-25E6-BC4D-8CA0-F29332881D74}" type="pres">
      <dgm:prSet presAssocID="{4CEF716B-8F4B-0046-835A-7329C91184DC}" presName="hierRoot2" presStyleCnt="0"/>
      <dgm:spPr/>
    </dgm:pt>
    <dgm:pt modelId="{A545E072-AA9C-DD4A-A44F-4F9B54B12742}" type="pres">
      <dgm:prSet presAssocID="{4CEF716B-8F4B-0046-835A-7329C91184DC}" presName="composite2" presStyleCnt="0"/>
      <dgm:spPr/>
    </dgm:pt>
    <dgm:pt modelId="{175F8AB4-0F6B-EF48-B0B7-E936EB1FDE9B}" type="pres">
      <dgm:prSet presAssocID="{4CEF716B-8F4B-0046-835A-7329C91184DC}" presName="background2" presStyleLbl="node2" presStyleIdx="0" presStyleCnt="1"/>
      <dgm:spPr/>
    </dgm:pt>
    <dgm:pt modelId="{48DE0129-EB96-5C4B-9027-969C65F67D53}" type="pres">
      <dgm:prSet presAssocID="{4CEF716B-8F4B-0046-835A-7329C91184DC}" presName="text2" presStyleLbl="fgAcc2" presStyleIdx="0" presStyleCnt="1" custScaleX="327067">
        <dgm:presLayoutVars>
          <dgm:chPref val="3"/>
        </dgm:presLayoutVars>
      </dgm:prSet>
      <dgm:spPr/>
    </dgm:pt>
    <dgm:pt modelId="{CDE0276D-2DD1-D54F-963F-D9467BD22981}" type="pres">
      <dgm:prSet presAssocID="{4CEF716B-8F4B-0046-835A-7329C91184DC}" presName="hierChild3" presStyleCnt="0"/>
      <dgm:spPr/>
    </dgm:pt>
    <dgm:pt modelId="{23BE99FC-17E3-4B4A-879D-535FE363477B}" type="pres">
      <dgm:prSet presAssocID="{CEA6615F-58C1-A04F-B709-6AA2C99F58FB}" presName="Name17" presStyleLbl="parChTrans1D3" presStyleIdx="0" presStyleCnt="1"/>
      <dgm:spPr/>
    </dgm:pt>
    <dgm:pt modelId="{37FF38F4-E656-F94C-8FEF-20B36BEC855A}" type="pres">
      <dgm:prSet presAssocID="{520AE70A-443F-E947-8201-BAA241FF8115}" presName="hierRoot3" presStyleCnt="0"/>
      <dgm:spPr/>
    </dgm:pt>
    <dgm:pt modelId="{F5FEE6D3-660A-0A49-A914-5B34214E74EA}" type="pres">
      <dgm:prSet presAssocID="{520AE70A-443F-E947-8201-BAA241FF8115}" presName="composite3" presStyleCnt="0"/>
      <dgm:spPr/>
    </dgm:pt>
    <dgm:pt modelId="{EA3D6562-1392-6647-A7AF-5A64CC336FDE}" type="pres">
      <dgm:prSet presAssocID="{520AE70A-443F-E947-8201-BAA241FF8115}" presName="background3" presStyleLbl="node3" presStyleIdx="0" presStyleCnt="1"/>
      <dgm:spPr/>
    </dgm:pt>
    <dgm:pt modelId="{BD490EB4-1B9C-9145-B729-E989DDF03CDF}" type="pres">
      <dgm:prSet presAssocID="{520AE70A-443F-E947-8201-BAA241FF8115}" presName="text3" presStyleLbl="fgAcc3" presStyleIdx="0" presStyleCnt="1" custScaleX="191264">
        <dgm:presLayoutVars>
          <dgm:chPref val="3"/>
        </dgm:presLayoutVars>
      </dgm:prSet>
      <dgm:spPr/>
    </dgm:pt>
    <dgm:pt modelId="{FBDD6056-518D-B841-B72F-C9795D284DE9}" type="pres">
      <dgm:prSet presAssocID="{520AE70A-443F-E947-8201-BAA241FF8115}" presName="hierChild4" presStyleCnt="0"/>
      <dgm:spPr/>
    </dgm:pt>
  </dgm:ptLst>
  <dgm:cxnLst>
    <dgm:cxn modelId="{25B7980B-2CC5-44AF-8D96-66550381BA8A}" type="presOf" srcId="{4CEF716B-8F4B-0046-835A-7329C91184DC}" destId="{48DE0129-EB96-5C4B-9027-969C65F67D53}" srcOrd="0" destOrd="0" presId="urn:microsoft.com/office/officeart/2005/8/layout/hierarchy1"/>
    <dgm:cxn modelId="{55575828-9D89-4E1B-B206-4646D560653F}" type="presOf" srcId="{520AE70A-443F-E947-8201-BAA241FF8115}" destId="{BD490EB4-1B9C-9145-B729-E989DDF03CDF}" srcOrd="0" destOrd="0" presId="urn:microsoft.com/office/officeart/2005/8/layout/hierarchy1"/>
    <dgm:cxn modelId="{F350F735-058E-430D-813B-CAE5C8B5089A}" type="presOf" srcId="{E0CDC83D-DB5B-6746-B708-B0EAF4069E7B}" destId="{FEF2024F-C747-5F42-9B9D-F1232F9F03AE}" srcOrd="0" destOrd="0" presId="urn:microsoft.com/office/officeart/2005/8/layout/hierarchy1"/>
    <dgm:cxn modelId="{D133D137-CA2C-CA43-85FB-E54547AE1A17}" srcId="{7F0F77C1-9A60-5746-A307-3CAC4A0FFD0D}" destId="{4CEF716B-8F4B-0046-835A-7329C91184DC}" srcOrd="0" destOrd="0" parTransId="{E0CDC83D-DB5B-6746-B708-B0EAF4069E7B}" sibTransId="{BD18D892-94E9-FB47-BC1C-AF8918770B42}"/>
    <dgm:cxn modelId="{3BD5C143-957B-0C4E-B02D-338B33CB11ED}" srcId="{4CEF716B-8F4B-0046-835A-7329C91184DC}" destId="{520AE70A-443F-E947-8201-BAA241FF8115}" srcOrd="0" destOrd="0" parTransId="{CEA6615F-58C1-A04F-B709-6AA2C99F58FB}" sibTransId="{D17CB0FA-0C5E-C244-BF77-4F792D0307D6}"/>
    <dgm:cxn modelId="{DF4C2F54-A1DF-467B-B56B-52C521BC7E84}" type="presOf" srcId="{CEA6615F-58C1-A04F-B709-6AA2C99F58FB}" destId="{23BE99FC-17E3-4B4A-879D-535FE363477B}" srcOrd="0" destOrd="0" presId="urn:microsoft.com/office/officeart/2005/8/layout/hierarchy1"/>
    <dgm:cxn modelId="{CE90A58B-0B49-4659-83BD-9EC1BB4B248C}" type="presOf" srcId="{7F0F77C1-9A60-5746-A307-3CAC4A0FFD0D}" destId="{482064A1-C92B-4B44-8691-333BB1F89E91}" srcOrd="0" destOrd="0" presId="urn:microsoft.com/office/officeart/2005/8/layout/hierarchy1"/>
    <dgm:cxn modelId="{725BF1A6-EEB7-4955-BB47-6766C89A1809}" type="presOf" srcId="{1FF00004-6580-6945-A22A-6C439DAA204F}" destId="{C77F41C9-A0B9-A443-B000-427FC281A936}" srcOrd="0" destOrd="0" presId="urn:microsoft.com/office/officeart/2005/8/layout/hierarchy1"/>
    <dgm:cxn modelId="{407B13B4-837C-2E44-B755-B64AA229AED5}" srcId="{1FF00004-6580-6945-A22A-6C439DAA204F}" destId="{7F0F77C1-9A60-5746-A307-3CAC4A0FFD0D}" srcOrd="0" destOrd="0" parTransId="{9D33FB3D-310D-4B4C-8DB2-0AE1CC0666F4}" sibTransId="{D61C29B2-3CF4-C94A-B995-2B8CDDA7AAF5}"/>
    <dgm:cxn modelId="{E566EB58-C1A1-4876-9DEE-E6C97A31E91C}" type="presParOf" srcId="{C77F41C9-A0B9-A443-B000-427FC281A936}" destId="{9EA6959B-5A6D-CB4F-9CE5-7A4662BC31E4}" srcOrd="0" destOrd="0" presId="urn:microsoft.com/office/officeart/2005/8/layout/hierarchy1"/>
    <dgm:cxn modelId="{0509A468-59E1-4565-9E64-454C6E8484A9}" type="presParOf" srcId="{9EA6959B-5A6D-CB4F-9CE5-7A4662BC31E4}" destId="{1C0CA290-F9B6-9246-B2A6-12276E896998}" srcOrd="0" destOrd="0" presId="urn:microsoft.com/office/officeart/2005/8/layout/hierarchy1"/>
    <dgm:cxn modelId="{86C56B29-6534-4838-93FA-C3106ECBC4E0}" type="presParOf" srcId="{1C0CA290-F9B6-9246-B2A6-12276E896998}" destId="{8A180FE8-B7DA-9242-B735-4B9625BA53FE}" srcOrd="0" destOrd="0" presId="urn:microsoft.com/office/officeart/2005/8/layout/hierarchy1"/>
    <dgm:cxn modelId="{22F629C8-4C5C-4C70-867B-01BF2496951F}" type="presParOf" srcId="{1C0CA290-F9B6-9246-B2A6-12276E896998}" destId="{482064A1-C92B-4B44-8691-333BB1F89E91}" srcOrd="1" destOrd="0" presId="urn:microsoft.com/office/officeart/2005/8/layout/hierarchy1"/>
    <dgm:cxn modelId="{585E69E8-7D56-44E6-B663-09BC62186981}" type="presParOf" srcId="{9EA6959B-5A6D-CB4F-9CE5-7A4662BC31E4}" destId="{29CBD8BF-B398-7447-BBEB-9CA1EB0256EA}" srcOrd="1" destOrd="0" presId="urn:microsoft.com/office/officeart/2005/8/layout/hierarchy1"/>
    <dgm:cxn modelId="{87D8FCFB-075E-46D1-BE7B-2284D48B3BE2}" type="presParOf" srcId="{29CBD8BF-B398-7447-BBEB-9CA1EB0256EA}" destId="{FEF2024F-C747-5F42-9B9D-F1232F9F03AE}" srcOrd="0" destOrd="0" presId="urn:microsoft.com/office/officeart/2005/8/layout/hierarchy1"/>
    <dgm:cxn modelId="{C7CFCFB5-8D7B-4A85-8AFB-655D0443AE97}" type="presParOf" srcId="{29CBD8BF-B398-7447-BBEB-9CA1EB0256EA}" destId="{22F45257-25E6-BC4D-8CA0-F29332881D74}" srcOrd="1" destOrd="0" presId="urn:microsoft.com/office/officeart/2005/8/layout/hierarchy1"/>
    <dgm:cxn modelId="{F2BFED22-CF31-4811-BF74-3B3D21AECAA0}" type="presParOf" srcId="{22F45257-25E6-BC4D-8CA0-F29332881D74}" destId="{A545E072-AA9C-DD4A-A44F-4F9B54B12742}" srcOrd="0" destOrd="0" presId="urn:microsoft.com/office/officeart/2005/8/layout/hierarchy1"/>
    <dgm:cxn modelId="{60E8395B-E88E-4AF4-9F7C-88B0781C739B}" type="presParOf" srcId="{A545E072-AA9C-DD4A-A44F-4F9B54B12742}" destId="{175F8AB4-0F6B-EF48-B0B7-E936EB1FDE9B}" srcOrd="0" destOrd="0" presId="urn:microsoft.com/office/officeart/2005/8/layout/hierarchy1"/>
    <dgm:cxn modelId="{640B6886-5EE6-49EF-A453-A25B06573C39}" type="presParOf" srcId="{A545E072-AA9C-DD4A-A44F-4F9B54B12742}" destId="{48DE0129-EB96-5C4B-9027-969C65F67D53}" srcOrd="1" destOrd="0" presId="urn:microsoft.com/office/officeart/2005/8/layout/hierarchy1"/>
    <dgm:cxn modelId="{4868E86E-B847-4C6F-946D-3D56643F4546}" type="presParOf" srcId="{22F45257-25E6-BC4D-8CA0-F29332881D74}" destId="{CDE0276D-2DD1-D54F-963F-D9467BD22981}" srcOrd="1" destOrd="0" presId="urn:microsoft.com/office/officeart/2005/8/layout/hierarchy1"/>
    <dgm:cxn modelId="{98536C02-84EE-4EA0-A22C-922F8CF3B4E1}" type="presParOf" srcId="{CDE0276D-2DD1-D54F-963F-D9467BD22981}" destId="{23BE99FC-17E3-4B4A-879D-535FE363477B}" srcOrd="0" destOrd="0" presId="urn:microsoft.com/office/officeart/2005/8/layout/hierarchy1"/>
    <dgm:cxn modelId="{12D1C991-6243-4360-AF3D-EA8F4899B19F}" type="presParOf" srcId="{CDE0276D-2DD1-D54F-963F-D9467BD22981}" destId="{37FF38F4-E656-F94C-8FEF-20B36BEC855A}" srcOrd="1" destOrd="0" presId="urn:microsoft.com/office/officeart/2005/8/layout/hierarchy1"/>
    <dgm:cxn modelId="{E5BCF8A5-55B3-4227-B0F0-016496F5FB50}" type="presParOf" srcId="{37FF38F4-E656-F94C-8FEF-20B36BEC855A}" destId="{F5FEE6D3-660A-0A49-A914-5B34214E74EA}" srcOrd="0" destOrd="0" presId="urn:microsoft.com/office/officeart/2005/8/layout/hierarchy1"/>
    <dgm:cxn modelId="{9B6FA4AD-8B90-419E-B14C-AF2D98BBFF23}" type="presParOf" srcId="{F5FEE6D3-660A-0A49-A914-5B34214E74EA}" destId="{EA3D6562-1392-6647-A7AF-5A64CC336FDE}" srcOrd="0" destOrd="0" presId="urn:microsoft.com/office/officeart/2005/8/layout/hierarchy1"/>
    <dgm:cxn modelId="{8DA07EE1-5C50-44F8-A610-852C5C339ABA}" type="presParOf" srcId="{F5FEE6D3-660A-0A49-A914-5B34214E74EA}" destId="{BD490EB4-1B9C-9145-B729-E989DDF03CDF}" srcOrd="1" destOrd="0" presId="urn:microsoft.com/office/officeart/2005/8/layout/hierarchy1"/>
    <dgm:cxn modelId="{5FAC1BE0-A76E-48B9-BAB7-EF3BAC9E4B4B}" type="presParOf" srcId="{37FF38F4-E656-F94C-8FEF-20B36BEC855A}" destId="{FBDD6056-518D-B841-B72F-C9795D284DE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BE99FC-17E3-4B4A-879D-535FE363477B}">
      <dsp:nvSpPr>
        <dsp:cNvPr id="0" name=""/>
        <dsp:cNvSpPr/>
      </dsp:nvSpPr>
      <dsp:spPr>
        <a:xfrm>
          <a:off x="2884344" y="1956764"/>
          <a:ext cx="91440" cy="348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13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2024F-C747-5F42-9B9D-F1232F9F03AE}">
      <dsp:nvSpPr>
        <dsp:cNvPr id="0" name=""/>
        <dsp:cNvSpPr/>
      </dsp:nvSpPr>
      <dsp:spPr>
        <a:xfrm>
          <a:off x="2795900" y="859563"/>
          <a:ext cx="134164" cy="337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05"/>
              </a:lnTo>
              <a:lnTo>
                <a:pt x="134164" y="226205"/>
              </a:lnTo>
              <a:lnTo>
                <a:pt x="134164" y="33709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80FE8-B7DA-9242-B735-4B9625BA53FE}">
      <dsp:nvSpPr>
        <dsp:cNvPr id="0" name=""/>
        <dsp:cNvSpPr/>
      </dsp:nvSpPr>
      <dsp:spPr>
        <a:xfrm>
          <a:off x="-133001" y="99457"/>
          <a:ext cx="5857803" cy="7601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2064A1-C92B-4B44-8691-333BB1F89E91}">
      <dsp:nvSpPr>
        <dsp:cNvPr id="0" name=""/>
        <dsp:cNvSpPr/>
      </dsp:nvSpPr>
      <dsp:spPr>
        <a:xfrm>
          <a:off x="0" y="225809"/>
          <a:ext cx="5857803" cy="76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320 patients </a:t>
          </a:r>
          <a:r>
            <a:rPr lang="en-US" sz="1300" kern="1200">
              <a:solidFill>
                <a:schemeClr val="tx1"/>
              </a:solidFill>
            </a:rPr>
            <a:t>treated with checkpoint blockade </a:t>
          </a:r>
        </a:p>
      </dsp:txBody>
      <dsp:txXfrm>
        <a:off x="22263" y="248072"/>
        <a:ext cx="5813277" cy="715579"/>
      </dsp:txXfrm>
    </dsp:sp>
    <dsp:sp modelId="{175F8AB4-0F6B-EF48-B0B7-E936EB1FDE9B}">
      <dsp:nvSpPr>
        <dsp:cNvPr id="0" name=""/>
        <dsp:cNvSpPr/>
      </dsp:nvSpPr>
      <dsp:spPr>
        <a:xfrm>
          <a:off x="972541" y="1196658"/>
          <a:ext cx="3915046" cy="7601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DE0129-EB96-5C4B-9027-969C65F67D53}">
      <dsp:nvSpPr>
        <dsp:cNvPr id="0" name=""/>
        <dsp:cNvSpPr/>
      </dsp:nvSpPr>
      <dsp:spPr>
        <a:xfrm>
          <a:off x="1105542" y="1323010"/>
          <a:ext cx="3915046" cy="76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17 patients with HIV associated malignancy</a:t>
          </a:r>
        </a:p>
      </dsp:txBody>
      <dsp:txXfrm>
        <a:off x="1127805" y="1345273"/>
        <a:ext cx="3870520" cy="715579"/>
      </dsp:txXfrm>
    </dsp:sp>
    <dsp:sp modelId="{EA3D6562-1392-6647-A7AF-5A64CC336FDE}">
      <dsp:nvSpPr>
        <dsp:cNvPr id="0" name=""/>
        <dsp:cNvSpPr/>
      </dsp:nvSpPr>
      <dsp:spPr>
        <a:xfrm>
          <a:off x="1785333" y="2304896"/>
          <a:ext cx="2289461" cy="7601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490EB4-1B9C-9145-B729-E989DDF03CDF}">
      <dsp:nvSpPr>
        <dsp:cNvPr id="0" name=""/>
        <dsp:cNvSpPr/>
      </dsp:nvSpPr>
      <dsp:spPr>
        <a:xfrm>
          <a:off x="1918335" y="2431248"/>
          <a:ext cx="2289461" cy="76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9 patients with Kaposi sarcoma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1940598" y="2453511"/>
        <a:ext cx="2244935" cy="715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Galanina, Natalie</dc:creator>
  <cp:keywords/>
  <dc:description/>
  <cp:lastModifiedBy>Galanina, Natalie</cp:lastModifiedBy>
  <cp:revision>1</cp:revision>
  <dcterms:created xsi:type="dcterms:W3CDTF">2018-05-04T04:59:00Z</dcterms:created>
  <dcterms:modified xsi:type="dcterms:W3CDTF">2018-05-04T05:00:00Z</dcterms:modified>
</cp:coreProperties>
</file>