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0913A" w14:textId="77777777" w:rsidR="0090270E" w:rsidRDefault="0090270E"/>
    <w:tbl>
      <w:tblPr>
        <w:tblStyle w:val="Tabelraster"/>
        <w:tblpPr w:leftFromText="141" w:rightFromText="141" w:vertAnchor="text" w:horzAnchor="page" w:tblpX="1450" w:tblpY="768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16"/>
      </w:tblGrid>
      <w:tr w:rsidR="00E71574" w14:paraId="64B7B854" w14:textId="77777777" w:rsidTr="00E71574">
        <w:trPr>
          <w:trHeight w:val="308"/>
        </w:trPr>
        <w:tc>
          <w:tcPr>
            <w:tcW w:w="1696" w:type="dxa"/>
          </w:tcPr>
          <w:p w14:paraId="68B03CC7" w14:textId="77777777" w:rsidR="0090270E" w:rsidRDefault="0090270E" w:rsidP="00E71574">
            <w:pPr>
              <w:spacing w:line="360" w:lineRule="auto"/>
              <w:jc w:val="center"/>
            </w:pPr>
            <w:r>
              <w:t>Gene</w:t>
            </w:r>
          </w:p>
        </w:tc>
        <w:tc>
          <w:tcPr>
            <w:tcW w:w="3544" w:type="dxa"/>
          </w:tcPr>
          <w:p w14:paraId="4C188EE9" w14:textId="77777777" w:rsidR="0090270E" w:rsidRDefault="0090270E" w:rsidP="00E71574">
            <w:pPr>
              <w:spacing w:line="360" w:lineRule="auto"/>
              <w:jc w:val="center"/>
            </w:pPr>
            <w:r w:rsidRPr="008B0437">
              <w:t>Primer (forward) 5′-3′</w:t>
            </w:r>
          </w:p>
        </w:tc>
        <w:tc>
          <w:tcPr>
            <w:tcW w:w="3816" w:type="dxa"/>
          </w:tcPr>
          <w:p w14:paraId="652F5AB5" w14:textId="77777777" w:rsidR="0090270E" w:rsidRDefault="0090270E" w:rsidP="00E71574">
            <w:pPr>
              <w:spacing w:line="360" w:lineRule="auto"/>
              <w:jc w:val="center"/>
            </w:pPr>
            <w:r w:rsidRPr="008B0437">
              <w:t>Primer (reverse) 5′-3′</w:t>
            </w:r>
          </w:p>
        </w:tc>
      </w:tr>
      <w:tr w:rsidR="00E71574" w14:paraId="26237265" w14:textId="77777777" w:rsidTr="00E71574">
        <w:tc>
          <w:tcPr>
            <w:tcW w:w="1696" w:type="dxa"/>
          </w:tcPr>
          <w:p w14:paraId="772761E7" w14:textId="77777777" w:rsidR="0090270E" w:rsidRDefault="0090270E" w:rsidP="00E71574">
            <w:pPr>
              <w:spacing w:line="360" w:lineRule="auto"/>
              <w:jc w:val="center"/>
            </w:pPr>
            <w:r>
              <w:t>IL-6</w:t>
            </w:r>
          </w:p>
        </w:tc>
        <w:tc>
          <w:tcPr>
            <w:tcW w:w="3544" w:type="dxa"/>
          </w:tcPr>
          <w:p w14:paraId="3CE3D0A1" w14:textId="023DFB66" w:rsidR="0090270E" w:rsidRDefault="00027970" w:rsidP="0090270E">
            <w:pPr>
              <w:spacing w:line="360" w:lineRule="auto"/>
            </w:pPr>
            <w:r w:rsidRPr="002D4898">
              <w:rPr>
                <w:lang w:val="en-US"/>
              </w:rPr>
              <w:t>GAGGATACCACTCCCAACAGACC</w:t>
            </w:r>
          </w:p>
        </w:tc>
        <w:tc>
          <w:tcPr>
            <w:tcW w:w="3816" w:type="dxa"/>
          </w:tcPr>
          <w:p w14:paraId="0AC7981E" w14:textId="21F34D67" w:rsidR="0090270E" w:rsidRDefault="00027970" w:rsidP="0090270E">
            <w:pPr>
              <w:spacing w:line="360" w:lineRule="auto"/>
            </w:pPr>
            <w:r w:rsidRPr="002D4898">
              <w:rPr>
                <w:lang w:val="en-US"/>
              </w:rPr>
              <w:t>GCCCTCGCTTCCGTACTCG</w:t>
            </w:r>
          </w:p>
        </w:tc>
      </w:tr>
      <w:tr w:rsidR="00E71574" w14:paraId="4444CB8E" w14:textId="77777777" w:rsidTr="00E71574">
        <w:tc>
          <w:tcPr>
            <w:tcW w:w="1696" w:type="dxa"/>
          </w:tcPr>
          <w:p w14:paraId="38E848B6" w14:textId="77777777" w:rsidR="0090270E" w:rsidRDefault="0090270E" w:rsidP="00E71574">
            <w:pPr>
              <w:spacing w:line="360" w:lineRule="auto"/>
              <w:jc w:val="center"/>
            </w:pPr>
            <w:r>
              <w:t>IL-10</w:t>
            </w:r>
          </w:p>
        </w:tc>
        <w:tc>
          <w:tcPr>
            <w:tcW w:w="3544" w:type="dxa"/>
          </w:tcPr>
          <w:p w14:paraId="423A348D" w14:textId="372AFDA4" w:rsidR="0090270E" w:rsidRDefault="00E71574" w:rsidP="0090270E">
            <w:pPr>
              <w:spacing w:line="360" w:lineRule="auto"/>
            </w:pPr>
            <w:r>
              <w:t>ACTCAATACACACTGCAGGTG</w:t>
            </w:r>
          </w:p>
        </w:tc>
        <w:tc>
          <w:tcPr>
            <w:tcW w:w="3816" w:type="dxa"/>
          </w:tcPr>
          <w:p w14:paraId="4DFED52C" w14:textId="7DBC2D83" w:rsidR="0090270E" w:rsidRDefault="00E71574" w:rsidP="0090270E">
            <w:pPr>
              <w:spacing w:line="360" w:lineRule="auto"/>
            </w:pPr>
            <w:r>
              <w:t>GGACTTTAAGGGTTACTTGG</w:t>
            </w:r>
          </w:p>
        </w:tc>
      </w:tr>
      <w:tr w:rsidR="00E71574" w14:paraId="1645B72B" w14:textId="77777777" w:rsidTr="00E71574">
        <w:trPr>
          <w:trHeight w:val="335"/>
        </w:trPr>
        <w:tc>
          <w:tcPr>
            <w:tcW w:w="1696" w:type="dxa"/>
          </w:tcPr>
          <w:p w14:paraId="1E41E6DF" w14:textId="77777777" w:rsidR="0090270E" w:rsidRDefault="0090270E" w:rsidP="00E71574">
            <w:pPr>
              <w:spacing w:line="360" w:lineRule="auto"/>
              <w:jc w:val="center"/>
            </w:pPr>
            <w:r>
              <w:t>VEGF</w:t>
            </w:r>
          </w:p>
        </w:tc>
        <w:tc>
          <w:tcPr>
            <w:tcW w:w="3544" w:type="dxa"/>
          </w:tcPr>
          <w:p w14:paraId="6142BC25" w14:textId="1447C3A8" w:rsidR="0090270E" w:rsidRDefault="00E71574" w:rsidP="0090270E">
            <w:pPr>
              <w:spacing w:line="360" w:lineRule="auto"/>
            </w:pPr>
            <w:r>
              <w:t>CACTTCCAGAAACACGACAAAC</w:t>
            </w:r>
          </w:p>
        </w:tc>
        <w:tc>
          <w:tcPr>
            <w:tcW w:w="3816" w:type="dxa"/>
          </w:tcPr>
          <w:p w14:paraId="5838CE0D" w14:textId="2029C6CB" w:rsidR="0090270E" w:rsidRDefault="00E71574" w:rsidP="0090270E">
            <w:pPr>
              <w:spacing w:line="360" w:lineRule="auto"/>
            </w:pPr>
            <w:r>
              <w:t>TGGAACCGGCATCTTTATCTC</w:t>
            </w:r>
          </w:p>
        </w:tc>
      </w:tr>
      <w:tr w:rsidR="00E71574" w14:paraId="0C5D50BD" w14:textId="77777777" w:rsidTr="00E71574">
        <w:tc>
          <w:tcPr>
            <w:tcW w:w="1696" w:type="dxa"/>
          </w:tcPr>
          <w:p w14:paraId="0B90BC6C" w14:textId="77777777" w:rsidR="0090270E" w:rsidRDefault="0090270E" w:rsidP="00E71574">
            <w:pPr>
              <w:spacing w:line="360" w:lineRule="auto"/>
              <w:jc w:val="center"/>
            </w:pPr>
            <w:r w:rsidRPr="00844282">
              <w:rPr>
                <w:lang w:val="en-US"/>
              </w:rPr>
              <w:t>TNF-</w:t>
            </w:r>
            <w:r w:rsidRPr="00844282">
              <w:rPr>
                <w:lang w:val="en-US"/>
              </w:rPr>
              <w:sym w:font="Symbol" w:char="F061"/>
            </w:r>
          </w:p>
        </w:tc>
        <w:tc>
          <w:tcPr>
            <w:tcW w:w="3544" w:type="dxa"/>
          </w:tcPr>
          <w:p w14:paraId="4A993FDE" w14:textId="2FC5B8DE" w:rsidR="0090270E" w:rsidRDefault="00E71574" w:rsidP="0090270E">
            <w:pPr>
              <w:spacing w:line="360" w:lineRule="auto"/>
            </w:pPr>
            <w:r>
              <w:t>CCTTCACAGAGCAATGACTC</w:t>
            </w:r>
          </w:p>
        </w:tc>
        <w:tc>
          <w:tcPr>
            <w:tcW w:w="3816" w:type="dxa"/>
          </w:tcPr>
          <w:p w14:paraId="7434102C" w14:textId="406FAD4D" w:rsidR="0090270E" w:rsidRDefault="00E71574" w:rsidP="0090270E">
            <w:pPr>
              <w:spacing w:line="360" w:lineRule="auto"/>
            </w:pPr>
            <w:r>
              <w:t>GTCTACTCCCAGGTTCTCTTC</w:t>
            </w:r>
          </w:p>
        </w:tc>
      </w:tr>
    </w:tbl>
    <w:p w14:paraId="72EF13BC" w14:textId="77777777" w:rsidR="0090270E" w:rsidRDefault="0090270E">
      <w:proofErr w:type="spellStart"/>
      <w:r>
        <w:t>Supplementary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1: </w:t>
      </w:r>
      <w:r w:rsidRPr="0090270E">
        <w:t xml:space="preserve">Primer </w:t>
      </w:r>
      <w:proofErr w:type="spellStart"/>
      <w:r w:rsidRPr="0090270E">
        <w:t>sequences</w:t>
      </w:r>
      <w:proofErr w:type="spellEnd"/>
      <w:r w:rsidRPr="0090270E">
        <w:t xml:space="preserve"> of </w:t>
      </w:r>
      <w:proofErr w:type="spellStart"/>
      <w:r w:rsidRPr="0090270E">
        <w:t>genes</w:t>
      </w:r>
      <w:proofErr w:type="spellEnd"/>
      <w:r w:rsidRPr="0090270E">
        <w:t xml:space="preserve"> </w:t>
      </w:r>
      <w:proofErr w:type="spellStart"/>
      <w:r w:rsidRPr="0090270E">
        <w:t>evaluated</w:t>
      </w:r>
      <w:proofErr w:type="spellEnd"/>
      <w:r w:rsidRPr="0090270E">
        <w:t xml:space="preserve"> </w:t>
      </w:r>
      <w:proofErr w:type="spellStart"/>
      <w:r w:rsidRPr="0090270E">
        <w:t>by</w:t>
      </w:r>
      <w:proofErr w:type="spellEnd"/>
      <w:r w:rsidRPr="0090270E">
        <w:t xml:space="preserve"> </w:t>
      </w:r>
      <w:proofErr w:type="spellStart"/>
      <w:r w:rsidRPr="0090270E">
        <w:t>qRT</w:t>
      </w:r>
      <w:proofErr w:type="spellEnd"/>
      <w:r w:rsidRPr="0090270E">
        <w:t>-PCR.</w:t>
      </w:r>
    </w:p>
    <w:p w14:paraId="58D51286" w14:textId="77777777" w:rsidR="0090270E" w:rsidRDefault="0090270E"/>
    <w:p w14:paraId="01348902" w14:textId="77777777" w:rsidR="0090270E" w:rsidRDefault="0090270E"/>
    <w:p w14:paraId="5778BB89" w14:textId="77777777" w:rsidR="0090270E" w:rsidRDefault="0090270E">
      <w:proofErr w:type="spellStart"/>
      <w:r w:rsidRPr="0090270E">
        <w:t>Abbreviations</w:t>
      </w:r>
      <w:proofErr w:type="spellEnd"/>
      <w:r w:rsidRPr="0090270E">
        <w:t xml:space="preserve">: IL-6: </w:t>
      </w:r>
      <w:proofErr w:type="spellStart"/>
      <w:r w:rsidRPr="0090270E">
        <w:t>interleukin</w:t>
      </w:r>
      <w:proofErr w:type="spellEnd"/>
      <w:r w:rsidRPr="0090270E">
        <w:t xml:space="preserve"> 6; </w:t>
      </w:r>
      <w:r>
        <w:t xml:space="preserve">IL-10: </w:t>
      </w:r>
      <w:proofErr w:type="spellStart"/>
      <w:r>
        <w:t>interleukin</w:t>
      </w:r>
      <w:proofErr w:type="spellEnd"/>
      <w:r>
        <w:t xml:space="preserve"> 10; VEGF: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endothelial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factor; </w:t>
      </w:r>
      <w:r w:rsidRPr="00844282">
        <w:rPr>
          <w:lang w:val="en-US"/>
        </w:rPr>
        <w:t>TNF-</w:t>
      </w:r>
      <w:r w:rsidRPr="00844282">
        <w:rPr>
          <w:lang w:val="en-US"/>
        </w:rPr>
        <w:sym w:font="Symbol" w:char="F061"/>
      </w:r>
      <w:r>
        <w:rPr>
          <w:lang w:val="en-US"/>
        </w:rPr>
        <w:t>: tumor necrosis factor alpha</w:t>
      </w:r>
      <w:bookmarkStart w:id="0" w:name="_GoBack"/>
      <w:bookmarkEnd w:id="0"/>
    </w:p>
    <w:sectPr w:rsidR="0090270E" w:rsidSect="009C44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37"/>
    <w:rsid w:val="00027970"/>
    <w:rsid w:val="00275C28"/>
    <w:rsid w:val="008B0437"/>
    <w:rsid w:val="0090270E"/>
    <w:rsid w:val="009C44AE"/>
    <w:rsid w:val="00DD3B5E"/>
    <w:rsid w:val="00E7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DFC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0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2017-01-27T08:14:00Z</dcterms:created>
  <dcterms:modified xsi:type="dcterms:W3CDTF">2017-01-27T09:00:00Z</dcterms:modified>
</cp:coreProperties>
</file>