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7D19E" w14:textId="77777777" w:rsidR="00D919A1" w:rsidRPr="00C81A67" w:rsidRDefault="00D919A1" w:rsidP="00D919A1">
      <w:pPr>
        <w:spacing w:line="360" w:lineRule="auto"/>
        <w:contextualSpacing/>
        <w:rPr>
          <w:rFonts w:ascii="Times New Roman" w:eastAsiaTheme="minorEastAsia" w:hAnsi="Times New Roman" w:cs="Times New Roman"/>
          <w:b/>
          <w:color w:val="000000" w:themeColor="text1"/>
          <w:kern w:val="24"/>
          <w:sz w:val="24"/>
          <w:szCs w:val="24"/>
        </w:rPr>
      </w:pPr>
      <w:r w:rsidRPr="00C81A67">
        <w:rPr>
          <w:rFonts w:ascii="Times New Roman" w:eastAsiaTheme="minorEastAsia" w:hAnsi="Times New Roman" w:cs="Times New Roman"/>
          <w:b/>
          <w:color w:val="000000" w:themeColor="text1"/>
          <w:kern w:val="24"/>
          <w:sz w:val="24"/>
          <w:szCs w:val="24"/>
        </w:rPr>
        <w:t>SUPPLEMENTARY MATERIALS AND METHODS</w:t>
      </w:r>
    </w:p>
    <w:p w14:paraId="15218387" w14:textId="77777777" w:rsidR="00D919A1" w:rsidRPr="00C81A67" w:rsidRDefault="00D919A1" w:rsidP="00D919A1">
      <w:pPr>
        <w:spacing w:line="360" w:lineRule="auto"/>
        <w:contextualSpacing/>
        <w:rPr>
          <w:rFonts w:ascii="Times New Roman" w:hAnsi="Times New Roman" w:cs="Times New Roman"/>
          <w:b/>
          <w:sz w:val="24"/>
          <w:szCs w:val="24"/>
        </w:rPr>
      </w:pPr>
    </w:p>
    <w:p w14:paraId="41BF9674" w14:textId="77777777" w:rsidR="00D919A1" w:rsidRPr="00C81A67" w:rsidRDefault="00D919A1" w:rsidP="00D919A1">
      <w:pPr>
        <w:spacing w:line="360" w:lineRule="auto"/>
        <w:contextualSpacing/>
        <w:rPr>
          <w:rFonts w:ascii="Times New Roman" w:hAnsi="Times New Roman" w:cs="Times New Roman"/>
          <w:b/>
          <w:sz w:val="24"/>
          <w:szCs w:val="24"/>
          <w:u w:val="single"/>
          <w:lang w:val="en"/>
        </w:rPr>
      </w:pPr>
      <w:r w:rsidRPr="00C81A67">
        <w:rPr>
          <w:rFonts w:ascii="Times New Roman" w:hAnsi="Times New Roman" w:cs="Times New Roman"/>
          <w:b/>
          <w:sz w:val="24"/>
          <w:szCs w:val="24"/>
          <w:u w:val="single"/>
          <w:lang w:val="en"/>
        </w:rPr>
        <w:t xml:space="preserve">Tumor specimens </w:t>
      </w:r>
    </w:p>
    <w:p w14:paraId="6DFBB3C2" w14:textId="37DAD4C2" w:rsidR="00D919A1" w:rsidRPr="00C81A67" w:rsidRDefault="00D919A1" w:rsidP="00D919A1">
      <w:pPr>
        <w:spacing w:line="360" w:lineRule="auto"/>
        <w:ind w:firstLine="720"/>
        <w:contextualSpacing/>
        <w:rPr>
          <w:rFonts w:ascii="Times New Roman" w:hAnsi="Times New Roman" w:cs="Times New Roman"/>
          <w:color w:val="000000" w:themeColor="text1"/>
          <w:sz w:val="24"/>
          <w:szCs w:val="24"/>
        </w:rPr>
      </w:pPr>
      <w:r w:rsidRPr="003E20CC">
        <w:rPr>
          <w:rFonts w:ascii="Times New Roman" w:hAnsi="Times New Roman" w:cs="Times New Roman"/>
          <w:color w:val="000000" w:themeColor="text1"/>
          <w:sz w:val="24"/>
          <w:szCs w:val="24"/>
        </w:rPr>
        <w:t xml:space="preserve">Patients with RCC were classified as responders (R) or non-responders (NR) to anti-PD-1 therapy based on radiographic staging according to Response Evaluation Criteria in Solid Tumors (RECIST) </w:t>
      </w:r>
      <w:r w:rsidRPr="00C81A67">
        <w:rPr>
          <w:rFonts w:ascii="Times New Roman" w:hAnsi="Times New Roman" w:cs="Times New Roman"/>
          <w:color w:val="000000" w:themeColor="text1"/>
          <w:sz w:val="24"/>
          <w:szCs w:val="24"/>
        </w:rPr>
        <w:fldChar w:fldCharType="begin">
          <w:fldData xml:space="preserve">PEVuZE5vdGU+PENpdGU+PEF1dGhvcj5UaGVyYXNzZTwvQXV0aG9yPjxZZWFyPjIwMDA8L1llYXI+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dGlvbmFsIENhbmNlciBJbnN0aXR1dGU8L2FiYnItMT48L2FsdC1wZXJpb2RpY2FsPjxwYWdlcz4y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</w:fldData>
        </w:fldChar>
      </w:r>
      <w:r w:rsidRPr="00C81A67">
        <w:rPr>
          <w:rFonts w:ascii="Times New Roman" w:hAnsi="Times New Roman" w:cs="Times New Roman"/>
          <w:color w:val="000000" w:themeColor="text1"/>
          <w:sz w:val="24"/>
          <w:szCs w:val="24"/>
        </w:rPr>
        <w:instrText xml:space="preserve"> ADDIN EN.CITE </w:instrText>
      </w:r>
      <w:r w:rsidRPr="00677E78">
        <w:rPr>
          <w:rFonts w:ascii="Times New Roman" w:hAnsi="Times New Roman" w:cs="Times New Roman"/>
          <w:color w:val="000000" w:themeColor="text1"/>
          <w:sz w:val="24"/>
          <w:szCs w:val="24"/>
        </w:rPr>
        <w:fldChar w:fldCharType="begin">
          <w:fldData xml:space="preserve">PEVuZE5vdGU+PENpdGU+PEF1dGhvcj5UaGVyYXNzZTwvQXV0aG9yPjxZZWFyPjIwMDA8L1llYXI+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dGlvbmFsIENhbmNlciBJbnN0aXR1dGU8L2FiYnItMT48L2FsdC1wZXJpb2RpY2FsPjxwYWdlcz4y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</w:fldData>
        </w:fldChar>
      </w:r>
      <w:r w:rsidRPr="00C81A67">
        <w:rPr>
          <w:rFonts w:ascii="Times New Roman" w:hAnsi="Times New Roman" w:cs="Times New Roman"/>
          <w:color w:val="000000" w:themeColor="text1"/>
          <w:sz w:val="24"/>
          <w:szCs w:val="24"/>
        </w:rPr>
        <w:instrText xml:space="preserve"> ADDIN EN.CITE.DATA </w:instrText>
      </w:r>
      <w:r w:rsidRPr="00677E78">
        <w:rPr>
          <w:rFonts w:ascii="Times New Roman" w:hAnsi="Times New Roman" w:cs="Times New Roman"/>
          <w:color w:val="000000" w:themeColor="text1"/>
          <w:sz w:val="24"/>
          <w:szCs w:val="24"/>
        </w:rPr>
      </w:r>
      <w:r w:rsidRPr="00677E78">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hyperlink w:anchor="_ENREF_18" w:tooltip="Therasse, 2000 #310" w:history="1">
        <w:r w:rsidR="0032727A" w:rsidRPr="00C81A67">
          <w:rPr>
            <w:rFonts w:ascii="Times New Roman" w:hAnsi="Times New Roman" w:cs="Times New Roman"/>
            <w:noProof/>
            <w:color w:val="000000" w:themeColor="text1"/>
            <w:sz w:val="24"/>
            <w:szCs w:val="24"/>
          </w:rPr>
          <w:t>1</w:t>
        </w:r>
      </w:hyperlink>
      <w:r w:rsidRPr="00C81A67">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Non-responders included patients whose disease progressed as well as those with stable disease (SD). Responding (R) patients included those with complete or partial responses (CR, PR). From among 35 potential pretreatment tumor specimens derived from 26 </w:t>
      </w:r>
      <w:r w:rsidRPr="003E20CC">
        <w:rPr>
          <w:rFonts w:ascii="Times New Roman" w:hAnsi="Times New Roman" w:cs="Times New Roman"/>
          <w:color w:val="000000" w:themeColor="text1"/>
          <w:sz w:val="24"/>
          <w:szCs w:val="24"/>
        </w:rPr>
        <w:t>patients</w:t>
      </w:r>
      <w:r w:rsidR="003905DF">
        <w:rPr>
          <w:rFonts w:ascii="Times New Roman" w:hAnsi="Times New Roman" w:cs="Times New Roman"/>
          <w:color w:val="000000" w:themeColor="text1"/>
          <w:sz w:val="24"/>
          <w:szCs w:val="24"/>
        </w:rPr>
        <w:t xml:space="preserve"> on four clinical trials of </w:t>
      </w:r>
      <w:proofErr w:type="spellStart"/>
      <w:r w:rsidR="003905DF">
        <w:rPr>
          <w:rFonts w:ascii="Times New Roman" w:hAnsi="Times New Roman" w:cs="Times New Roman"/>
          <w:color w:val="000000" w:themeColor="text1"/>
          <w:sz w:val="24"/>
          <w:szCs w:val="24"/>
        </w:rPr>
        <w:t>nivolumab</w:t>
      </w:r>
      <w:proofErr w:type="spellEnd"/>
      <w:r w:rsidRPr="003E20CC">
        <w:rPr>
          <w:rFonts w:ascii="Times New Roman" w:hAnsi="Times New Roman" w:cs="Times New Roman"/>
          <w:color w:val="000000" w:themeColor="text1"/>
          <w:sz w:val="24"/>
          <w:szCs w:val="24"/>
        </w:rPr>
        <w:t xml:space="preserve">, 21 formalin-fixed paraffin-embedded (FFPE) tumor specimens were available for study.  They </w:t>
      </w:r>
      <w:r w:rsidRPr="00C81A67">
        <w:rPr>
          <w:rFonts w:ascii="Times New Roman" w:hAnsi="Times New Roman" w:cs="Times New Roman"/>
          <w:color w:val="000000" w:themeColor="text1"/>
          <w:sz w:val="24"/>
          <w:szCs w:val="24"/>
          <w:lang w:val="en"/>
        </w:rPr>
        <w:t xml:space="preserve">were </w:t>
      </w:r>
      <w:r w:rsidRPr="00C81A67">
        <w:rPr>
          <w:rFonts w:ascii="Times New Roman" w:hAnsi="Times New Roman" w:cs="Times New Roman"/>
          <w:color w:val="000000" w:themeColor="text1"/>
          <w:sz w:val="24"/>
          <w:szCs w:val="24"/>
        </w:rPr>
        <w:t xml:space="preserve">characterized for PD-L1 expression by immunohistochemistry (IHC) as previously described </w:t>
      </w:r>
      <w:r w:rsidRPr="00C81A67">
        <w:rPr>
          <w:rFonts w:ascii="Times New Roman" w:hAnsi="Times New Roman" w:cs="Times New Roman"/>
          <w:color w:val="000000" w:themeColor="text1"/>
          <w:sz w:val="24"/>
          <w:szCs w:val="24"/>
        </w:rPr>
        <w:fldChar w:fldCharType="begin">
          <w:fldData xml:space="preserve">PEVuZE5vdGU+PENpdGU+PEF1dGhvcj5UYXViZTwvQXV0aG9yPjxZZWFyPjIwMTI8L1llYXI+PFJl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</w:fldData>
        </w:fldChar>
      </w:r>
      <w:r w:rsidRPr="00C81A67">
        <w:rPr>
          <w:rFonts w:ascii="Times New Roman" w:hAnsi="Times New Roman" w:cs="Times New Roman"/>
          <w:color w:val="000000" w:themeColor="text1"/>
          <w:sz w:val="24"/>
          <w:szCs w:val="24"/>
        </w:rPr>
        <w:instrText xml:space="preserve"> ADDIN EN.CITE </w:instrText>
      </w:r>
      <w:r w:rsidRPr="00677E78">
        <w:rPr>
          <w:rFonts w:ascii="Times New Roman" w:hAnsi="Times New Roman" w:cs="Times New Roman"/>
          <w:color w:val="000000" w:themeColor="text1"/>
          <w:sz w:val="24"/>
          <w:szCs w:val="24"/>
        </w:rPr>
        <w:fldChar w:fldCharType="begin">
          <w:fldData xml:space="preserve">PEVuZE5vdGU+PENpdGU+PEF1dGhvcj5UYXViZTwvQXV0aG9yPjxZZWFyPjIwMTI8L1llYXI+PFJl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</w:fldData>
        </w:fldChar>
      </w:r>
      <w:r w:rsidRPr="00C81A67">
        <w:rPr>
          <w:rFonts w:ascii="Times New Roman" w:hAnsi="Times New Roman" w:cs="Times New Roman"/>
          <w:color w:val="000000" w:themeColor="text1"/>
          <w:sz w:val="24"/>
          <w:szCs w:val="24"/>
        </w:rPr>
        <w:instrText xml:space="preserve"> ADDIN EN.CITE.DATA </w:instrText>
      </w:r>
      <w:r w:rsidRPr="00677E78">
        <w:rPr>
          <w:rFonts w:ascii="Times New Roman" w:hAnsi="Times New Roman" w:cs="Times New Roman"/>
          <w:color w:val="000000" w:themeColor="text1"/>
          <w:sz w:val="24"/>
          <w:szCs w:val="24"/>
        </w:rPr>
      </w:r>
      <w:r w:rsidRPr="00677E78">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r w:rsidR="00122C44" w:rsidRPr="003905DF">
        <w:rPr>
          <w:rFonts w:ascii="Times New Roman" w:hAnsi="Times New Roman" w:cs="Times New Roman"/>
          <w:sz w:val="24"/>
          <w:szCs w:val="24"/>
        </w:rPr>
        <w:t>2</w:t>
      </w:r>
      <w:r w:rsidRPr="00C81A67">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In brief, a tumor specimen was defined as  PD-L1+</w:t>
      </w:r>
      <w:r w:rsidRPr="003E20CC">
        <w:rPr>
          <w:rFonts w:ascii="Times New Roman" w:hAnsi="Times New Roman" w:cs="Times New Roman"/>
          <w:i/>
          <w:color w:val="000000" w:themeColor="text1"/>
          <w:sz w:val="24"/>
          <w:szCs w:val="24"/>
        </w:rPr>
        <w:t xml:space="preserve"> </w:t>
      </w:r>
      <w:r w:rsidRPr="003E20CC">
        <w:rPr>
          <w:rFonts w:ascii="Times New Roman" w:hAnsi="Times New Roman" w:cs="Times New Roman"/>
          <w:color w:val="000000" w:themeColor="text1"/>
          <w:sz w:val="24"/>
          <w:szCs w:val="24"/>
        </w:rPr>
        <w:t xml:space="preserve">if  ≥5% of tumor cells showed cell surface staining with the murine anti-human PD-L1 </w:t>
      </w:r>
      <w:proofErr w:type="spellStart"/>
      <w:r w:rsidRPr="003E20CC">
        <w:rPr>
          <w:rFonts w:ascii="Times New Roman" w:hAnsi="Times New Roman" w:cs="Times New Roman"/>
          <w:color w:val="000000" w:themeColor="text1"/>
          <w:sz w:val="24"/>
          <w:szCs w:val="24"/>
        </w:rPr>
        <w:t>mAb</w:t>
      </w:r>
      <w:proofErr w:type="spellEnd"/>
      <w:r w:rsidRPr="003E20CC">
        <w:rPr>
          <w:rFonts w:ascii="Times New Roman" w:hAnsi="Times New Roman" w:cs="Times New Roman"/>
          <w:color w:val="000000" w:themeColor="text1"/>
          <w:sz w:val="24"/>
          <w:szCs w:val="24"/>
        </w:rPr>
        <w:t xml:space="preserve"> 5H1 (from </w:t>
      </w:r>
      <w:proofErr w:type="spellStart"/>
      <w:r w:rsidRPr="003E20CC">
        <w:rPr>
          <w:rFonts w:ascii="Times New Roman" w:hAnsi="Times New Roman" w:cs="Times New Roman"/>
          <w:color w:val="000000" w:themeColor="text1"/>
          <w:sz w:val="24"/>
          <w:szCs w:val="24"/>
        </w:rPr>
        <w:t>Lieping</w:t>
      </w:r>
      <w:proofErr w:type="spellEnd"/>
      <w:r w:rsidRPr="003E20CC">
        <w:rPr>
          <w:rFonts w:ascii="Times New Roman" w:hAnsi="Times New Roman" w:cs="Times New Roman"/>
          <w:color w:val="000000" w:themeColor="text1"/>
          <w:sz w:val="24"/>
          <w:szCs w:val="24"/>
        </w:rPr>
        <w:t xml:space="preserve"> Chen, Yale University).  Among the 21 tumors examined, 14 specimens (67%) from 13 unique patients demonstrated PD-L1 expression.  One specimen from e</w:t>
      </w:r>
      <w:r w:rsidRPr="00C81A67">
        <w:rPr>
          <w:rFonts w:ascii="Times New Roman" w:hAnsi="Times New Roman" w:cs="Times New Roman"/>
          <w:color w:val="000000" w:themeColor="text1"/>
          <w:sz w:val="24"/>
          <w:szCs w:val="24"/>
        </w:rPr>
        <w:t>ach of 13 patients was selected for further analysis.  Only 12 specimens yielded sufficient RNA for gene expression analyses (</w:t>
      </w:r>
      <w:r w:rsidRPr="00677E78">
        <w:rPr>
          <w:rFonts w:ascii="Times New Roman" w:hAnsi="Times New Roman" w:cs="Times New Roman"/>
          <w:b/>
          <w:color w:val="000000" w:themeColor="text1"/>
          <w:sz w:val="24"/>
          <w:szCs w:val="24"/>
        </w:rPr>
        <w:t>Supplementary Table S1</w:t>
      </w:r>
      <w:r w:rsidRPr="00C81A67">
        <w:rPr>
          <w:rFonts w:ascii="Times New Roman" w:hAnsi="Times New Roman" w:cs="Times New Roman"/>
          <w:color w:val="000000" w:themeColor="text1"/>
          <w:sz w:val="24"/>
          <w:szCs w:val="24"/>
        </w:rPr>
        <w:t xml:space="preserve">).  </w:t>
      </w:r>
    </w:p>
    <w:p w14:paraId="6C2C0E96" w14:textId="77777777" w:rsidR="00D919A1" w:rsidRPr="003E20CC" w:rsidRDefault="00D919A1" w:rsidP="00D919A1">
      <w:pPr>
        <w:spacing w:line="360" w:lineRule="auto"/>
        <w:contextualSpacing/>
        <w:rPr>
          <w:rFonts w:ascii="Times New Roman" w:hAnsi="Times New Roman" w:cs="Times New Roman"/>
          <w:b/>
          <w:color w:val="000000" w:themeColor="text1"/>
          <w:sz w:val="24"/>
          <w:szCs w:val="24"/>
        </w:rPr>
      </w:pPr>
    </w:p>
    <w:p w14:paraId="71388D18" w14:textId="77777777" w:rsidR="00D919A1" w:rsidRPr="00C81A67" w:rsidRDefault="00D919A1" w:rsidP="00D919A1">
      <w:pPr>
        <w:spacing w:line="360" w:lineRule="auto"/>
        <w:contextualSpacing/>
        <w:rPr>
          <w:rFonts w:ascii="Times New Roman" w:hAnsi="Times New Roman" w:cs="Times New Roman"/>
          <w:b/>
          <w:color w:val="000000" w:themeColor="text1"/>
          <w:sz w:val="24"/>
          <w:szCs w:val="24"/>
          <w:u w:val="single"/>
        </w:rPr>
      </w:pPr>
      <w:proofErr w:type="spellStart"/>
      <w:r w:rsidRPr="00C81A67">
        <w:rPr>
          <w:rFonts w:ascii="Times New Roman" w:hAnsi="Times New Roman" w:cs="Times New Roman"/>
          <w:b/>
          <w:color w:val="000000" w:themeColor="text1"/>
          <w:sz w:val="24"/>
          <w:szCs w:val="24"/>
          <w:u w:val="single"/>
        </w:rPr>
        <w:t>Immunohistochemical</w:t>
      </w:r>
      <w:proofErr w:type="spellEnd"/>
      <w:r w:rsidRPr="00C81A67">
        <w:rPr>
          <w:rFonts w:ascii="Times New Roman" w:hAnsi="Times New Roman" w:cs="Times New Roman"/>
          <w:b/>
          <w:color w:val="000000" w:themeColor="text1"/>
          <w:sz w:val="24"/>
          <w:szCs w:val="24"/>
          <w:u w:val="single"/>
        </w:rPr>
        <w:t xml:space="preserve"> (IHC) analysis</w:t>
      </w:r>
    </w:p>
    <w:p w14:paraId="2189D49F" w14:textId="46A435BA" w:rsidR="00D919A1" w:rsidRPr="00C81A67" w:rsidRDefault="00D919A1" w:rsidP="00D919A1">
      <w:pPr>
        <w:spacing w:line="360" w:lineRule="auto"/>
        <w:contextualSpacing/>
        <w:rPr>
          <w:rFonts w:ascii="Times New Roman" w:hAnsi="Times New Roman" w:cs="Times New Roman"/>
          <w:color w:val="000000" w:themeColor="text1"/>
          <w:sz w:val="24"/>
          <w:szCs w:val="24"/>
        </w:rPr>
      </w:pPr>
      <w:r w:rsidRPr="00C81A67">
        <w:rPr>
          <w:rFonts w:ascii="Times New Roman" w:hAnsi="Times New Roman" w:cs="Times New Roman"/>
          <w:b/>
          <w:color w:val="000000" w:themeColor="text1"/>
          <w:sz w:val="24"/>
          <w:szCs w:val="24"/>
        </w:rPr>
        <w:tab/>
      </w:r>
      <w:r w:rsidRPr="003E20CC">
        <w:rPr>
          <w:rFonts w:ascii="Times New Roman" w:hAnsi="Times New Roman" w:cs="Times New Roman"/>
          <w:color w:val="000000" w:themeColor="text1"/>
          <w:sz w:val="24"/>
          <w:szCs w:val="24"/>
        </w:rPr>
        <w:t xml:space="preserve">The molecules CD3, CD4, CD8, CD68 and FoxP3 were detected with standard automated IHC methods.  IHC for PD-1, PD-L2, and LAG-3 was performed as previously described </w:t>
      </w:r>
      <w:r w:rsidRPr="00C81A67">
        <w:rPr>
          <w:rFonts w:ascii="Times New Roman" w:hAnsi="Times New Roman" w:cs="Times New Roman"/>
          <w:color w:val="000000" w:themeColor="text1"/>
          <w:sz w:val="24"/>
          <w:szCs w:val="24"/>
        </w:rPr>
        <w:fldChar w:fldCharType="begin"/>
      </w:r>
      <w:r w:rsidRPr="00C81A67">
        <w:rPr>
          <w:rFonts w:ascii="Times New Roman" w:hAnsi="Times New Roman" w:cs="Times New Roman"/>
          <w:color w:val="000000" w:themeColor="text1"/>
          <w:sz w:val="24"/>
          <w:szCs w:val="24"/>
        </w:rPr>
        <w:instrText xml:space="preserve"> ADDIN EN.CITE &lt;EndNote&gt;&lt;Cite&gt;&lt;Author&gt;Taube&lt;/Author&gt;&lt;Year&gt;2014&lt;/Year&gt;&lt;RecNum&gt;7&lt;/RecNum&gt;&lt;DisplayText&gt;(7)&lt;/DisplayText&gt;&lt;record&gt;&lt;rec-number&gt;7&lt;/rec-number&gt;&lt;foreign-keys&gt;&lt;key app="EN" db-id="2wxv9xt019pwzvez5sdxet2isrxe22a0xr9p"&gt;7&lt;/key&gt;&lt;/foreign-keys&gt;&lt;ref-type name="Journal Article"&gt;17&lt;/ref-type&gt;&lt;contributors&gt;&lt;authors&gt;&lt;author&gt;Taube, J. M.&lt;/author&gt;&lt;author&gt;Klein, A.&lt;/author&gt;&lt;author&gt;Brahmer, J. R.&lt;/author&gt;&lt;author&gt;Xu, H.&lt;/author&gt;&lt;author&gt;Pan, X.&lt;/author&gt;&lt;author&gt;Kim, J. H.&lt;/author&gt;&lt;author&gt;Chen, L.&lt;/author&gt;&lt;author&gt;Pardoll, D. M.&lt;/author&gt;&lt;author&gt;Topalian, S. L.&lt;/author&gt;&lt;author&gt;Anders, R. A.&lt;/author&gt;&lt;/authors&gt;&lt;/contributors&gt;&lt;auth-address&gt;Departments of Dermatology, Pathology, Oncology, and jtaube1@jhmi.edu stopali1@jhmi.edu.&amp;#xD;Pathology, Oncology, and Department of Epidemiology, Johns Hopkins Bloomberg School of Public Health, Baltimore, Maryland; and.&amp;#xD;Oncology, and.&amp;#xD;Departments of Dermatology.&amp;#xD;Department of Immunobiology, Yale University, New Haven, Connecticut.&amp;#xD;Surgery, Sidney Kimmel Comprehensive Cancer Center, Johns Hopkins University School of Medicine; jtaube1@jhmi.edu stopali1@jhmi.edu.&amp;#xD;Pathology.&lt;/auth-address&gt;&lt;titles&gt;&lt;title&gt;Association of PD-1, PD-1 ligands, and other features of the tumor immune microenvironment with response to anti-PD-1 therapy&lt;/title&gt;&lt;secondary-title&gt;Clin Cancer Res&lt;/secondary-title&gt;&lt;alt-title&gt;Clinical cancer research : an official journal of the American Association for Cancer Research&lt;/alt-title&gt;&lt;/titles&gt;&lt;pages&gt;5064-74&lt;/pages&gt;&lt;volume&gt;20&lt;/volume&gt;&lt;number&gt;19&lt;/number&gt;&lt;dates&gt;&lt;year&gt;2014&lt;/year&gt;&lt;pub-dates&gt;&lt;date&gt;Oct 1&lt;/date&gt;&lt;/pub-dates&gt;&lt;/dates&gt;&lt;isbn&gt;1078-0432 (Print)&amp;#xD;1078-0432 (Linking)&lt;/isbn&gt;&lt;accession-num&gt;24714771&lt;/accession-num&gt;&lt;urls&gt;&lt;related-urls&gt;&lt;url&gt;http://www.ncbi.nlm.nih.gov/pubmed/24714771&lt;/url&gt;&lt;/related-urls&gt;&lt;/urls&gt;&lt;custom2&gt;4185001&lt;/custom2&gt;&lt;electronic-resource-num&gt;10.1158/1078-0432.CCR-13-3271&lt;/electronic-resource-num&gt;&lt;/record&gt;&lt;/Cite&gt;&lt;/EndNote&gt;</w:instrText>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hyperlink w:anchor="_ENREF_7" w:tooltip="Taube, 2014 #7" w:history="1">
        <w:r w:rsidR="0032727A" w:rsidRPr="00C81A67">
          <w:rPr>
            <w:rFonts w:ascii="Times New Roman" w:hAnsi="Times New Roman" w:cs="Times New Roman"/>
            <w:noProof/>
            <w:color w:val="000000" w:themeColor="text1"/>
            <w:sz w:val="24"/>
            <w:szCs w:val="24"/>
          </w:rPr>
          <w:t>2</w:t>
        </w:r>
      </w:hyperlink>
      <w:r w:rsidRPr="00C81A67">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TIM-3 was detected with a primary murine anti-human TIM-3 </w:t>
      </w:r>
      <w:proofErr w:type="spellStart"/>
      <w:r w:rsidRPr="00C81A67">
        <w:rPr>
          <w:rFonts w:ascii="Times New Roman" w:hAnsi="Times New Roman" w:cs="Times New Roman"/>
          <w:color w:val="000000" w:themeColor="text1"/>
          <w:sz w:val="24"/>
          <w:szCs w:val="24"/>
        </w:rPr>
        <w:t>mAb</w:t>
      </w:r>
      <w:proofErr w:type="spellEnd"/>
      <w:r w:rsidRPr="00C81A67">
        <w:rPr>
          <w:rFonts w:ascii="Times New Roman" w:hAnsi="Times New Roman" w:cs="Times New Roman"/>
          <w:color w:val="000000" w:themeColor="text1"/>
          <w:sz w:val="24"/>
          <w:szCs w:val="24"/>
        </w:rPr>
        <w:t xml:space="preserve"> (clone F38-2E2; </w:t>
      </w:r>
      <w:proofErr w:type="spellStart"/>
      <w:r w:rsidRPr="00C81A67">
        <w:rPr>
          <w:rFonts w:ascii="Times New Roman" w:hAnsi="Times New Roman" w:cs="Times New Roman"/>
          <w:color w:val="000000" w:themeColor="text1"/>
          <w:sz w:val="24"/>
          <w:szCs w:val="24"/>
        </w:rPr>
        <w:t>BioLegend</w:t>
      </w:r>
      <w:proofErr w:type="spellEnd"/>
      <w:r w:rsidRPr="00C81A67">
        <w:rPr>
          <w:rFonts w:ascii="Times New Roman" w:hAnsi="Times New Roman" w:cs="Times New Roman"/>
          <w:color w:val="000000" w:themeColor="text1"/>
          <w:sz w:val="24"/>
          <w:szCs w:val="24"/>
        </w:rPr>
        <w:t xml:space="preserve">, San Diego, CA) at 1.5 </w:t>
      </w:r>
      <w:proofErr w:type="spellStart"/>
      <w:r w:rsidRPr="00C81A67">
        <w:rPr>
          <w:rFonts w:ascii="Times New Roman" w:hAnsi="Times New Roman" w:cs="Times New Roman"/>
          <w:color w:val="000000" w:themeColor="text1"/>
          <w:sz w:val="24"/>
          <w:szCs w:val="24"/>
        </w:rPr>
        <w:t>ug</w:t>
      </w:r>
      <w:proofErr w:type="spellEnd"/>
      <w:r w:rsidRPr="00C81A67">
        <w:rPr>
          <w:rFonts w:ascii="Times New Roman" w:hAnsi="Times New Roman" w:cs="Times New Roman"/>
          <w:color w:val="000000" w:themeColor="text1"/>
          <w:sz w:val="24"/>
          <w:szCs w:val="24"/>
        </w:rPr>
        <w:t>/ml, after antigen retrieval for 10 min in citrate buffer, pH 6.0 at 120</w:t>
      </w:r>
      <w:r w:rsidRPr="003E20CC">
        <w:rPr>
          <w:rFonts w:ascii="Times New Roman" w:hAnsi="Times New Roman" w:cs="Times New Roman"/>
          <w:color w:val="000000" w:themeColor="text1"/>
          <w:sz w:val="24"/>
          <w:szCs w:val="24"/>
          <w:vertAlign w:val="superscript"/>
        </w:rPr>
        <w:t>o</w:t>
      </w:r>
      <w:r w:rsidRPr="003E20CC">
        <w:rPr>
          <w:rFonts w:ascii="Times New Roman" w:hAnsi="Times New Roman" w:cs="Times New Roman"/>
          <w:color w:val="000000" w:themeColor="text1"/>
          <w:sz w:val="24"/>
          <w:szCs w:val="24"/>
        </w:rPr>
        <w:t xml:space="preserve">C; a secondary anti-mouse IgG1 was used at 1.0 </w:t>
      </w:r>
      <w:proofErr w:type="spellStart"/>
      <w:r w:rsidRPr="003E20CC">
        <w:rPr>
          <w:rFonts w:ascii="Times New Roman" w:hAnsi="Times New Roman" w:cs="Times New Roman"/>
          <w:color w:val="000000" w:themeColor="text1"/>
          <w:sz w:val="24"/>
          <w:szCs w:val="24"/>
        </w:rPr>
        <w:t>ug</w:t>
      </w:r>
      <w:proofErr w:type="spellEnd"/>
      <w:r w:rsidRPr="003E20CC">
        <w:rPr>
          <w:rFonts w:ascii="Times New Roman" w:hAnsi="Times New Roman" w:cs="Times New Roman"/>
          <w:color w:val="000000" w:themeColor="text1"/>
          <w:sz w:val="24"/>
          <w:szCs w:val="24"/>
        </w:rPr>
        <w:t xml:space="preserve">/ml, amplification was performed with the CSA kit (DAKO #1500, </w:t>
      </w:r>
      <w:proofErr w:type="spellStart"/>
      <w:r w:rsidRPr="003E20CC">
        <w:rPr>
          <w:rFonts w:ascii="Times New Roman" w:hAnsi="Times New Roman" w:cs="Times New Roman"/>
          <w:color w:val="000000" w:themeColor="text1"/>
          <w:sz w:val="24"/>
          <w:szCs w:val="24"/>
        </w:rPr>
        <w:t>Carpinteria</w:t>
      </w:r>
      <w:proofErr w:type="spellEnd"/>
      <w:r w:rsidRPr="003E20CC">
        <w:rPr>
          <w:rFonts w:ascii="Times New Roman" w:hAnsi="Times New Roman" w:cs="Times New Roman"/>
          <w:color w:val="000000" w:themeColor="text1"/>
          <w:sz w:val="24"/>
          <w:szCs w:val="24"/>
        </w:rPr>
        <w:t>, CA), and visualization was accomplished with DAB (Sigma, St. Louis, MO).  UGT1A6 expression was detected using the same antigen retrieval conditions</w:t>
      </w:r>
      <w:r w:rsidRPr="00C81A67">
        <w:rPr>
          <w:rFonts w:ascii="Times New Roman" w:hAnsi="Times New Roman" w:cs="Times New Roman"/>
          <w:b/>
          <w:color w:val="000000" w:themeColor="text1"/>
          <w:sz w:val="24"/>
          <w:szCs w:val="24"/>
        </w:rPr>
        <w:t xml:space="preserve">, </w:t>
      </w:r>
      <w:r w:rsidRPr="00C81A67">
        <w:rPr>
          <w:rFonts w:ascii="Times New Roman" w:hAnsi="Times New Roman" w:cs="Times New Roman"/>
          <w:color w:val="000000" w:themeColor="text1"/>
          <w:sz w:val="24"/>
          <w:szCs w:val="24"/>
        </w:rPr>
        <w:t xml:space="preserve">with application of a primary rabbit anti-human UGT1A6 </w:t>
      </w:r>
      <w:proofErr w:type="spellStart"/>
      <w:r w:rsidRPr="00C81A67">
        <w:rPr>
          <w:rFonts w:ascii="Times New Roman" w:hAnsi="Times New Roman" w:cs="Times New Roman"/>
          <w:color w:val="000000" w:themeColor="text1"/>
          <w:sz w:val="24"/>
          <w:szCs w:val="24"/>
        </w:rPr>
        <w:t>mAb</w:t>
      </w:r>
      <w:proofErr w:type="spellEnd"/>
      <w:r w:rsidRPr="00C81A67">
        <w:rPr>
          <w:rFonts w:ascii="Times New Roman" w:hAnsi="Times New Roman" w:cs="Times New Roman"/>
          <w:color w:val="000000" w:themeColor="text1"/>
          <w:sz w:val="24"/>
          <w:szCs w:val="24"/>
        </w:rPr>
        <w:t xml:space="preserve"> (clone EPR11068, </w:t>
      </w:r>
      <w:proofErr w:type="spellStart"/>
      <w:r w:rsidRPr="00C81A67">
        <w:rPr>
          <w:rFonts w:ascii="Times New Roman" w:hAnsi="Times New Roman" w:cs="Times New Roman"/>
          <w:color w:val="000000" w:themeColor="text1"/>
          <w:sz w:val="24"/>
          <w:szCs w:val="24"/>
        </w:rPr>
        <w:t>Abcam</w:t>
      </w:r>
      <w:proofErr w:type="spellEnd"/>
      <w:r w:rsidRPr="00C81A67">
        <w:rPr>
          <w:rFonts w:ascii="Times New Roman" w:hAnsi="Times New Roman" w:cs="Times New Roman"/>
          <w:color w:val="000000" w:themeColor="text1"/>
          <w:sz w:val="24"/>
          <w:szCs w:val="24"/>
        </w:rPr>
        <w:t xml:space="preserve">, Cambridge, MA) at 1.25 </w:t>
      </w:r>
      <w:proofErr w:type="spellStart"/>
      <w:r w:rsidRPr="00C81A67">
        <w:rPr>
          <w:rFonts w:ascii="Times New Roman" w:hAnsi="Times New Roman" w:cs="Times New Roman"/>
          <w:color w:val="000000" w:themeColor="text1"/>
          <w:sz w:val="24"/>
          <w:szCs w:val="24"/>
        </w:rPr>
        <w:t>ug</w:t>
      </w:r>
      <w:proofErr w:type="spellEnd"/>
      <w:r w:rsidRPr="00C81A67">
        <w:rPr>
          <w:rFonts w:ascii="Times New Roman" w:hAnsi="Times New Roman" w:cs="Times New Roman"/>
          <w:color w:val="000000" w:themeColor="text1"/>
          <w:sz w:val="24"/>
          <w:szCs w:val="24"/>
        </w:rPr>
        <w:t xml:space="preserve">/ml (1:250), followed by application of the </w:t>
      </w:r>
      <w:proofErr w:type="spellStart"/>
      <w:r w:rsidRPr="00C81A67">
        <w:rPr>
          <w:rFonts w:ascii="Times New Roman" w:hAnsi="Times New Roman" w:cs="Times New Roman"/>
          <w:color w:val="000000" w:themeColor="text1"/>
          <w:sz w:val="24"/>
          <w:szCs w:val="24"/>
        </w:rPr>
        <w:t>Novolink</w:t>
      </w:r>
      <w:proofErr w:type="spellEnd"/>
      <w:r w:rsidRPr="00C81A67">
        <w:rPr>
          <w:rFonts w:ascii="Times New Roman" w:hAnsi="Times New Roman" w:cs="Times New Roman"/>
          <w:color w:val="000000" w:themeColor="text1"/>
          <w:sz w:val="24"/>
          <w:szCs w:val="24"/>
        </w:rPr>
        <w:t xml:space="preserve"> anti-rabbit polymer detection system (RE7112, Leica, Buffalo Grove, IL) and visualization with DAB. </w:t>
      </w:r>
    </w:p>
    <w:p w14:paraId="3FAE97D3" w14:textId="40C5A751" w:rsidR="00D919A1" w:rsidRPr="00C81A67" w:rsidRDefault="00D919A1" w:rsidP="00D919A1">
      <w:pPr>
        <w:spacing w:line="360" w:lineRule="auto"/>
        <w:contextualSpacing/>
        <w:rPr>
          <w:rFonts w:ascii="Times New Roman" w:hAnsi="Times New Roman" w:cs="Times New Roman"/>
          <w:b/>
          <w:color w:val="000000" w:themeColor="text1"/>
          <w:sz w:val="24"/>
          <w:szCs w:val="24"/>
        </w:rPr>
      </w:pPr>
      <w:r w:rsidRPr="00C81A67">
        <w:rPr>
          <w:rFonts w:ascii="Times New Roman" w:hAnsi="Times New Roman" w:cs="Times New Roman"/>
          <w:color w:val="000000" w:themeColor="text1"/>
          <w:sz w:val="24"/>
          <w:szCs w:val="24"/>
        </w:rPr>
        <w:tab/>
        <w:t xml:space="preserve">The intensity of immune cell infiltrates was scored as mild, moderate or severe, as previously described </w:t>
      </w:r>
      <w:r w:rsidRPr="00C81A67">
        <w:rPr>
          <w:rFonts w:ascii="Times New Roman" w:hAnsi="Times New Roman" w:cs="Times New Roman"/>
          <w:color w:val="000000" w:themeColor="text1"/>
          <w:sz w:val="24"/>
          <w:szCs w:val="24"/>
        </w:rPr>
        <w:fldChar w:fldCharType="begin">
          <w:fldData xml:space="preserve">PEVuZE5vdGU+PENpdGU+PEF1dGhvcj5UYXViZTwvQXV0aG9yPjxZZWFyPjIwMTQ8L1llYXI+PFJl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aW9uIGZvciBDYW5jZXIgUmVzZWFyY2g8L2FiYnItMT48L2FsdC1wZXJpb2RpY2FsPjxwYWdlcz41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=
</w:fldData>
        </w:fldChar>
      </w:r>
      <w:r w:rsidRPr="00C81A67">
        <w:rPr>
          <w:rFonts w:ascii="Times New Roman" w:hAnsi="Times New Roman" w:cs="Times New Roman"/>
          <w:color w:val="000000" w:themeColor="text1"/>
          <w:sz w:val="24"/>
          <w:szCs w:val="24"/>
        </w:rPr>
        <w:instrText xml:space="preserve"> ADDIN EN.CITE </w:instrText>
      </w:r>
      <w:r w:rsidRPr="00677E78">
        <w:rPr>
          <w:rFonts w:ascii="Times New Roman" w:hAnsi="Times New Roman" w:cs="Times New Roman"/>
          <w:color w:val="000000" w:themeColor="text1"/>
          <w:sz w:val="24"/>
          <w:szCs w:val="24"/>
        </w:rPr>
        <w:fldChar w:fldCharType="begin">
          <w:fldData xml:space="preserve">PEVuZE5vdGU+PENpdGU+PEF1dGhvcj5UYXViZTwvQXV0aG9yPjxZZWFyPjIwMTQ8L1llYXI+PFJl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aW9uIGZvciBDYW5jZXIgUmVzZWFyY2g8L2FiYnItMT48L2FsdC1wZXJpb2RpY2FsPjxwYWdlcz41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=
</w:fldData>
        </w:fldChar>
      </w:r>
      <w:r w:rsidRPr="00C81A67">
        <w:rPr>
          <w:rFonts w:ascii="Times New Roman" w:hAnsi="Times New Roman" w:cs="Times New Roman"/>
          <w:color w:val="000000" w:themeColor="text1"/>
          <w:sz w:val="24"/>
          <w:szCs w:val="24"/>
        </w:rPr>
        <w:instrText xml:space="preserve"> ADDIN EN.CITE.DATA </w:instrText>
      </w:r>
      <w:r w:rsidRPr="00677E78">
        <w:rPr>
          <w:rFonts w:ascii="Times New Roman" w:hAnsi="Times New Roman" w:cs="Times New Roman"/>
          <w:color w:val="000000" w:themeColor="text1"/>
          <w:sz w:val="24"/>
          <w:szCs w:val="24"/>
        </w:rPr>
      </w:r>
      <w:r w:rsidRPr="00677E78">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hyperlink w:anchor="_ENREF_7" w:tooltip="Taube, 2014 #7" w:history="1">
        <w:r w:rsidR="0032727A" w:rsidRPr="00677E78">
          <w:rPr>
            <w:rFonts w:ascii="Times New Roman" w:hAnsi="Times New Roman" w:cs="Times New Roman"/>
            <w:noProof/>
            <w:color w:val="000000" w:themeColor="text1"/>
            <w:sz w:val="24"/>
            <w:szCs w:val="24"/>
          </w:rPr>
          <w:t>2</w:t>
        </w:r>
      </w:hyperlink>
      <w:r w:rsidRPr="00C81A67">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CD3 and CD68 </w:t>
      </w:r>
      <w:proofErr w:type="spellStart"/>
      <w:r w:rsidRPr="00C81A67">
        <w:rPr>
          <w:rFonts w:ascii="Times New Roman" w:hAnsi="Times New Roman" w:cs="Times New Roman"/>
          <w:color w:val="000000" w:themeColor="text1"/>
          <w:sz w:val="24"/>
          <w:szCs w:val="24"/>
        </w:rPr>
        <w:t>immunostains</w:t>
      </w:r>
      <w:proofErr w:type="spellEnd"/>
      <w:r w:rsidRPr="00C81A67">
        <w:rPr>
          <w:rFonts w:ascii="Times New Roman" w:hAnsi="Times New Roman" w:cs="Times New Roman"/>
          <w:color w:val="000000" w:themeColor="text1"/>
          <w:sz w:val="24"/>
          <w:szCs w:val="24"/>
        </w:rPr>
        <w:t xml:space="preserve"> were performed on each speci</w:t>
      </w:r>
      <w:r w:rsidRPr="003E20CC">
        <w:rPr>
          <w:rFonts w:ascii="Times New Roman" w:hAnsi="Times New Roman" w:cs="Times New Roman"/>
          <w:color w:val="000000" w:themeColor="text1"/>
          <w:sz w:val="24"/>
          <w:szCs w:val="24"/>
        </w:rPr>
        <w:t xml:space="preserve">men and </w:t>
      </w:r>
      <w:proofErr w:type="gramStart"/>
      <w:r w:rsidRPr="003E20CC">
        <w:rPr>
          <w:rFonts w:ascii="Times New Roman" w:hAnsi="Times New Roman" w:cs="Times New Roman"/>
          <w:color w:val="000000" w:themeColor="text1"/>
          <w:sz w:val="24"/>
          <w:szCs w:val="24"/>
        </w:rPr>
        <w:lastRenderedPageBreak/>
        <w:t>were</w:t>
      </w:r>
      <w:proofErr w:type="gramEnd"/>
      <w:r w:rsidRPr="003E20CC">
        <w:rPr>
          <w:rFonts w:ascii="Times New Roman" w:hAnsi="Times New Roman" w:cs="Times New Roman"/>
          <w:color w:val="000000" w:themeColor="text1"/>
          <w:sz w:val="24"/>
          <w:szCs w:val="24"/>
        </w:rPr>
        <w:t xml:space="preserve"> used to guide assignment of an intensity score for immune infiltrates and to determine which cell types were expressing PD-1 ligands.  </w:t>
      </w:r>
      <w:proofErr w:type="spellStart"/>
      <w:r w:rsidRPr="003E20CC">
        <w:rPr>
          <w:rFonts w:ascii="Times New Roman" w:hAnsi="Times New Roman" w:cs="Times New Roman"/>
          <w:color w:val="000000" w:themeColor="text1"/>
          <w:sz w:val="24"/>
          <w:szCs w:val="24"/>
        </w:rPr>
        <w:t>Intratumoral</w:t>
      </w:r>
      <w:proofErr w:type="spellEnd"/>
      <w:r w:rsidRPr="003E20CC">
        <w:rPr>
          <w:rFonts w:ascii="Times New Roman" w:hAnsi="Times New Roman" w:cs="Times New Roman"/>
          <w:color w:val="000000" w:themeColor="text1"/>
          <w:sz w:val="24"/>
          <w:szCs w:val="24"/>
        </w:rPr>
        <w:t xml:space="preserve"> CD4:CD8 ratios were estimated at 1:1, 1:2, 1:4, or 2:1. The proportion of TILs expressing PD-1, LAG-3, TIM-3 or FoxP3 was scored as “none”, “focal” (isolated, &lt;5% of lymphocytes), “moderate” (5-50% of TILs), or “severe” (&gt;50% of TILs).  PD-L2 expression on infiltrating immune cells (TILs or </w:t>
      </w:r>
      <w:proofErr w:type="spellStart"/>
      <w:r w:rsidRPr="003E20CC">
        <w:rPr>
          <w:rFonts w:ascii="Times New Roman" w:hAnsi="Times New Roman" w:cs="Times New Roman"/>
          <w:color w:val="000000" w:themeColor="text1"/>
          <w:sz w:val="24"/>
          <w:szCs w:val="24"/>
        </w:rPr>
        <w:t>histiocytes</w:t>
      </w:r>
      <w:proofErr w:type="spellEnd"/>
      <w:r w:rsidRPr="003E20CC">
        <w:rPr>
          <w:rFonts w:ascii="Times New Roman" w:hAnsi="Times New Roman" w:cs="Times New Roman"/>
          <w:color w:val="000000" w:themeColor="text1"/>
          <w:sz w:val="24"/>
          <w:szCs w:val="24"/>
        </w:rPr>
        <w:t>) was scored on the same semi-quantitative scale of “none”, “focal”, “moderate” or “severe”.  Extent of UGT1A6 expression was assessed as the percentage of tumor cells with positive cytoplasmic staining and was scored at 5% intervals.</w:t>
      </w:r>
      <w:r w:rsidRPr="00C81A67">
        <w:rPr>
          <w:rFonts w:ascii="Times New Roman" w:hAnsi="Times New Roman" w:cs="Times New Roman"/>
          <w:color w:val="000000" w:themeColor="text1"/>
          <w:sz w:val="24"/>
          <w:szCs w:val="24"/>
        </w:rPr>
        <w:t xml:space="preserve">  Comparisons of IHC results from PD-L1+ tumors derived from responding vs. non-responding patients were performed using The R Project for Statistical Computing (https://www.r-project.org/).</w:t>
      </w:r>
    </w:p>
    <w:p w14:paraId="28035F1B" w14:textId="77777777" w:rsidR="00D919A1" w:rsidRPr="00C81A67" w:rsidRDefault="00D919A1" w:rsidP="00D919A1">
      <w:pPr>
        <w:spacing w:line="360" w:lineRule="auto"/>
        <w:contextualSpacing/>
        <w:rPr>
          <w:rFonts w:ascii="Times New Roman" w:hAnsi="Times New Roman" w:cs="Times New Roman"/>
          <w:b/>
          <w:sz w:val="24"/>
          <w:szCs w:val="24"/>
        </w:rPr>
      </w:pPr>
    </w:p>
    <w:p w14:paraId="24646667" w14:textId="77777777" w:rsidR="00D919A1" w:rsidRPr="00C81A67" w:rsidRDefault="00D919A1" w:rsidP="00D919A1">
      <w:pPr>
        <w:spacing w:line="360" w:lineRule="auto"/>
        <w:contextualSpacing/>
        <w:rPr>
          <w:rFonts w:ascii="Times New Roman" w:hAnsi="Times New Roman" w:cs="Times New Roman"/>
          <w:b/>
          <w:sz w:val="24"/>
          <w:szCs w:val="24"/>
          <w:u w:val="single"/>
        </w:rPr>
      </w:pPr>
      <w:r w:rsidRPr="00C81A67">
        <w:rPr>
          <w:rFonts w:ascii="Times New Roman" w:hAnsi="Times New Roman" w:cs="Times New Roman"/>
          <w:b/>
          <w:sz w:val="24"/>
          <w:szCs w:val="24"/>
          <w:u w:val="single"/>
        </w:rPr>
        <w:t xml:space="preserve">Multiplex </w:t>
      </w:r>
      <w:proofErr w:type="spellStart"/>
      <w:r w:rsidRPr="00C81A67">
        <w:rPr>
          <w:rFonts w:ascii="Times New Roman" w:hAnsi="Times New Roman" w:cs="Times New Roman"/>
          <w:b/>
          <w:sz w:val="24"/>
          <w:szCs w:val="24"/>
          <w:u w:val="single"/>
        </w:rPr>
        <w:t>qRT</w:t>
      </w:r>
      <w:proofErr w:type="spellEnd"/>
      <w:r w:rsidRPr="00C81A67">
        <w:rPr>
          <w:rFonts w:ascii="Times New Roman" w:hAnsi="Times New Roman" w:cs="Times New Roman"/>
          <w:b/>
          <w:sz w:val="24"/>
          <w:szCs w:val="24"/>
          <w:u w:val="single"/>
        </w:rPr>
        <w:t>-PCR assays and statistical analysis</w:t>
      </w:r>
    </w:p>
    <w:p w14:paraId="3AB93DDB" w14:textId="23A339BF" w:rsidR="00D919A1" w:rsidRPr="00C81A67" w:rsidRDefault="00D919A1" w:rsidP="00D919A1">
      <w:pPr>
        <w:spacing w:line="360" w:lineRule="auto"/>
        <w:ind w:firstLine="720"/>
        <w:contextualSpacing/>
        <w:rPr>
          <w:rFonts w:ascii="Times New Roman" w:hAnsi="Times New Roman" w:cs="Times New Roman"/>
          <w:color w:val="000000" w:themeColor="text1"/>
          <w:sz w:val="24"/>
          <w:szCs w:val="24"/>
        </w:rPr>
      </w:pPr>
      <w:r w:rsidRPr="00C81A67">
        <w:rPr>
          <w:rFonts w:ascii="Times New Roman" w:hAnsi="Times New Roman" w:cs="Times New Roman"/>
          <w:color w:val="000000" w:themeColor="text1"/>
          <w:sz w:val="24"/>
          <w:szCs w:val="24"/>
        </w:rPr>
        <w:t>PD-L1+</w:t>
      </w:r>
      <w:r w:rsidR="003E7330" w:rsidRPr="00C81A67">
        <w:rPr>
          <w:rFonts w:ascii="Times New Roman" w:hAnsi="Times New Roman" w:cs="Times New Roman"/>
          <w:color w:val="000000" w:themeColor="text1"/>
          <w:sz w:val="24"/>
          <w:szCs w:val="24"/>
        </w:rPr>
        <w:t xml:space="preserve"> RCC</w:t>
      </w:r>
      <w:r w:rsidRPr="00C81A67">
        <w:rPr>
          <w:rFonts w:ascii="Times New Roman" w:hAnsi="Times New Roman" w:cs="Times New Roman"/>
          <w:color w:val="000000" w:themeColor="text1"/>
          <w:sz w:val="24"/>
          <w:szCs w:val="24"/>
        </w:rPr>
        <w:t xml:space="preserve"> tumor areas</w:t>
      </w:r>
      <w:r w:rsidR="00122C44">
        <w:rPr>
          <w:rFonts w:ascii="Times New Roman" w:hAnsi="Times New Roman" w:cs="Times New Roman"/>
          <w:color w:val="000000" w:themeColor="text1"/>
          <w:sz w:val="24"/>
          <w:szCs w:val="24"/>
        </w:rPr>
        <w:t xml:space="preserve"> </w:t>
      </w:r>
      <w:r w:rsidRPr="003E20CC">
        <w:rPr>
          <w:rFonts w:ascii="Times New Roman" w:hAnsi="Times New Roman" w:cs="Times New Roman"/>
          <w:color w:val="000000" w:themeColor="text1"/>
          <w:sz w:val="24"/>
          <w:szCs w:val="24"/>
        </w:rPr>
        <w:t xml:space="preserve">were </w:t>
      </w:r>
      <w:r w:rsidR="003905DF">
        <w:rPr>
          <w:rFonts w:ascii="Times New Roman" w:hAnsi="Times New Roman" w:cs="Times New Roman"/>
          <w:color w:val="000000" w:themeColor="text1"/>
          <w:sz w:val="24"/>
          <w:szCs w:val="24"/>
        </w:rPr>
        <w:t xml:space="preserve">isolated and </w:t>
      </w:r>
      <w:r w:rsidRPr="003E20CC">
        <w:rPr>
          <w:rFonts w:ascii="Times New Roman" w:hAnsi="Times New Roman" w:cs="Times New Roman"/>
          <w:color w:val="000000" w:themeColor="text1"/>
          <w:sz w:val="24"/>
          <w:szCs w:val="24"/>
        </w:rPr>
        <w:t>subjected to total RNA isolation</w:t>
      </w:r>
      <w:r w:rsidR="0032727A" w:rsidRPr="003E20CC">
        <w:rPr>
          <w:rFonts w:ascii="Times New Roman" w:hAnsi="Times New Roman" w:cs="Times New Roman"/>
          <w:color w:val="000000" w:themeColor="text1"/>
          <w:sz w:val="24"/>
          <w:szCs w:val="24"/>
        </w:rPr>
        <w:t>,</w:t>
      </w:r>
      <w:r w:rsidR="003E7330" w:rsidRPr="003E20CC">
        <w:rPr>
          <w:rFonts w:ascii="Times New Roman" w:hAnsi="Times New Roman" w:cs="Times New Roman"/>
          <w:color w:val="000000" w:themeColor="text1"/>
          <w:sz w:val="24"/>
          <w:szCs w:val="24"/>
        </w:rPr>
        <w:t xml:space="preserve"> performed with</w:t>
      </w:r>
      <w:r w:rsidRPr="003E20CC">
        <w:rPr>
          <w:rFonts w:ascii="Times New Roman" w:hAnsi="Times New Roman" w:cs="Times New Roman"/>
          <w:color w:val="000000" w:themeColor="text1"/>
          <w:sz w:val="24"/>
          <w:szCs w:val="24"/>
        </w:rPr>
        <w:t xml:space="preserve"> the High Pure RNA Paraffin Kit (Roche, Indianapolis, IN) according to manufacturer’s instructions.</w:t>
      </w:r>
      <w:r w:rsidRPr="00C81A67">
        <w:rPr>
          <w:rFonts w:ascii="Times New Roman" w:hAnsi="Times New Roman" w:cs="Times New Roman"/>
          <w:sz w:val="24"/>
          <w:szCs w:val="24"/>
        </w:rPr>
        <w:t xml:space="preserve"> </w:t>
      </w:r>
      <w:r w:rsidR="00022E01" w:rsidRPr="00022E01">
        <w:rPr>
          <w:rFonts w:ascii="Times New Roman" w:hAnsi="Times New Roman" w:cs="Times New Roman"/>
          <w:sz w:val="24"/>
          <w:szCs w:val="24"/>
          <w:lang w:val="en"/>
        </w:rPr>
        <w:t xml:space="preserve">RNA quality and quantity was estimated using </w:t>
      </w:r>
      <w:r w:rsidR="003905DF">
        <w:rPr>
          <w:rFonts w:ascii="Times New Roman" w:hAnsi="Times New Roman" w:cs="Times New Roman"/>
          <w:sz w:val="24"/>
          <w:szCs w:val="24"/>
          <w:lang w:val="en"/>
        </w:rPr>
        <w:t xml:space="preserve">a </w:t>
      </w:r>
      <w:proofErr w:type="spellStart"/>
      <w:r w:rsidR="00022E01" w:rsidRPr="00022E01">
        <w:rPr>
          <w:rFonts w:ascii="Times New Roman" w:hAnsi="Times New Roman" w:cs="Times New Roman"/>
          <w:sz w:val="24"/>
          <w:szCs w:val="24"/>
          <w:lang w:val="en"/>
        </w:rPr>
        <w:t>Nano</w:t>
      </w:r>
      <w:r w:rsidR="003905DF">
        <w:rPr>
          <w:rFonts w:ascii="Times New Roman" w:hAnsi="Times New Roman" w:cs="Times New Roman"/>
          <w:sz w:val="24"/>
          <w:szCs w:val="24"/>
          <w:lang w:val="en"/>
        </w:rPr>
        <w:t>D</w:t>
      </w:r>
      <w:r w:rsidR="00022E01" w:rsidRPr="00022E01">
        <w:rPr>
          <w:rFonts w:ascii="Times New Roman" w:hAnsi="Times New Roman" w:cs="Times New Roman"/>
          <w:sz w:val="24"/>
          <w:szCs w:val="24"/>
          <w:lang w:val="en"/>
        </w:rPr>
        <w:t>rop</w:t>
      </w:r>
      <w:proofErr w:type="spellEnd"/>
      <w:r w:rsidR="00022E01" w:rsidRPr="00022E01">
        <w:rPr>
          <w:rFonts w:ascii="Times New Roman" w:hAnsi="Times New Roman" w:cs="Times New Roman"/>
          <w:sz w:val="24"/>
          <w:szCs w:val="24"/>
          <w:lang w:val="en"/>
        </w:rPr>
        <w:t xml:space="preserve"> </w:t>
      </w:r>
      <w:r w:rsidR="003905DF">
        <w:rPr>
          <w:rFonts w:ascii="Times New Roman" w:hAnsi="Times New Roman" w:cs="Times New Roman"/>
          <w:sz w:val="24"/>
          <w:szCs w:val="24"/>
          <w:lang w:val="en"/>
        </w:rPr>
        <w:t xml:space="preserve">spectrophotometer </w:t>
      </w:r>
      <w:r w:rsidR="00022E01" w:rsidRPr="00022E01">
        <w:rPr>
          <w:rFonts w:ascii="Times New Roman" w:hAnsi="Times New Roman" w:cs="Times New Roman"/>
          <w:sz w:val="24"/>
          <w:szCs w:val="24"/>
          <w:lang w:val="en"/>
        </w:rPr>
        <w:t>(</w:t>
      </w:r>
      <w:proofErr w:type="spellStart"/>
      <w:r w:rsidR="00022E01" w:rsidRPr="00022E01">
        <w:rPr>
          <w:rFonts w:ascii="Times New Roman" w:hAnsi="Times New Roman" w:cs="Times New Roman"/>
          <w:sz w:val="24"/>
          <w:szCs w:val="24"/>
          <w:lang w:val="en"/>
        </w:rPr>
        <w:t>Thermo</w:t>
      </w:r>
      <w:proofErr w:type="spellEnd"/>
      <w:r w:rsidR="00022E01" w:rsidRPr="00022E01">
        <w:rPr>
          <w:rFonts w:ascii="Times New Roman" w:hAnsi="Times New Roman" w:cs="Times New Roman"/>
          <w:sz w:val="24"/>
          <w:szCs w:val="24"/>
          <w:lang w:val="en"/>
        </w:rPr>
        <w:t xml:space="preserve"> Scientific)</w:t>
      </w:r>
      <w:r w:rsidR="00122C44">
        <w:rPr>
          <w:rFonts w:ascii="Times New Roman" w:hAnsi="Times New Roman" w:cs="Times New Roman"/>
          <w:sz w:val="24"/>
          <w:szCs w:val="24"/>
          <w:lang w:val="en"/>
        </w:rPr>
        <w:t>,</w:t>
      </w:r>
      <w:r w:rsidR="00022E01" w:rsidRPr="00022E01">
        <w:rPr>
          <w:rFonts w:ascii="Times New Roman" w:hAnsi="Times New Roman" w:cs="Times New Roman"/>
          <w:sz w:val="24"/>
          <w:szCs w:val="24"/>
          <w:lang w:val="en"/>
        </w:rPr>
        <w:t xml:space="preserve"> resulting in a 260/280 ratio</w:t>
      </w:r>
      <w:r w:rsidR="00122C44">
        <w:rPr>
          <w:rFonts w:ascii="Times New Roman" w:hAnsi="Times New Roman" w:cs="Times New Roman"/>
          <w:sz w:val="24"/>
          <w:szCs w:val="24"/>
          <w:lang w:val="en"/>
        </w:rPr>
        <w:t xml:space="preserve"> </w:t>
      </w:r>
      <w:r w:rsidR="00022E01" w:rsidRPr="00022E01">
        <w:rPr>
          <w:rFonts w:ascii="Times New Roman" w:hAnsi="Times New Roman" w:cs="Times New Roman"/>
          <w:sz w:val="24"/>
          <w:szCs w:val="24"/>
          <w:lang w:val="en"/>
        </w:rPr>
        <w:t>≥</w:t>
      </w:r>
      <w:r w:rsidR="00022E01">
        <w:rPr>
          <w:rFonts w:ascii="Times New Roman" w:hAnsi="Times New Roman" w:cs="Times New Roman"/>
          <w:sz w:val="24"/>
          <w:szCs w:val="24"/>
          <w:lang w:val="en"/>
        </w:rPr>
        <w:t xml:space="preserve"> 1.7. </w:t>
      </w:r>
      <w:r w:rsidR="00022E01">
        <w:rPr>
          <w:lang w:val="en"/>
        </w:rPr>
        <w:t xml:space="preserve">  </w:t>
      </w:r>
      <w:r w:rsidRPr="00C81A67">
        <w:rPr>
          <w:rFonts w:ascii="Times New Roman" w:hAnsi="Times New Roman" w:cs="Times New Roman"/>
          <w:sz w:val="24"/>
          <w:szCs w:val="24"/>
        </w:rPr>
        <w:t xml:space="preserve">Fifty ng of total RNA was reverse-transcribed in a 10 </w:t>
      </w:r>
      <w:proofErr w:type="spellStart"/>
      <w:r w:rsidRPr="00C81A67">
        <w:rPr>
          <w:rFonts w:ascii="Times New Roman" w:hAnsi="Times New Roman" w:cs="Times New Roman"/>
          <w:sz w:val="24"/>
          <w:szCs w:val="24"/>
        </w:rPr>
        <w:t>ul</w:t>
      </w:r>
      <w:proofErr w:type="spellEnd"/>
      <w:r w:rsidRPr="00C81A67">
        <w:rPr>
          <w:rFonts w:ascii="Times New Roman" w:hAnsi="Times New Roman" w:cs="Times New Roman"/>
          <w:sz w:val="24"/>
          <w:szCs w:val="24"/>
        </w:rPr>
        <w:t xml:space="preserve"> reaction volume using </w:t>
      </w:r>
      <w:proofErr w:type="spellStart"/>
      <w:r w:rsidRPr="00C81A67">
        <w:rPr>
          <w:rFonts w:ascii="Times New Roman" w:hAnsi="Times New Roman" w:cs="Times New Roman"/>
          <w:sz w:val="24"/>
          <w:szCs w:val="24"/>
        </w:rPr>
        <w:t>qScript</w:t>
      </w:r>
      <w:proofErr w:type="spellEnd"/>
      <w:r w:rsidRPr="00C81A67">
        <w:rPr>
          <w:rFonts w:ascii="Times New Roman" w:hAnsi="Times New Roman" w:cs="Times New Roman"/>
          <w:sz w:val="24"/>
          <w:szCs w:val="24"/>
        </w:rPr>
        <w:t xml:space="preserve"> cDNA </w:t>
      </w:r>
      <w:proofErr w:type="spellStart"/>
      <w:r w:rsidRPr="00C81A67">
        <w:rPr>
          <w:rFonts w:ascii="Times New Roman" w:hAnsi="Times New Roman" w:cs="Times New Roman"/>
          <w:sz w:val="24"/>
          <w:szCs w:val="24"/>
        </w:rPr>
        <w:t>SuperMix</w:t>
      </w:r>
      <w:proofErr w:type="spellEnd"/>
      <w:r w:rsidRPr="00C81A67">
        <w:rPr>
          <w:rFonts w:ascii="Times New Roman" w:hAnsi="Times New Roman" w:cs="Times New Roman"/>
          <w:sz w:val="24"/>
          <w:szCs w:val="24"/>
        </w:rPr>
        <w:t xml:space="preserve"> (Quanta Biosciences, Gaithersburg MD) per protocol.  From each RT reaction, 7.5 </w:t>
      </w:r>
      <w:proofErr w:type="spellStart"/>
      <w:r w:rsidRPr="00C81A67">
        <w:rPr>
          <w:rFonts w:ascii="Times New Roman" w:hAnsi="Times New Roman" w:cs="Times New Roman"/>
          <w:sz w:val="24"/>
          <w:szCs w:val="24"/>
        </w:rPr>
        <w:t>ul</w:t>
      </w:r>
      <w:proofErr w:type="spellEnd"/>
      <w:r w:rsidRPr="00C81A67">
        <w:rPr>
          <w:rFonts w:ascii="Times New Roman" w:hAnsi="Times New Roman" w:cs="Times New Roman"/>
          <w:sz w:val="24"/>
          <w:szCs w:val="24"/>
        </w:rPr>
        <w:t xml:space="preserve"> was pre-amplified in a total volume of 30 </w:t>
      </w:r>
      <w:proofErr w:type="spellStart"/>
      <w:r w:rsidRPr="00C81A67">
        <w:rPr>
          <w:rFonts w:ascii="Times New Roman" w:hAnsi="Times New Roman" w:cs="Times New Roman"/>
          <w:sz w:val="24"/>
          <w:szCs w:val="24"/>
        </w:rPr>
        <w:t>ul</w:t>
      </w:r>
      <w:proofErr w:type="spellEnd"/>
      <w:r w:rsidRPr="00C81A67">
        <w:rPr>
          <w:rFonts w:ascii="Times New Roman" w:hAnsi="Times New Roman" w:cs="Times New Roman"/>
          <w:sz w:val="24"/>
          <w:szCs w:val="24"/>
        </w:rPr>
        <w:t xml:space="preserve"> using a 14-cycle PCR reaction per </w:t>
      </w:r>
      <w:proofErr w:type="spellStart"/>
      <w:r w:rsidRPr="00C81A67">
        <w:rPr>
          <w:rFonts w:ascii="Times New Roman" w:hAnsi="Times New Roman" w:cs="Times New Roman"/>
          <w:sz w:val="24"/>
          <w:szCs w:val="24"/>
        </w:rPr>
        <w:t>PreAmp</w:t>
      </w:r>
      <w:proofErr w:type="spellEnd"/>
      <w:r w:rsidRPr="00C81A67">
        <w:rPr>
          <w:rFonts w:ascii="Times New Roman" w:hAnsi="Times New Roman" w:cs="Times New Roman"/>
          <w:sz w:val="24"/>
          <w:szCs w:val="24"/>
        </w:rPr>
        <w:t xml:space="preserve"> protocol (Applied </w:t>
      </w:r>
      <w:proofErr w:type="spellStart"/>
      <w:r w:rsidRPr="00C81A67">
        <w:rPr>
          <w:rFonts w:ascii="Times New Roman" w:hAnsi="Times New Roman" w:cs="Times New Roman"/>
          <w:sz w:val="24"/>
          <w:szCs w:val="24"/>
        </w:rPr>
        <w:t>Biosystems</w:t>
      </w:r>
      <w:proofErr w:type="spellEnd"/>
      <w:r w:rsidRPr="00C81A67">
        <w:rPr>
          <w:rFonts w:ascii="Times New Roman" w:hAnsi="Times New Roman" w:cs="Times New Roman"/>
          <w:sz w:val="24"/>
          <w:szCs w:val="24"/>
        </w:rPr>
        <w:t xml:space="preserve">, Foster City CA). Fourteen </w:t>
      </w:r>
      <w:proofErr w:type="spellStart"/>
      <w:r w:rsidRPr="00C81A67">
        <w:rPr>
          <w:rFonts w:ascii="Times New Roman" w:hAnsi="Times New Roman" w:cs="Times New Roman"/>
          <w:sz w:val="24"/>
          <w:szCs w:val="24"/>
        </w:rPr>
        <w:t>ul</w:t>
      </w:r>
      <w:proofErr w:type="spellEnd"/>
      <w:r w:rsidRPr="00C81A67">
        <w:rPr>
          <w:rFonts w:ascii="Times New Roman" w:hAnsi="Times New Roman" w:cs="Times New Roman"/>
          <w:sz w:val="24"/>
          <w:szCs w:val="24"/>
        </w:rPr>
        <w:t xml:space="preserve"> of each pre-amplification reaction was expanded into a 440 </w:t>
      </w:r>
      <w:proofErr w:type="spellStart"/>
      <w:r w:rsidRPr="00C81A67">
        <w:rPr>
          <w:rFonts w:ascii="Times New Roman" w:hAnsi="Times New Roman" w:cs="Times New Roman"/>
          <w:sz w:val="24"/>
          <w:szCs w:val="24"/>
        </w:rPr>
        <w:t>ul</w:t>
      </w:r>
      <w:proofErr w:type="spellEnd"/>
      <w:r w:rsidRPr="00C81A67">
        <w:rPr>
          <w:rFonts w:ascii="Times New Roman" w:hAnsi="Times New Roman" w:cs="Times New Roman"/>
          <w:sz w:val="24"/>
          <w:szCs w:val="24"/>
        </w:rPr>
        <w:t xml:space="preserve"> total volume reaction mix and added to </w:t>
      </w:r>
      <w:proofErr w:type="spellStart"/>
      <w:r w:rsidRPr="00C81A67">
        <w:rPr>
          <w:rFonts w:ascii="Times New Roman" w:hAnsi="Times New Roman" w:cs="Times New Roman"/>
          <w:sz w:val="24"/>
          <w:szCs w:val="24"/>
        </w:rPr>
        <w:t>TaqMan</w:t>
      </w:r>
      <w:proofErr w:type="spellEnd"/>
      <w:r w:rsidRPr="00C81A67">
        <w:rPr>
          <w:rFonts w:ascii="Times New Roman" w:hAnsi="Times New Roman" w:cs="Times New Roman"/>
          <w:sz w:val="24"/>
          <w:szCs w:val="24"/>
        </w:rPr>
        <w:t xml:space="preserve"> Array Micro Fluidic Cards per protocol (Applied </w:t>
      </w:r>
      <w:proofErr w:type="spellStart"/>
      <w:r w:rsidRPr="00C81A67">
        <w:rPr>
          <w:rFonts w:ascii="Times New Roman" w:hAnsi="Times New Roman" w:cs="Times New Roman"/>
          <w:sz w:val="24"/>
          <w:szCs w:val="24"/>
        </w:rPr>
        <w:t>Biosystems</w:t>
      </w:r>
      <w:proofErr w:type="spellEnd"/>
      <w:r w:rsidRPr="00C81A67">
        <w:rPr>
          <w:rFonts w:ascii="Times New Roman" w:hAnsi="Times New Roman" w:cs="Times New Roman"/>
          <w:sz w:val="24"/>
          <w:szCs w:val="24"/>
        </w:rPr>
        <w:t>).  These cards were custom designed with 64 gene-specific primers/probes in triplicate wells, including 4 internal controls (</w:t>
      </w:r>
      <w:r w:rsidRPr="00C81A67">
        <w:rPr>
          <w:rFonts w:ascii="Times New Roman" w:hAnsi="Times New Roman" w:cs="Times New Roman"/>
          <w:i/>
          <w:sz w:val="24"/>
          <w:szCs w:val="24"/>
        </w:rPr>
        <w:t>18S,</w:t>
      </w:r>
      <w:r w:rsidRPr="00C81A67">
        <w:rPr>
          <w:rFonts w:ascii="Times New Roman" w:hAnsi="Times New Roman" w:cs="Times New Roman"/>
          <w:sz w:val="24"/>
          <w:szCs w:val="24"/>
        </w:rPr>
        <w:t xml:space="preserve"> 18S ribosomal RNA; </w:t>
      </w:r>
      <w:r w:rsidRPr="00C81A67">
        <w:rPr>
          <w:rFonts w:ascii="Times New Roman" w:hAnsi="Times New Roman" w:cs="Times New Roman"/>
          <w:i/>
          <w:sz w:val="24"/>
          <w:szCs w:val="24"/>
        </w:rPr>
        <w:t xml:space="preserve">ACTB, </w:t>
      </w:r>
      <w:r w:rsidRPr="00C81A67">
        <w:rPr>
          <w:rFonts w:ascii="Times New Roman" w:hAnsi="Times New Roman" w:cs="Times New Roman"/>
          <w:sz w:val="24"/>
          <w:szCs w:val="24"/>
        </w:rPr>
        <w:t xml:space="preserve">beta-actin; </w:t>
      </w:r>
      <w:r w:rsidRPr="00C81A67">
        <w:rPr>
          <w:rFonts w:ascii="Times New Roman" w:hAnsi="Times New Roman" w:cs="Times New Roman"/>
          <w:i/>
          <w:sz w:val="24"/>
          <w:szCs w:val="24"/>
        </w:rPr>
        <w:t xml:space="preserve">GUSB, </w:t>
      </w:r>
      <w:r w:rsidRPr="00C81A67">
        <w:rPr>
          <w:rFonts w:ascii="Times New Roman" w:hAnsi="Times New Roman" w:cs="Times New Roman"/>
          <w:sz w:val="24"/>
          <w:szCs w:val="24"/>
        </w:rPr>
        <w:t>beta-</w:t>
      </w:r>
      <w:proofErr w:type="spellStart"/>
      <w:r w:rsidRPr="00C81A67">
        <w:rPr>
          <w:rFonts w:ascii="Times New Roman" w:hAnsi="Times New Roman" w:cs="Times New Roman"/>
          <w:sz w:val="24"/>
          <w:szCs w:val="24"/>
        </w:rPr>
        <w:t>glucuronidase</w:t>
      </w:r>
      <w:proofErr w:type="spellEnd"/>
      <w:r w:rsidRPr="00C81A67">
        <w:rPr>
          <w:rFonts w:ascii="Times New Roman" w:hAnsi="Times New Roman" w:cs="Times New Roman"/>
          <w:sz w:val="24"/>
          <w:szCs w:val="24"/>
        </w:rPr>
        <w:t xml:space="preserve">; and </w:t>
      </w:r>
      <w:r w:rsidRPr="00C81A67">
        <w:rPr>
          <w:rFonts w:ascii="Times New Roman" w:hAnsi="Times New Roman" w:cs="Times New Roman"/>
          <w:i/>
          <w:sz w:val="24"/>
          <w:szCs w:val="24"/>
        </w:rPr>
        <w:t xml:space="preserve">PTPRC, </w:t>
      </w:r>
      <w:r w:rsidRPr="00C81A67">
        <w:rPr>
          <w:rFonts w:ascii="Times New Roman" w:hAnsi="Times New Roman" w:cs="Times New Roman"/>
          <w:sz w:val="24"/>
          <w:szCs w:val="24"/>
        </w:rPr>
        <w:t xml:space="preserve">CD45 pan-immune cell marker).  </w:t>
      </w:r>
      <w:proofErr w:type="spellStart"/>
      <w:proofErr w:type="gramStart"/>
      <w:r w:rsidRPr="00C81A67">
        <w:rPr>
          <w:rFonts w:ascii="Times New Roman" w:hAnsi="Times New Roman" w:cs="Times New Roman"/>
          <w:sz w:val="24"/>
          <w:szCs w:val="24"/>
        </w:rPr>
        <w:t>qRT</w:t>
      </w:r>
      <w:proofErr w:type="spellEnd"/>
      <w:r w:rsidRPr="00C81A67">
        <w:rPr>
          <w:rFonts w:ascii="Times New Roman" w:hAnsi="Times New Roman" w:cs="Times New Roman"/>
          <w:sz w:val="24"/>
          <w:szCs w:val="24"/>
        </w:rPr>
        <w:t>-PCR</w:t>
      </w:r>
      <w:proofErr w:type="gramEnd"/>
      <w:r w:rsidRPr="00C81A67">
        <w:rPr>
          <w:rFonts w:ascii="Times New Roman" w:hAnsi="Times New Roman" w:cs="Times New Roman"/>
          <w:sz w:val="24"/>
          <w:szCs w:val="24"/>
        </w:rPr>
        <w:t xml:space="preserve"> was run using a </w:t>
      </w:r>
      <w:proofErr w:type="spellStart"/>
      <w:r w:rsidRPr="00C81A67">
        <w:rPr>
          <w:rFonts w:ascii="Times New Roman" w:hAnsi="Times New Roman" w:cs="Times New Roman"/>
          <w:sz w:val="24"/>
          <w:szCs w:val="24"/>
        </w:rPr>
        <w:t>QuantStudio</w:t>
      </w:r>
      <w:proofErr w:type="spellEnd"/>
      <w:r w:rsidRPr="00C81A67">
        <w:rPr>
          <w:rFonts w:ascii="Times New Roman" w:hAnsi="Times New Roman" w:cs="Times New Roman"/>
          <w:sz w:val="24"/>
          <w:szCs w:val="24"/>
        </w:rPr>
        <w:t xml:space="preserve"> 12K Flex Real-Time PCR System, and expression analysis was performed with the manufacturer’s software (Applied </w:t>
      </w:r>
      <w:proofErr w:type="spellStart"/>
      <w:r w:rsidRPr="00C81A67">
        <w:rPr>
          <w:rFonts w:ascii="Times New Roman" w:hAnsi="Times New Roman" w:cs="Times New Roman"/>
          <w:sz w:val="24"/>
          <w:szCs w:val="24"/>
        </w:rPr>
        <w:t>Biosystems</w:t>
      </w:r>
      <w:proofErr w:type="spellEnd"/>
      <w:r w:rsidRPr="00C81A67">
        <w:rPr>
          <w:rFonts w:ascii="Times New Roman" w:hAnsi="Times New Roman" w:cs="Times New Roman"/>
          <w:sz w:val="24"/>
          <w:szCs w:val="24"/>
        </w:rPr>
        <w:t xml:space="preserve">). Results were calculated with the </w:t>
      </w:r>
      <w:proofErr w:type="spellStart"/>
      <w:r w:rsidRPr="00C81A67">
        <w:rPr>
          <w:rFonts w:ascii="Times New Roman" w:hAnsi="Times New Roman" w:cs="Times New Roman"/>
          <w:sz w:val="24"/>
          <w:szCs w:val="24"/>
        </w:rPr>
        <w:t>ΔΔCt</w:t>
      </w:r>
      <w:proofErr w:type="spellEnd"/>
      <w:r w:rsidRPr="00C81A67">
        <w:rPr>
          <w:rFonts w:ascii="Times New Roman" w:hAnsi="Times New Roman" w:cs="Times New Roman"/>
          <w:sz w:val="24"/>
          <w:szCs w:val="24"/>
        </w:rPr>
        <w:t xml:space="preserve"> method and analyzed according to clinical response to anti-PD-1 therapy, using the Student t-test. </w:t>
      </w:r>
    </w:p>
    <w:p w14:paraId="6F86DC7D" w14:textId="77777777" w:rsidR="00D919A1" w:rsidRPr="00C81A67" w:rsidRDefault="00D919A1" w:rsidP="00D919A1">
      <w:pPr>
        <w:pStyle w:val="follows-h45"/>
        <w:shd w:val="clear" w:color="auto" w:fill="FFFFFF"/>
        <w:spacing w:line="360" w:lineRule="auto"/>
        <w:contextualSpacing/>
        <w:rPr>
          <w:b/>
          <w:sz w:val="24"/>
          <w:szCs w:val="24"/>
          <w:u w:val="single"/>
        </w:rPr>
      </w:pPr>
    </w:p>
    <w:p w14:paraId="59A86083" w14:textId="77777777" w:rsidR="007E2767" w:rsidRDefault="007E2767" w:rsidP="00D919A1">
      <w:pPr>
        <w:pStyle w:val="follows-h45"/>
        <w:shd w:val="clear" w:color="auto" w:fill="FFFFFF"/>
        <w:spacing w:line="360" w:lineRule="auto"/>
        <w:contextualSpacing/>
        <w:rPr>
          <w:b/>
          <w:sz w:val="24"/>
          <w:szCs w:val="24"/>
          <w:u w:val="single"/>
        </w:rPr>
      </w:pPr>
    </w:p>
    <w:p w14:paraId="2B8B7774" w14:textId="77777777" w:rsidR="007E2767" w:rsidRDefault="007E2767" w:rsidP="00D919A1">
      <w:pPr>
        <w:pStyle w:val="follows-h45"/>
        <w:shd w:val="clear" w:color="auto" w:fill="FFFFFF"/>
        <w:spacing w:line="360" w:lineRule="auto"/>
        <w:contextualSpacing/>
        <w:rPr>
          <w:b/>
          <w:sz w:val="24"/>
          <w:szCs w:val="24"/>
          <w:u w:val="single"/>
        </w:rPr>
      </w:pPr>
    </w:p>
    <w:p w14:paraId="23C590C3" w14:textId="77777777" w:rsidR="00D919A1" w:rsidRPr="00C81A67" w:rsidRDefault="00D919A1" w:rsidP="00D919A1">
      <w:pPr>
        <w:pStyle w:val="follows-h45"/>
        <w:shd w:val="clear" w:color="auto" w:fill="FFFFFF"/>
        <w:spacing w:line="360" w:lineRule="auto"/>
        <w:contextualSpacing/>
        <w:rPr>
          <w:b/>
          <w:color w:val="000000"/>
          <w:sz w:val="24"/>
          <w:szCs w:val="24"/>
        </w:rPr>
      </w:pPr>
      <w:r w:rsidRPr="00C81A67">
        <w:rPr>
          <w:b/>
          <w:sz w:val="24"/>
          <w:szCs w:val="24"/>
          <w:u w:val="single"/>
        </w:rPr>
        <w:lastRenderedPageBreak/>
        <w:t xml:space="preserve">Whole genome expression profiling and analysis </w:t>
      </w:r>
    </w:p>
    <w:p w14:paraId="6D4F4B4C" w14:textId="6D4DE16E" w:rsidR="00D919A1" w:rsidRPr="003E20CC" w:rsidRDefault="00D919A1" w:rsidP="00D919A1">
      <w:pPr>
        <w:autoSpaceDE w:val="0"/>
        <w:autoSpaceDN w:val="0"/>
        <w:adjustRightInd w:val="0"/>
        <w:spacing w:after="0" w:line="360" w:lineRule="auto"/>
        <w:ind w:firstLine="720"/>
        <w:contextualSpacing/>
        <w:rPr>
          <w:rFonts w:ascii="Times New Roman" w:hAnsi="Times New Roman" w:cs="Times New Roman"/>
          <w:sz w:val="24"/>
          <w:szCs w:val="24"/>
        </w:rPr>
      </w:pPr>
      <w:r w:rsidRPr="00C81A67">
        <w:rPr>
          <w:rFonts w:ascii="Times New Roman" w:hAnsi="Times New Roman" w:cs="Times New Roman"/>
          <w:sz w:val="24"/>
          <w:szCs w:val="24"/>
        </w:rPr>
        <w:t xml:space="preserve">Global gene expression in tumor specimens from anti-PD-1 responders (R, n=4) and non-responders (NR, n=7) was measured by DASL (cDNA-mediated Annealing, Selection, extension, and Ligation) assays arrayed on the </w:t>
      </w:r>
      <w:proofErr w:type="spellStart"/>
      <w:r w:rsidRPr="00C81A67">
        <w:rPr>
          <w:rFonts w:ascii="Times New Roman" w:hAnsi="Times New Roman" w:cs="Times New Roman"/>
          <w:sz w:val="24"/>
          <w:szCs w:val="24"/>
        </w:rPr>
        <w:t>Illumina</w:t>
      </w:r>
      <w:proofErr w:type="spellEnd"/>
      <w:r w:rsidRPr="00C81A67">
        <w:rPr>
          <w:rFonts w:ascii="Times New Roman" w:hAnsi="Times New Roman" w:cs="Times New Roman"/>
          <w:sz w:val="24"/>
          <w:szCs w:val="24"/>
        </w:rPr>
        <w:t xml:space="preserve"> Human HT-12 WG-DASL V4.0 R2 expression </w:t>
      </w:r>
      <w:proofErr w:type="spellStart"/>
      <w:r w:rsidRPr="00C81A67">
        <w:rPr>
          <w:rFonts w:ascii="Times New Roman" w:hAnsi="Times New Roman" w:cs="Times New Roman"/>
          <w:sz w:val="24"/>
          <w:szCs w:val="24"/>
        </w:rPr>
        <w:t>BeadChip</w:t>
      </w:r>
      <w:proofErr w:type="spellEnd"/>
      <w:r w:rsidRPr="00C81A67">
        <w:rPr>
          <w:rFonts w:ascii="Times New Roman" w:hAnsi="Times New Roman" w:cs="Times New Roman"/>
          <w:sz w:val="24"/>
          <w:szCs w:val="24"/>
        </w:rPr>
        <w:t>, per the manufacturer's specifications (</w:t>
      </w:r>
      <w:proofErr w:type="spellStart"/>
      <w:r w:rsidRPr="00C81A67">
        <w:rPr>
          <w:rFonts w:ascii="Times New Roman" w:hAnsi="Times New Roman" w:cs="Times New Roman"/>
          <w:sz w:val="24"/>
          <w:szCs w:val="24"/>
        </w:rPr>
        <w:t>Illumina</w:t>
      </w:r>
      <w:proofErr w:type="spellEnd"/>
      <w:r w:rsidRPr="00C81A67">
        <w:rPr>
          <w:rFonts w:ascii="Times New Roman" w:hAnsi="Times New Roman" w:cs="Times New Roman"/>
          <w:sz w:val="24"/>
          <w:szCs w:val="24"/>
        </w:rPr>
        <w:t>, San Diego, CA). This platform detects 29,377 annotated transcripts and is designed to detect partially degraded mRNAs such as typically found in FFPE tissue specimens. Briefly, total RNA was reverse transcribed into 1</w:t>
      </w:r>
      <w:r w:rsidRPr="00C81A67">
        <w:rPr>
          <w:rFonts w:ascii="Times New Roman" w:hAnsi="Times New Roman" w:cs="Times New Roman"/>
          <w:sz w:val="24"/>
          <w:szCs w:val="24"/>
          <w:vertAlign w:val="superscript"/>
        </w:rPr>
        <w:t>st</w:t>
      </w:r>
      <w:r w:rsidRPr="00C81A67">
        <w:rPr>
          <w:rFonts w:ascii="Times New Roman" w:hAnsi="Times New Roman" w:cs="Times New Roman"/>
          <w:sz w:val="24"/>
          <w:szCs w:val="24"/>
        </w:rPr>
        <w:t xml:space="preserve">-strand cDNA and then annealed with an assay-specific </w:t>
      </w:r>
      <w:proofErr w:type="spellStart"/>
      <w:r w:rsidRPr="00C81A67">
        <w:rPr>
          <w:rFonts w:ascii="Times New Roman" w:hAnsi="Times New Roman" w:cs="Times New Roman"/>
          <w:sz w:val="24"/>
          <w:szCs w:val="24"/>
        </w:rPr>
        <w:t>oligo</w:t>
      </w:r>
      <w:proofErr w:type="spellEnd"/>
      <w:r w:rsidRPr="00C81A67">
        <w:rPr>
          <w:rFonts w:ascii="Times New Roman" w:hAnsi="Times New Roman" w:cs="Times New Roman"/>
          <w:sz w:val="24"/>
          <w:szCs w:val="24"/>
        </w:rPr>
        <w:t xml:space="preserve"> pool for 2</w:t>
      </w:r>
      <w:r w:rsidRPr="00C81A67">
        <w:rPr>
          <w:rFonts w:ascii="Times New Roman" w:hAnsi="Times New Roman" w:cs="Times New Roman"/>
          <w:sz w:val="24"/>
          <w:szCs w:val="24"/>
          <w:vertAlign w:val="superscript"/>
        </w:rPr>
        <w:t xml:space="preserve">nd </w:t>
      </w:r>
      <w:r w:rsidRPr="00C81A67">
        <w:rPr>
          <w:rFonts w:ascii="Times New Roman" w:hAnsi="Times New Roman" w:cs="Times New Roman"/>
          <w:sz w:val="24"/>
          <w:szCs w:val="24"/>
        </w:rPr>
        <w:t xml:space="preserve">-strand cDNA synthesis. The cDNA was further amplified by PCR using universal primers.  PCR products were then purified and denatured to obtain labeled single-strand DNA for DASL array hybridization, after which the </w:t>
      </w:r>
      <w:proofErr w:type="spellStart"/>
      <w:r w:rsidRPr="00C81A67">
        <w:rPr>
          <w:rFonts w:ascii="Times New Roman" w:hAnsi="Times New Roman" w:cs="Times New Roman"/>
          <w:sz w:val="24"/>
          <w:szCs w:val="24"/>
        </w:rPr>
        <w:t>BeadChip</w:t>
      </w:r>
      <w:proofErr w:type="spellEnd"/>
      <w:r w:rsidRPr="00C81A67">
        <w:rPr>
          <w:rFonts w:ascii="Times New Roman" w:hAnsi="Times New Roman" w:cs="Times New Roman"/>
          <w:sz w:val="24"/>
          <w:szCs w:val="24"/>
        </w:rPr>
        <w:t xml:space="preserve"> was washed and scanned to acquire the intensity data.  </w:t>
      </w:r>
      <w:r w:rsidRPr="00C81A67">
        <w:rPr>
          <w:rFonts w:ascii="Times New Roman" w:hAnsi="Times New Roman" w:cs="Times New Roman"/>
          <w:color w:val="1A1A1A"/>
          <w:sz w:val="24"/>
          <w:szCs w:val="24"/>
        </w:rPr>
        <w:t xml:space="preserve">A single intensity (expression) value for each </w:t>
      </w:r>
      <w:proofErr w:type="spellStart"/>
      <w:r w:rsidRPr="00C81A67">
        <w:rPr>
          <w:rFonts w:ascii="Times New Roman" w:hAnsi="Times New Roman" w:cs="Times New Roman"/>
          <w:color w:val="1A1A1A"/>
          <w:sz w:val="24"/>
          <w:szCs w:val="24"/>
        </w:rPr>
        <w:t>Illumina</w:t>
      </w:r>
      <w:proofErr w:type="spellEnd"/>
      <w:r w:rsidRPr="00C81A67">
        <w:rPr>
          <w:rFonts w:ascii="Times New Roman" w:hAnsi="Times New Roman" w:cs="Times New Roman"/>
          <w:color w:val="1A1A1A"/>
          <w:sz w:val="24"/>
          <w:szCs w:val="24"/>
        </w:rPr>
        <w:t xml:space="preserve"> probe on the DASL array was obtained using </w:t>
      </w:r>
      <w:proofErr w:type="spellStart"/>
      <w:r w:rsidRPr="00C81A67">
        <w:rPr>
          <w:rFonts w:ascii="Times New Roman" w:hAnsi="Times New Roman" w:cs="Times New Roman"/>
          <w:color w:val="1A1A1A"/>
          <w:sz w:val="24"/>
          <w:szCs w:val="24"/>
        </w:rPr>
        <w:t>Illumina</w:t>
      </w:r>
      <w:proofErr w:type="spellEnd"/>
      <w:r w:rsidRPr="00C81A67">
        <w:rPr>
          <w:rFonts w:ascii="Times New Roman" w:hAnsi="Times New Roman" w:cs="Times New Roman"/>
          <w:color w:val="1A1A1A"/>
          <w:sz w:val="24"/>
          <w:szCs w:val="24"/>
        </w:rPr>
        <w:t xml:space="preserve"> </w:t>
      </w:r>
      <w:proofErr w:type="spellStart"/>
      <w:r w:rsidRPr="00C81A67">
        <w:rPr>
          <w:rFonts w:ascii="Times New Roman" w:hAnsi="Times New Roman" w:cs="Times New Roman"/>
          <w:color w:val="1A1A1A"/>
          <w:sz w:val="24"/>
          <w:szCs w:val="24"/>
        </w:rPr>
        <w:t>GenomeStudio</w:t>
      </w:r>
      <w:proofErr w:type="spellEnd"/>
      <w:r w:rsidRPr="00C81A67">
        <w:rPr>
          <w:rFonts w:ascii="Times New Roman" w:hAnsi="Times New Roman" w:cs="Times New Roman"/>
          <w:color w:val="1A1A1A"/>
          <w:sz w:val="24"/>
          <w:szCs w:val="24"/>
        </w:rPr>
        <w:t xml:space="preserve"> software with standard settings and no background correction.  </w:t>
      </w:r>
      <w:r w:rsidRPr="00C81A67">
        <w:rPr>
          <w:rFonts w:ascii="Times New Roman" w:hAnsi="Times New Roman" w:cs="Times New Roman"/>
          <w:sz w:val="24"/>
          <w:szCs w:val="24"/>
        </w:rPr>
        <w:t>For each sample, the expression values for all the probes were scaled to have median 256 (2</w:t>
      </w:r>
      <w:r w:rsidRPr="00C81A67">
        <w:rPr>
          <w:rFonts w:ascii="Times New Roman" w:hAnsi="Times New Roman" w:cs="Times New Roman"/>
          <w:sz w:val="24"/>
          <w:szCs w:val="24"/>
          <w:vertAlign w:val="superscript"/>
        </w:rPr>
        <w:t>8</w:t>
      </w:r>
      <w:r w:rsidRPr="00C81A67">
        <w:rPr>
          <w:rFonts w:ascii="Times New Roman" w:hAnsi="Times New Roman" w:cs="Times New Roman"/>
          <w:sz w:val="24"/>
          <w:szCs w:val="24"/>
        </w:rPr>
        <w:t>) and were then log (base 2) transformed before performing statistical analysis</w:t>
      </w:r>
      <w:r w:rsidR="003E7330" w:rsidRPr="00C81A67">
        <w:rPr>
          <w:rFonts w:ascii="Times New Roman" w:hAnsi="Times New Roman" w:cs="Times New Roman"/>
          <w:sz w:val="24"/>
          <w:szCs w:val="24"/>
        </w:rPr>
        <w:t>.</w:t>
      </w:r>
      <w:r w:rsidR="00607D65">
        <w:rPr>
          <w:rFonts w:ascii="Times New Roman" w:hAnsi="Times New Roman" w:cs="Times New Roman"/>
          <w:sz w:val="24"/>
          <w:szCs w:val="24"/>
        </w:rPr>
        <w:t xml:space="preserve"> </w:t>
      </w:r>
      <w:r w:rsidRPr="003E20CC">
        <w:rPr>
          <w:rFonts w:ascii="Times New Roman" w:hAnsi="Times New Roman" w:cs="Times New Roman"/>
          <w:color w:val="000000"/>
          <w:sz w:val="24"/>
          <w:szCs w:val="24"/>
        </w:rPr>
        <w:t xml:space="preserve">Transcriptional data were further analyzed using </w:t>
      </w:r>
      <w:proofErr w:type="spellStart"/>
      <w:r w:rsidRPr="003E20CC">
        <w:rPr>
          <w:rFonts w:ascii="Times New Roman" w:hAnsi="Times New Roman" w:cs="Times New Roman"/>
          <w:color w:val="000000"/>
          <w:sz w:val="24"/>
          <w:szCs w:val="24"/>
        </w:rPr>
        <w:t>BRBArrayTools</w:t>
      </w:r>
      <w:proofErr w:type="spellEnd"/>
      <w:r w:rsidRPr="003E20CC">
        <w:rPr>
          <w:rFonts w:ascii="Times New Roman" w:hAnsi="Times New Roman" w:cs="Times New Roman"/>
          <w:color w:val="000000"/>
          <w:sz w:val="24"/>
          <w:szCs w:val="24"/>
        </w:rPr>
        <w:t xml:space="preserve"> developed by the Biometric Research Branch, NCI (</w:t>
      </w:r>
      <w:hyperlink r:id="rId7" w:history="1">
        <w:r w:rsidRPr="00C81A67">
          <w:rPr>
            <w:rStyle w:val="Collegame"/>
            <w:rFonts w:ascii="Times New Roman" w:hAnsi="Times New Roman" w:cs="Times New Roman"/>
            <w:color w:val="000000"/>
            <w:sz w:val="24"/>
            <w:szCs w:val="24"/>
          </w:rPr>
          <w:t>http://linus.nci.nih.gov/BRB-ArrayTools.html</w:t>
        </w:r>
      </w:hyperlink>
      <w:r w:rsidRPr="00C81A67">
        <w:rPr>
          <w:rFonts w:ascii="Times New Roman" w:hAnsi="Times New Roman" w:cs="Times New Roman"/>
          <w:color w:val="000000"/>
          <w:sz w:val="24"/>
          <w:szCs w:val="24"/>
        </w:rPr>
        <w:t>)</w:t>
      </w:r>
      <w:r w:rsidR="0032727A" w:rsidRPr="00C81A67">
        <w:rPr>
          <w:rFonts w:ascii="Times New Roman" w:hAnsi="Times New Roman" w:cs="Times New Roman"/>
          <w:color w:val="000000"/>
          <w:sz w:val="24"/>
          <w:szCs w:val="24"/>
        </w:rPr>
        <w:t xml:space="preserve"> (3)</w:t>
      </w:r>
      <w:r w:rsidRPr="003E20CC">
        <w:rPr>
          <w:rFonts w:ascii="Times New Roman" w:hAnsi="Times New Roman" w:cs="Times New Roman"/>
          <w:color w:val="000000"/>
          <w:sz w:val="24"/>
          <w:szCs w:val="24"/>
        </w:rPr>
        <w:t xml:space="preserve">, and were visualized by the Stanford Cluster 3.0 Program and custom programs written in the Interactive Data Language (IDL) (product of </w:t>
      </w:r>
      <w:proofErr w:type="spellStart"/>
      <w:r w:rsidRPr="003E20CC">
        <w:rPr>
          <w:rFonts w:ascii="Times New Roman" w:hAnsi="Times New Roman" w:cs="Times New Roman"/>
          <w:color w:val="000000"/>
          <w:sz w:val="24"/>
          <w:szCs w:val="24"/>
        </w:rPr>
        <w:t>Excelis</w:t>
      </w:r>
      <w:proofErr w:type="spellEnd"/>
      <w:r w:rsidRPr="003E20CC">
        <w:rPr>
          <w:rFonts w:ascii="Times New Roman" w:hAnsi="Times New Roman" w:cs="Times New Roman"/>
          <w:color w:val="000000"/>
          <w:sz w:val="24"/>
          <w:szCs w:val="24"/>
        </w:rPr>
        <w:t>/Harris, Melbourne, FL</w:t>
      </w:r>
      <w:r w:rsidRPr="003E20CC">
        <w:rPr>
          <w:rFonts w:ascii="Times New Roman" w:hAnsi="Times New Roman" w:cs="Times New Roman"/>
          <w:sz w:val="24"/>
          <w:szCs w:val="24"/>
        </w:rPr>
        <w:t xml:space="preserve">).  For each </w:t>
      </w:r>
      <w:proofErr w:type="spellStart"/>
      <w:r w:rsidRPr="003E20CC">
        <w:rPr>
          <w:rFonts w:ascii="Times New Roman" w:hAnsi="Times New Roman" w:cs="Times New Roman"/>
          <w:sz w:val="24"/>
          <w:szCs w:val="24"/>
        </w:rPr>
        <w:t>Illumina</w:t>
      </w:r>
      <w:proofErr w:type="spellEnd"/>
      <w:r w:rsidRPr="003E20CC">
        <w:rPr>
          <w:rFonts w:ascii="Times New Roman" w:hAnsi="Times New Roman" w:cs="Times New Roman"/>
          <w:sz w:val="24"/>
          <w:szCs w:val="24"/>
        </w:rPr>
        <w:t xml:space="preserve"> probe on the DASL array, expression levels in R and NR patients were compared.  A heat map based on genes derived from R vs. NR class comparison using a Student’s t test p-value ≤ 0.01 and fold change ≥1.5 (calculated using the geometric mean of the expression levels in each group) </w:t>
      </w:r>
      <w:proofErr w:type="gramStart"/>
      <w:r w:rsidRPr="003E20CC">
        <w:rPr>
          <w:rFonts w:ascii="Times New Roman" w:hAnsi="Times New Roman" w:cs="Times New Roman"/>
          <w:sz w:val="24"/>
          <w:szCs w:val="24"/>
        </w:rPr>
        <w:t>was  visualized</w:t>
      </w:r>
      <w:proofErr w:type="gramEnd"/>
      <w:r w:rsidRPr="003E20CC">
        <w:rPr>
          <w:rFonts w:ascii="Times New Roman" w:hAnsi="Times New Roman" w:cs="Times New Roman"/>
          <w:sz w:val="24"/>
          <w:szCs w:val="24"/>
        </w:rPr>
        <w:t xml:space="preserve"> by Stanford Cluster 3.0 and </w:t>
      </w:r>
      <w:proofErr w:type="spellStart"/>
      <w:r w:rsidRPr="003E20CC">
        <w:rPr>
          <w:rFonts w:ascii="Times New Roman" w:hAnsi="Times New Roman" w:cs="Times New Roman"/>
          <w:sz w:val="24"/>
          <w:szCs w:val="24"/>
        </w:rPr>
        <w:t>TreeView</w:t>
      </w:r>
      <w:proofErr w:type="spellEnd"/>
      <w:r w:rsidRPr="003E20CC">
        <w:rPr>
          <w:rFonts w:ascii="Times New Roman" w:hAnsi="Times New Roman" w:cs="Times New Roman"/>
          <w:sz w:val="24"/>
          <w:szCs w:val="24"/>
        </w:rPr>
        <w:t xml:space="preserve"> software</w:t>
      </w:r>
      <w:r w:rsidRPr="00C81A67">
        <w:rPr>
          <w:rFonts w:ascii="Times New Roman" w:hAnsi="Times New Roman" w:cs="Times New Roman"/>
          <w:sz w:val="24"/>
          <w:szCs w:val="24"/>
        </w:rPr>
        <w:t xml:space="preserve">. For functional analysis, two lists of genes (i.e., </w:t>
      </w:r>
      <w:proofErr w:type="spellStart"/>
      <w:r w:rsidRPr="00C81A67">
        <w:rPr>
          <w:rFonts w:ascii="Times New Roman" w:hAnsi="Times New Roman" w:cs="Times New Roman"/>
          <w:sz w:val="24"/>
          <w:szCs w:val="24"/>
        </w:rPr>
        <w:t>Illumina</w:t>
      </w:r>
      <w:proofErr w:type="spellEnd"/>
      <w:r w:rsidRPr="00C81A67">
        <w:rPr>
          <w:rFonts w:ascii="Times New Roman" w:hAnsi="Times New Roman" w:cs="Times New Roman"/>
          <w:sz w:val="24"/>
          <w:szCs w:val="24"/>
        </w:rPr>
        <w:t xml:space="preserve"> probe IDs) for which the p-value was ≤ 0.05 and the fold change was ≥1.5 (either positive or negative fold change) were examined for significant enrichment in gene annotation categories and in functional categories including KEGG pathways, using the DAVID web tool (</w:t>
      </w:r>
      <w:hyperlink r:id="rId8" w:history="1">
        <w:r w:rsidRPr="00C81A67">
          <w:rPr>
            <w:rFonts w:ascii="Times New Roman" w:hAnsi="Times New Roman" w:cs="Times New Roman"/>
            <w:sz w:val="24"/>
            <w:szCs w:val="24"/>
          </w:rPr>
          <w:t>http://david.abcc.ncifcrf.gov/</w:t>
        </w:r>
      </w:hyperlink>
      <w:r w:rsidRPr="00C81A67">
        <w:rPr>
          <w:rFonts w:ascii="Times New Roman" w:hAnsi="Times New Roman" w:cs="Times New Roman"/>
          <w:sz w:val="24"/>
          <w:szCs w:val="24"/>
        </w:rPr>
        <w:t xml:space="preserve">) </w:t>
      </w:r>
      <w:r w:rsidRPr="00C81A67">
        <w:rPr>
          <w:rFonts w:ascii="Times New Roman" w:hAnsi="Times New Roman" w:cs="Times New Roman"/>
          <w:sz w:val="24"/>
          <w:szCs w:val="24"/>
        </w:rPr>
        <w:fldChar w:fldCharType="begin">
          <w:fldData xml:space="preserve">PEVuZE5vdGU+PENpdGU+PEF1dGhvcj5IdWFuZzwvQXV0aG9yPjxZZWFyPjIwMDk8L1llYXI+PFJl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</w:fldData>
        </w:fldChar>
      </w:r>
      <w:r w:rsidRPr="00C81A67">
        <w:rPr>
          <w:rFonts w:ascii="Times New Roman" w:hAnsi="Times New Roman" w:cs="Times New Roman"/>
          <w:sz w:val="24"/>
          <w:szCs w:val="24"/>
        </w:rPr>
        <w:instrText xml:space="preserve"> ADDIN EN.CITE </w:instrText>
      </w:r>
      <w:r w:rsidRPr="00677E78">
        <w:rPr>
          <w:rFonts w:ascii="Times New Roman" w:hAnsi="Times New Roman" w:cs="Times New Roman"/>
          <w:sz w:val="24"/>
          <w:szCs w:val="24"/>
        </w:rPr>
        <w:fldChar w:fldCharType="begin">
          <w:fldData xml:space="preserve">PEVuZE5vdGU+PENpdGU+PEF1dGhvcj5IdWFuZzwvQXV0aG9yPjxZZWFyPjIwMDk8L1llYXI+PFJl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</w:fldData>
        </w:fldChar>
      </w:r>
      <w:r w:rsidRPr="00C81A67">
        <w:rPr>
          <w:rFonts w:ascii="Times New Roman" w:hAnsi="Times New Roman" w:cs="Times New Roman"/>
          <w:sz w:val="24"/>
          <w:szCs w:val="24"/>
        </w:rPr>
        <w:instrText xml:space="preserve"> ADDIN EN.CITE.DATA </w:instrText>
      </w:r>
      <w:r w:rsidRPr="00677E78">
        <w:rPr>
          <w:rFonts w:ascii="Times New Roman" w:hAnsi="Times New Roman" w:cs="Times New Roman"/>
          <w:sz w:val="24"/>
          <w:szCs w:val="24"/>
        </w:rPr>
      </w:r>
      <w:r w:rsidRPr="00677E78">
        <w:rPr>
          <w:rFonts w:ascii="Times New Roman" w:hAnsi="Times New Roman" w:cs="Times New Roman"/>
          <w:sz w:val="24"/>
          <w:szCs w:val="24"/>
        </w:rPr>
        <w:fldChar w:fldCharType="end"/>
      </w:r>
      <w:r w:rsidRPr="00C81A67">
        <w:rPr>
          <w:rFonts w:ascii="Times New Roman" w:hAnsi="Times New Roman" w:cs="Times New Roman"/>
          <w:sz w:val="24"/>
          <w:szCs w:val="24"/>
        </w:rPr>
      </w:r>
      <w:r w:rsidRPr="00C81A67">
        <w:rPr>
          <w:rFonts w:ascii="Times New Roman" w:hAnsi="Times New Roman" w:cs="Times New Roman"/>
          <w:sz w:val="24"/>
          <w:szCs w:val="24"/>
        </w:rPr>
        <w:fldChar w:fldCharType="separate"/>
      </w:r>
      <w:r w:rsidRPr="00C81A67">
        <w:rPr>
          <w:rFonts w:ascii="Times New Roman" w:hAnsi="Times New Roman" w:cs="Times New Roman"/>
          <w:noProof/>
          <w:sz w:val="24"/>
          <w:szCs w:val="24"/>
        </w:rPr>
        <w:t>(</w:t>
      </w:r>
      <w:hyperlink w:anchor="_ENREF_20" w:tooltip="Huang, 2009 #243" w:history="1">
        <w:r w:rsidR="0032727A" w:rsidRPr="00677E78">
          <w:rPr>
            <w:rFonts w:ascii="Times New Roman" w:hAnsi="Times New Roman" w:cs="Times New Roman"/>
            <w:noProof/>
            <w:sz w:val="24"/>
            <w:szCs w:val="24"/>
          </w:rPr>
          <w:t>4</w:t>
        </w:r>
      </w:hyperlink>
      <w:r w:rsidRPr="00C81A67">
        <w:rPr>
          <w:rFonts w:ascii="Times New Roman" w:hAnsi="Times New Roman" w:cs="Times New Roman"/>
          <w:noProof/>
          <w:sz w:val="24"/>
          <w:szCs w:val="24"/>
        </w:rPr>
        <w:t xml:space="preserve">, </w:t>
      </w:r>
      <w:hyperlink w:anchor="_ENREF_21" w:tooltip="Huang, 2007 #225" w:history="1">
        <w:r w:rsidR="0032727A" w:rsidRPr="00677E78">
          <w:rPr>
            <w:rFonts w:ascii="Times New Roman" w:hAnsi="Times New Roman" w:cs="Times New Roman"/>
            <w:noProof/>
            <w:sz w:val="24"/>
            <w:szCs w:val="24"/>
          </w:rPr>
          <w:t>5</w:t>
        </w:r>
      </w:hyperlink>
      <w:r w:rsidRPr="00C81A67">
        <w:rPr>
          <w:rFonts w:ascii="Times New Roman" w:hAnsi="Times New Roman" w:cs="Times New Roman"/>
          <w:noProof/>
          <w:sz w:val="24"/>
          <w:szCs w:val="24"/>
        </w:rPr>
        <w:t>)</w:t>
      </w:r>
      <w:r w:rsidRPr="00C81A67">
        <w:rPr>
          <w:rFonts w:ascii="Times New Roman" w:hAnsi="Times New Roman" w:cs="Times New Roman"/>
          <w:sz w:val="24"/>
          <w:szCs w:val="24"/>
        </w:rPr>
        <w:fldChar w:fldCharType="end"/>
      </w:r>
      <w:r w:rsidRPr="00C81A67">
        <w:rPr>
          <w:rFonts w:ascii="Times New Roman" w:hAnsi="Times New Roman" w:cs="Times New Roman"/>
          <w:sz w:val="24"/>
          <w:szCs w:val="24"/>
        </w:rPr>
        <w:t>. Principal component analysis (PCA) was performed using a custom program written in IDL wh</w:t>
      </w:r>
      <w:r w:rsidRPr="003E20CC">
        <w:rPr>
          <w:rFonts w:ascii="Times New Roman" w:hAnsi="Times New Roman" w:cs="Times New Roman"/>
          <w:sz w:val="24"/>
          <w:szCs w:val="24"/>
        </w:rPr>
        <w:t>ich output the first several principal axis coordinate values for each patient sample, formatted for 3D display using the Mage software (kinemage.biochem.duke.edu/software/</w:t>
      </w:r>
      <w:proofErr w:type="spellStart"/>
      <w:r w:rsidRPr="003E20CC">
        <w:rPr>
          <w:rFonts w:ascii="Times New Roman" w:hAnsi="Times New Roman" w:cs="Times New Roman"/>
          <w:sz w:val="24"/>
          <w:szCs w:val="24"/>
        </w:rPr>
        <w:t>mage.php</w:t>
      </w:r>
      <w:proofErr w:type="spellEnd"/>
      <w:r w:rsidRPr="003E20CC">
        <w:rPr>
          <w:rFonts w:ascii="Times New Roman" w:hAnsi="Times New Roman" w:cs="Times New Roman"/>
          <w:sz w:val="24"/>
          <w:szCs w:val="24"/>
        </w:rPr>
        <w:t>).</w:t>
      </w:r>
    </w:p>
    <w:p w14:paraId="1608A73C" w14:textId="77777777" w:rsidR="00D919A1" w:rsidRPr="003E20CC" w:rsidRDefault="00D919A1" w:rsidP="00D919A1">
      <w:pPr>
        <w:autoSpaceDE w:val="0"/>
        <w:autoSpaceDN w:val="0"/>
        <w:adjustRightInd w:val="0"/>
        <w:spacing w:after="0" w:line="360" w:lineRule="auto"/>
        <w:contextualSpacing/>
        <w:rPr>
          <w:rFonts w:ascii="Times New Roman" w:hAnsi="Times New Roman" w:cs="Times New Roman"/>
          <w:sz w:val="24"/>
          <w:szCs w:val="24"/>
          <w:u w:val="single"/>
        </w:rPr>
      </w:pPr>
    </w:p>
    <w:p w14:paraId="65046FC1" w14:textId="77777777" w:rsidR="00D919A1" w:rsidRPr="003E20CC" w:rsidRDefault="00D919A1" w:rsidP="00D919A1">
      <w:pPr>
        <w:spacing w:line="360" w:lineRule="auto"/>
        <w:contextualSpacing/>
        <w:rPr>
          <w:rFonts w:ascii="Times New Roman" w:hAnsi="Times New Roman" w:cs="Times New Roman"/>
          <w:b/>
          <w:sz w:val="24"/>
          <w:szCs w:val="24"/>
          <w:u w:val="single"/>
        </w:rPr>
      </w:pPr>
      <w:r w:rsidRPr="003E20CC">
        <w:rPr>
          <w:rFonts w:ascii="Times New Roman" w:hAnsi="Times New Roman" w:cs="Times New Roman"/>
          <w:b/>
          <w:sz w:val="24"/>
          <w:szCs w:val="24"/>
          <w:u w:val="single"/>
        </w:rPr>
        <w:lastRenderedPageBreak/>
        <w:t>RCC cell lines</w:t>
      </w:r>
    </w:p>
    <w:p w14:paraId="141E3969" w14:textId="400AEC2F" w:rsidR="00D919A1" w:rsidRPr="003E20CC" w:rsidRDefault="00D919A1" w:rsidP="00242FAE">
      <w:pPr>
        <w:spacing w:line="360" w:lineRule="auto"/>
        <w:ind w:firstLine="720"/>
        <w:contextualSpacing/>
        <w:rPr>
          <w:rFonts w:ascii="Times New Roman" w:hAnsi="Times New Roman" w:cs="Times New Roman"/>
          <w:b/>
          <w:sz w:val="24"/>
          <w:szCs w:val="24"/>
          <w:u w:val="single"/>
        </w:rPr>
      </w:pPr>
      <w:r w:rsidRPr="00C81A67">
        <w:rPr>
          <w:rFonts w:ascii="Times New Roman" w:hAnsi="Times New Roman" w:cs="Times New Roman"/>
          <w:sz w:val="24"/>
          <w:szCs w:val="24"/>
        </w:rPr>
        <w:t xml:space="preserve">Eight commercially available RCC cell lines (ACHN, UO-31,TK-10, A498, RXF-393, SN12C, 786-O and Caki-1) </w:t>
      </w:r>
      <w:r w:rsidRPr="00C81A67">
        <w:rPr>
          <w:rFonts w:ascii="Times New Roman" w:hAnsi="Times New Roman" w:cs="Times New Roman"/>
          <w:color w:val="000000" w:themeColor="text1"/>
          <w:sz w:val="24"/>
          <w:szCs w:val="24"/>
        </w:rPr>
        <w:t xml:space="preserve">were cultured in </w:t>
      </w:r>
      <w:r w:rsidRPr="003E20CC">
        <w:rPr>
          <w:rFonts w:ascii="Times New Roman" w:hAnsi="Times New Roman" w:cs="Times New Roman"/>
          <w:color w:val="000000" w:themeColor="text1"/>
          <w:sz w:val="24"/>
          <w:szCs w:val="24"/>
          <w:lang w:val="en"/>
        </w:rPr>
        <w:t xml:space="preserve">RPMI 1640 + 10% heat-inactivated FBS supplemented with 10 </w:t>
      </w:r>
      <w:proofErr w:type="spellStart"/>
      <w:r w:rsidRPr="003E20CC">
        <w:rPr>
          <w:rFonts w:ascii="Times New Roman" w:hAnsi="Times New Roman" w:cs="Times New Roman"/>
          <w:color w:val="000000" w:themeColor="text1"/>
          <w:sz w:val="24"/>
          <w:szCs w:val="24"/>
          <w:lang w:val="en"/>
        </w:rPr>
        <w:t>mM</w:t>
      </w:r>
      <w:proofErr w:type="spellEnd"/>
      <w:r w:rsidRPr="003E20CC">
        <w:rPr>
          <w:rFonts w:ascii="Times New Roman" w:hAnsi="Times New Roman" w:cs="Times New Roman"/>
          <w:color w:val="000000" w:themeColor="text1"/>
          <w:sz w:val="24"/>
          <w:szCs w:val="24"/>
          <w:lang w:val="en"/>
        </w:rPr>
        <w:t xml:space="preserve"> HEPES buffer and 1% antibiotic/</w:t>
      </w:r>
      <w:proofErr w:type="spellStart"/>
      <w:r w:rsidRPr="003E20CC">
        <w:rPr>
          <w:rFonts w:ascii="Times New Roman" w:hAnsi="Times New Roman" w:cs="Times New Roman"/>
          <w:color w:val="000000" w:themeColor="text1"/>
          <w:sz w:val="24"/>
          <w:szCs w:val="24"/>
          <w:lang w:val="en"/>
        </w:rPr>
        <w:t>antimycotic</w:t>
      </w:r>
      <w:proofErr w:type="spellEnd"/>
      <w:r w:rsidRPr="003E20CC">
        <w:rPr>
          <w:rFonts w:ascii="Times New Roman" w:hAnsi="Times New Roman" w:cs="Times New Roman"/>
          <w:color w:val="000000" w:themeColor="text1"/>
          <w:sz w:val="24"/>
          <w:szCs w:val="24"/>
          <w:lang w:val="en"/>
        </w:rPr>
        <w:t xml:space="preserve"> solution (</w:t>
      </w:r>
      <w:r w:rsidRPr="003E20CC">
        <w:rPr>
          <w:rFonts w:ascii="Times New Roman" w:hAnsi="Times New Roman" w:cs="Times New Roman"/>
          <w:sz w:val="24"/>
          <w:szCs w:val="24"/>
        </w:rPr>
        <w:t>Life Technologies, Grand Island, NY</w:t>
      </w:r>
      <w:r w:rsidRPr="003E20CC">
        <w:rPr>
          <w:rFonts w:ascii="Times New Roman" w:hAnsi="Times New Roman" w:cs="Times New Roman"/>
          <w:color w:val="000000" w:themeColor="text1"/>
          <w:sz w:val="24"/>
          <w:szCs w:val="24"/>
          <w:lang w:val="en"/>
        </w:rPr>
        <w:t>). Cell cultures were maintained at 37°C, 5% CO</w:t>
      </w:r>
      <w:r w:rsidRPr="003E20CC">
        <w:rPr>
          <w:rFonts w:ascii="Times New Roman" w:hAnsi="Times New Roman" w:cs="Times New Roman"/>
          <w:color w:val="000000" w:themeColor="text1"/>
          <w:sz w:val="24"/>
          <w:szCs w:val="24"/>
          <w:vertAlign w:val="subscript"/>
          <w:lang w:val="en"/>
        </w:rPr>
        <w:t>2</w:t>
      </w:r>
      <w:r w:rsidRPr="003E20CC">
        <w:rPr>
          <w:rFonts w:ascii="Times New Roman" w:hAnsi="Times New Roman" w:cs="Times New Roman"/>
          <w:color w:val="000000" w:themeColor="text1"/>
          <w:sz w:val="24"/>
          <w:szCs w:val="24"/>
          <w:lang w:val="en"/>
        </w:rPr>
        <w:t xml:space="preserve"> and were confirmed to be mycoplasma-free in our laboratory with the </w:t>
      </w:r>
      <w:proofErr w:type="spellStart"/>
      <w:r w:rsidRPr="003E20CC">
        <w:rPr>
          <w:rFonts w:ascii="Times New Roman" w:hAnsi="Times New Roman" w:cs="Times New Roman"/>
          <w:color w:val="000000" w:themeColor="text1"/>
          <w:sz w:val="24"/>
          <w:szCs w:val="24"/>
          <w:lang w:val="en"/>
        </w:rPr>
        <w:t>Venor</w:t>
      </w:r>
      <w:r w:rsidRPr="003E20CC">
        <w:rPr>
          <w:rFonts w:ascii="Times New Roman" w:hAnsi="Times New Roman" w:cs="Times New Roman"/>
          <w:color w:val="000000" w:themeColor="text1"/>
          <w:sz w:val="24"/>
          <w:szCs w:val="24"/>
          <w:vertAlign w:val="superscript"/>
          <w:lang w:val="en"/>
        </w:rPr>
        <w:t>®</w:t>
      </w:r>
      <w:r w:rsidRPr="003E20CC">
        <w:rPr>
          <w:rFonts w:ascii="Times New Roman" w:hAnsi="Times New Roman" w:cs="Times New Roman"/>
          <w:color w:val="000000" w:themeColor="text1"/>
          <w:sz w:val="24"/>
          <w:szCs w:val="24"/>
          <w:lang w:val="en"/>
        </w:rPr>
        <w:t>GeM</w:t>
      </w:r>
      <w:proofErr w:type="spellEnd"/>
      <w:r w:rsidRPr="003E20CC">
        <w:rPr>
          <w:rFonts w:ascii="Times New Roman" w:hAnsi="Times New Roman" w:cs="Times New Roman"/>
          <w:color w:val="000000" w:themeColor="text1"/>
          <w:sz w:val="24"/>
          <w:szCs w:val="24"/>
          <w:lang w:val="en"/>
        </w:rPr>
        <w:t xml:space="preserve"> Mycoplasma Detection kit (Sigma Aldrich).  Characterization by morphology, </w:t>
      </w:r>
      <w:proofErr w:type="spellStart"/>
      <w:r w:rsidRPr="003E20CC">
        <w:rPr>
          <w:rFonts w:ascii="Times New Roman" w:hAnsi="Times New Roman" w:cs="Times New Roman"/>
          <w:color w:val="000000" w:themeColor="text1"/>
          <w:sz w:val="24"/>
          <w:szCs w:val="24"/>
          <w:lang w:val="en"/>
        </w:rPr>
        <w:t>cytogenetics</w:t>
      </w:r>
      <w:proofErr w:type="spellEnd"/>
      <w:r w:rsidRPr="003E20CC">
        <w:rPr>
          <w:rFonts w:ascii="Times New Roman" w:hAnsi="Times New Roman" w:cs="Times New Roman"/>
          <w:color w:val="000000" w:themeColor="text1"/>
          <w:sz w:val="24"/>
          <w:szCs w:val="24"/>
          <w:lang w:val="en"/>
        </w:rPr>
        <w:t xml:space="preserve">, and other attributes can be found at </w:t>
      </w:r>
      <w:r w:rsidR="00242FAE" w:rsidRPr="00242FAE">
        <w:rPr>
          <w:rFonts w:ascii="Times New Roman" w:hAnsi="Times New Roman" w:cs="Times New Roman"/>
          <w:sz w:val="24"/>
          <w:szCs w:val="24"/>
        </w:rPr>
        <w:t>https://dtp.cancer.gov/discovery_development/nci-60/characterization.htm.</w:t>
      </w:r>
      <w:r w:rsidR="00242FAE">
        <w:rPr>
          <w:rFonts w:ascii="Times New Roman" w:hAnsi="Times New Roman" w:cs="Times New Roman"/>
          <w:sz w:val="24"/>
          <w:szCs w:val="24"/>
        </w:rPr>
        <w:t xml:space="preserve"> </w:t>
      </w:r>
    </w:p>
    <w:p w14:paraId="7881C3BB" w14:textId="77777777" w:rsidR="007937AB" w:rsidRDefault="007937AB" w:rsidP="00D919A1">
      <w:pPr>
        <w:spacing w:line="360" w:lineRule="auto"/>
        <w:contextualSpacing/>
        <w:rPr>
          <w:rFonts w:ascii="Times New Roman" w:hAnsi="Times New Roman" w:cs="Times New Roman"/>
          <w:b/>
          <w:i/>
          <w:sz w:val="24"/>
          <w:szCs w:val="24"/>
          <w:u w:val="single"/>
        </w:rPr>
      </w:pPr>
    </w:p>
    <w:p w14:paraId="668D2DC2" w14:textId="77777777" w:rsidR="00D919A1" w:rsidRPr="003E20CC" w:rsidRDefault="00D919A1" w:rsidP="00D919A1">
      <w:pPr>
        <w:spacing w:line="360" w:lineRule="auto"/>
        <w:contextualSpacing/>
        <w:rPr>
          <w:rFonts w:ascii="Times New Roman" w:hAnsi="Times New Roman" w:cs="Times New Roman"/>
          <w:b/>
          <w:sz w:val="24"/>
          <w:szCs w:val="24"/>
          <w:u w:val="single"/>
        </w:rPr>
      </w:pPr>
      <w:bookmarkStart w:id="0" w:name="_GoBack"/>
      <w:bookmarkEnd w:id="0"/>
      <w:r w:rsidRPr="003E20CC">
        <w:rPr>
          <w:rFonts w:ascii="Times New Roman" w:hAnsi="Times New Roman" w:cs="Times New Roman"/>
          <w:b/>
          <w:i/>
          <w:sz w:val="24"/>
          <w:szCs w:val="24"/>
          <w:u w:val="single"/>
        </w:rPr>
        <w:t>UGT1A6</w:t>
      </w:r>
      <w:r w:rsidRPr="003E20CC">
        <w:rPr>
          <w:rFonts w:ascii="Times New Roman" w:hAnsi="Times New Roman" w:cs="Times New Roman"/>
          <w:b/>
          <w:sz w:val="24"/>
          <w:szCs w:val="24"/>
          <w:u w:val="single"/>
        </w:rPr>
        <w:t xml:space="preserve"> </w:t>
      </w:r>
      <w:proofErr w:type="spellStart"/>
      <w:r w:rsidRPr="003E20CC">
        <w:rPr>
          <w:rFonts w:ascii="Times New Roman" w:hAnsi="Times New Roman" w:cs="Times New Roman"/>
          <w:b/>
          <w:sz w:val="24"/>
          <w:szCs w:val="24"/>
          <w:u w:val="single"/>
        </w:rPr>
        <w:t>transfectants</w:t>
      </w:r>
      <w:proofErr w:type="spellEnd"/>
      <w:r w:rsidRPr="003E20CC">
        <w:rPr>
          <w:rFonts w:ascii="Times New Roman" w:hAnsi="Times New Roman" w:cs="Times New Roman"/>
          <w:b/>
          <w:sz w:val="24"/>
          <w:szCs w:val="24"/>
          <w:u w:val="single"/>
        </w:rPr>
        <w:t xml:space="preserve"> </w:t>
      </w:r>
    </w:p>
    <w:p w14:paraId="512169A8" w14:textId="668FB7E0" w:rsidR="00D919A1" w:rsidRPr="00C81A67" w:rsidRDefault="00D919A1" w:rsidP="00D919A1">
      <w:pPr>
        <w:spacing w:line="360" w:lineRule="auto"/>
        <w:ind w:firstLine="720"/>
        <w:contextualSpacing/>
        <w:rPr>
          <w:rFonts w:ascii="Times New Roman" w:eastAsia="Times New Roman" w:hAnsi="Times New Roman" w:cs="Times New Roman"/>
          <w:color w:val="000000" w:themeColor="text1"/>
          <w:lang w:val="en"/>
        </w:rPr>
      </w:pPr>
      <w:r w:rsidRPr="003E20CC">
        <w:rPr>
          <w:rFonts w:ascii="Times New Roman" w:hAnsi="Times New Roman" w:cs="Times New Roman"/>
          <w:sz w:val="24"/>
          <w:szCs w:val="24"/>
        </w:rPr>
        <w:t xml:space="preserve">The established melanoma cell lines 397-mel and 888-mel were generated from metastatic melanoma lesions in our laboratory and maintained as previously described </w:t>
      </w:r>
      <w:r w:rsidRPr="00C81A67">
        <w:rPr>
          <w:rFonts w:ascii="Times New Roman" w:hAnsi="Times New Roman" w:cs="Times New Roman"/>
          <w:sz w:val="24"/>
          <w:szCs w:val="24"/>
        </w:rPr>
        <w:fldChar w:fldCharType="begin">
          <w:fldData xml:space="preserve">PEVuZE5vdGU+PENpdGU+PEF1dGhvcj5Sb2JiaW5zPC9BdXRob3I+PFllYXI+MTk5NDwvWWVhcj48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Q2FuY2VyIHJlc2VhcmNoPC9hYmJyLTE+PC9hbHQtcGVyaW9kaWNhbD48cGFnZXM+MzEyNC0zMTI2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</w:fldData>
        </w:fldChar>
      </w:r>
      <w:r w:rsidRPr="00C81A67">
        <w:rPr>
          <w:rFonts w:ascii="Times New Roman" w:hAnsi="Times New Roman" w:cs="Times New Roman"/>
          <w:sz w:val="24"/>
          <w:szCs w:val="24"/>
        </w:rPr>
        <w:instrText xml:space="preserve"> ADDIN EN.CITE </w:instrText>
      </w:r>
      <w:r w:rsidRPr="00677E78">
        <w:rPr>
          <w:rFonts w:ascii="Times New Roman" w:hAnsi="Times New Roman" w:cs="Times New Roman"/>
          <w:sz w:val="24"/>
          <w:szCs w:val="24"/>
        </w:rPr>
        <w:fldChar w:fldCharType="begin">
          <w:fldData xml:space="preserve">PEVuZE5vdGU+PENpdGU+PEF1dGhvcj5Sb2JiaW5zPC9BdXRob3I+PFllYXI+MTk5NDwvWWVhcj48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Q2FuY2VyIHJlc2VhcmNoPC9hYmJyLTE+PC9hbHQtcGVyaW9kaWNhbD48cGFnZXM+MzEyNC0zMTI2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</w:fldData>
        </w:fldChar>
      </w:r>
      <w:r w:rsidRPr="00C81A67">
        <w:rPr>
          <w:rFonts w:ascii="Times New Roman" w:hAnsi="Times New Roman" w:cs="Times New Roman"/>
          <w:sz w:val="24"/>
          <w:szCs w:val="24"/>
        </w:rPr>
        <w:instrText xml:space="preserve"> ADDIN EN.CITE.DATA </w:instrText>
      </w:r>
      <w:r w:rsidRPr="00677E78">
        <w:rPr>
          <w:rFonts w:ascii="Times New Roman" w:hAnsi="Times New Roman" w:cs="Times New Roman"/>
          <w:sz w:val="24"/>
          <w:szCs w:val="24"/>
        </w:rPr>
      </w:r>
      <w:r w:rsidRPr="00677E78">
        <w:rPr>
          <w:rFonts w:ascii="Times New Roman" w:hAnsi="Times New Roman" w:cs="Times New Roman"/>
          <w:sz w:val="24"/>
          <w:szCs w:val="24"/>
        </w:rPr>
        <w:fldChar w:fldCharType="end"/>
      </w:r>
      <w:r w:rsidRPr="00C81A67">
        <w:rPr>
          <w:rFonts w:ascii="Times New Roman" w:hAnsi="Times New Roman" w:cs="Times New Roman"/>
          <w:sz w:val="24"/>
          <w:szCs w:val="24"/>
        </w:rPr>
      </w:r>
      <w:r w:rsidRPr="00C81A67">
        <w:rPr>
          <w:rFonts w:ascii="Times New Roman" w:hAnsi="Times New Roman" w:cs="Times New Roman"/>
          <w:sz w:val="24"/>
          <w:szCs w:val="24"/>
        </w:rPr>
        <w:fldChar w:fldCharType="separate"/>
      </w:r>
      <w:r w:rsidRPr="00C81A67">
        <w:rPr>
          <w:rFonts w:ascii="Times New Roman" w:hAnsi="Times New Roman" w:cs="Times New Roman"/>
          <w:noProof/>
          <w:sz w:val="24"/>
          <w:szCs w:val="24"/>
        </w:rPr>
        <w:t>(</w:t>
      </w:r>
      <w:r w:rsidR="005E5C19" w:rsidRPr="00677E78">
        <w:rPr>
          <w:rFonts w:ascii="Times New Roman" w:hAnsi="Times New Roman" w:cs="Times New Roman"/>
          <w:noProof/>
          <w:sz w:val="24"/>
          <w:szCs w:val="24"/>
        </w:rPr>
        <w:t>6</w:t>
      </w:r>
      <w:r w:rsidRPr="00C81A67">
        <w:rPr>
          <w:rFonts w:ascii="Times New Roman" w:hAnsi="Times New Roman" w:cs="Times New Roman"/>
          <w:noProof/>
          <w:sz w:val="24"/>
          <w:szCs w:val="24"/>
        </w:rPr>
        <w:t xml:space="preserve">, </w:t>
      </w:r>
      <w:r w:rsidR="005E5C19" w:rsidRPr="003E20CC">
        <w:rPr>
          <w:rFonts w:ascii="Times New Roman" w:hAnsi="Times New Roman" w:cs="Times New Roman"/>
          <w:noProof/>
          <w:sz w:val="24"/>
          <w:szCs w:val="24"/>
        </w:rPr>
        <w:t>7</w:t>
      </w:r>
      <w:r w:rsidRPr="003E20CC">
        <w:rPr>
          <w:rFonts w:ascii="Times New Roman" w:hAnsi="Times New Roman" w:cs="Times New Roman"/>
          <w:noProof/>
          <w:sz w:val="24"/>
          <w:szCs w:val="24"/>
        </w:rPr>
        <w:t>)</w:t>
      </w:r>
      <w:r w:rsidRPr="00C81A67">
        <w:rPr>
          <w:rFonts w:ascii="Times New Roman" w:hAnsi="Times New Roman" w:cs="Times New Roman"/>
          <w:sz w:val="24"/>
          <w:szCs w:val="24"/>
        </w:rPr>
        <w:fldChar w:fldCharType="end"/>
      </w:r>
      <w:r w:rsidRPr="00C81A67">
        <w:rPr>
          <w:rFonts w:ascii="Times New Roman" w:hAnsi="Times New Roman" w:cs="Times New Roman"/>
          <w:sz w:val="24"/>
          <w:szCs w:val="24"/>
        </w:rPr>
        <w:t xml:space="preserve">; they were characterized by morphology, expression of melanoma antigens, and HLA typing to confirm identity with the donor of origin.  They were </w:t>
      </w:r>
      <w:r w:rsidRPr="003E20CC">
        <w:rPr>
          <w:rFonts w:ascii="Times New Roman" w:hAnsi="Times New Roman" w:cs="Times New Roman"/>
          <w:color w:val="000000" w:themeColor="text1"/>
          <w:sz w:val="24"/>
          <w:szCs w:val="24"/>
          <w:lang w:val="en"/>
        </w:rPr>
        <w:t xml:space="preserve">confirmed to be mycoplasma-free.  They were transfected with the empty vector pCMV6-Entry or with pCMV6-UGT1A6 (RC215957; </w:t>
      </w:r>
      <w:proofErr w:type="spellStart"/>
      <w:r w:rsidRPr="003E20CC">
        <w:rPr>
          <w:rFonts w:ascii="Times New Roman" w:hAnsi="Times New Roman" w:cs="Times New Roman"/>
          <w:color w:val="000000" w:themeColor="text1"/>
          <w:sz w:val="24"/>
          <w:szCs w:val="24"/>
          <w:lang w:val="en"/>
        </w:rPr>
        <w:t>Origene</w:t>
      </w:r>
      <w:proofErr w:type="spellEnd"/>
      <w:r w:rsidRPr="003E20CC">
        <w:rPr>
          <w:rFonts w:ascii="Times New Roman" w:hAnsi="Times New Roman" w:cs="Times New Roman"/>
          <w:color w:val="000000" w:themeColor="text1"/>
          <w:sz w:val="24"/>
          <w:szCs w:val="24"/>
          <w:lang w:val="en"/>
        </w:rPr>
        <w:t xml:space="preserve"> Technologies, Rockville, MD) using </w:t>
      </w:r>
      <w:proofErr w:type="spellStart"/>
      <w:r w:rsidRPr="003E20CC">
        <w:rPr>
          <w:rFonts w:ascii="Times New Roman" w:hAnsi="Times New Roman" w:cs="Times New Roman"/>
          <w:color w:val="000000" w:themeColor="text1"/>
          <w:sz w:val="24"/>
          <w:szCs w:val="24"/>
          <w:lang w:val="en"/>
        </w:rPr>
        <w:t>Lipofectamine</w:t>
      </w:r>
      <w:proofErr w:type="spellEnd"/>
      <w:r w:rsidRPr="003E20CC">
        <w:rPr>
          <w:rFonts w:ascii="Times New Roman" w:hAnsi="Times New Roman" w:cs="Times New Roman"/>
          <w:color w:val="000000" w:themeColor="text1"/>
          <w:sz w:val="24"/>
          <w:szCs w:val="24"/>
          <w:lang w:val="en"/>
        </w:rPr>
        <w:t xml:space="preserve"> 2000 (Life Technologies, Grand Island, NY), and were selected in </w:t>
      </w:r>
      <w:proofErr w:type="spellStart"/>
      <w:r w:rsidRPr="003E20CC">
        <w:rPr>
          <w:rFonts w:ascii="Times New Roman" w:hAnsi="Times New Roman" w:cs="Times New Roman"/>
          <w:color w:val="000000" w:themeColor="text1"/>
          <w:sz w:val="24"/>
          <w:szCs w:val="24"/>
          <w:lang w:val="en"/>
        </w:rPr>
        <w:t>geneticin</w:t>
      </w:r>
      <w:proofErr w:type="spellEnd"/>
      <w:r w:rsidRPr="003E20CC">
        <w:rPr>
          <w:rFonts w:ascii="Times New Roman" w:hAnsi="Times New Roman" w:cs="Times New Roman"/>
          <w:color w:val="000000" w:themeColor="text1"/>
          <w:sz w:val="24"/>
          <w:szCs w:val="24"/>
          <w:lang w:val="en"/>
        </w:rPr>
        <w:t xml:space="preserve"> (G418).  Melanoma cell </w:t>
      </w:r>
      <w:r w:rsidRPr="003E20CC">
        <w:rPr>
          <w:rFonts w:ascii="Times New Roman" w:hAnsi="Times New Roman" w:cs="Times New Roman"/>
          <w:sz w:val="24"/>
          <w:szCs w:val="24"/>
          <w:lang w:val="en"/>
        </w:rPr>
        <w:t xml:space="preserve">expression of </w:t>
      </w:r>
      <w:r w:rsidRPr="003E20CC">
        <w:rPr>
          <w:rFonts w:ascii="Times New Roman" w:hAnsi="Times New Roman" w:cs="Times New Roman"/>
          <w:i/>
          <w:sz w:val="24"/>
          <w:szCs w:val="24"/>
          <w:lang w:val="en"/>
        </w:rPr>
        <w:t>UGT1A6</w:t>
      </w:r>
      <w:r w:rsidRPr="003E20CC">
        <w:rPr>
          <w:rFonts w:ascii="Times New Roman" w:hAnsi="Times New Roman" w:cs="Times New Roman"/>
          <w:sz w:val="24"/>
          <w:szCs w:val="24"/>
          <w:lang w:val="en"/>
        </w:rPr>
        <w:t xml:space="preserve"> mRNA and the </w:t>
      </w:r>
      <w:r w:rsidRPr="003E20CC">
        <w:rPr>
          <w:rFonts w:ascii="Times New Roman" w:hAnsi="Times New Roman" w:cs="Times New Roman"/>
          <w:color w:val="000000" w:themeColor="text1"/>
          <w:sz w:val="24"/>
          <w:szCs w:val="24"/>
          <w:lang w:val="en"/>
        </w:rPr>
        <w:t xml:space="preserve">endogenous control genes </w:t>
      </w:r>
      <w:r w:rsidRPr="003E20CC">
        <w:rPr>
          <w:rFonts w:ascii="Times New Roman" w:hAnsi="Times New Roman" w:cs="Times New Roman"/>
          <w:i/>
          <w:color w:val="000000" w:themeColor="text1"/>
          <w:sz w:val="24"/>
          <w:szCs w:val="24"/>
          <w:lang w:val="en"/>
        </w:rPr>
        <w:t>18S</w:t>
      </w:r>
      <w:r w:rsidRPr="003E20CC">
        <w:rPr>
          <w:rFonts w:ascii="Times New Roman" w:hAnsi="Times New Roman" w:cs="Times New Roman"/>
          <w:color w:val="000000" w:themeColor="text1"/>
          <w:sz w:val="24"/>
          <w:szCs w:val="24"/>
          <w:lang w:val="en"/>
        </w:rPr>
        <w:t xml:space="preserve"> </w:t>
      </w:r>
      <w:proofErr w:type="spellStart"/>
      <w:r w:rsidRPr="003E20CC">
        <w:rPr>
          <w:rFonts w:ascii="Times New Roman" w:hAnsi="Times New Roman" w:cs="Times New Roman"/>
          <w:color w:val="000000" w:themeColor="text1"/>
          <w:sz w:val="24"/>
          <w:szCs w:val="24"/>
          <w:lang w:val="en"/>
        </w:rPr>
        <w:t>rRNA</w:t>
      </w:r>
      <w:proofErr w:type="spellEnd"/>
      <w:r w:rsidRPr="003E20CC">
        <w:rPr>
          <w:rFonts w:ascii="Times New Roman" w:hAnsi="Times New Roman" w:cs="Times New Roman"/>
          <w:color w:val="000000" w:themeColor="text1"/>
          <w:sz w:val="24"/>
          <w:szCs w:val="24"/>
          <w:lang w:val="en"/>
        </w:rPr>
        <w:t xml:space="preserve"> and </w:t>
      </w:r>
      <w:r w:rsidRPr="003E20CC">
        <w:rPr>
          <w:rFonts w:ascii="Times New Roman" w:hAnsi="Times New Roman" w:cs="Times New Roman"/>
          <w:i/>
          <w:color w:val="000000" w:themeColor="text1"/>
          <w:sz w:val="24"/>
          <w:szCs w:val="24"/>
          <w:lang w:val="en"/>
        </w:rPr>
        <w:t>GUSB</w:t>
      </w:r>
      <w:r w:rsidRPr="003E20CC">
        <w:rPr>
          <w:rFonts w:ascii="Times New Roman" w:hAnsi="Times New Roman" w:cs="Times New Roman"/>
          <w:color w:val="000000" w:themeColor="text1"/>
          <w:sz w:val="24"/>
          <w:szCs w:val="24"/>
          <w:lang w:val="en"/>
        </w:rPr>
        <w:t xml:space="preserve"> </w:t>
      </w:r>
      <w:r w:rsidRPr="003E20CC">
        <w:rPr>
          <w:rFonts w:ascii="Times New Roman" w:hAnsi="Times New Roman" w:cs="Times New Roman"/>
          <w:sz w:val="24"/>
          <w:szCs w:val="24"/>
          <w:lang w:val="en"/>
        </w:rPr>
        <w:t xml:space="preserve">was detected with </w:t>
      </w:r>
      <w:proofErr w:type="spellStart"/>
      <w:r w:rsidRPr="003E20CC">
        <w:rPr>
          <w:rFonts w:ascii="Times New Roman" w:hAnsi="Times New Roman" w:cs="Times New Roman"/>
          <w:sz w:val="24"/>
          <w:szCs w:val="24"/>
          <w:lang w:val="en"/>
        </w:rPr>
        <w:t>qRT</w:t>
      </w:r>
      <w:proofErr w:type="spellEnd"/>
      <w:r w:rsidRPr="003E20CC">
        <w:rPr>
          <w:rFonts w:ascii="Times New Roman" w:hAnsi="Times New Roman" w:cs="Times New Roman"/>
          <w:sz w:val="24"/>
          <w:szCs w:val="24"/>
          <w:lang w:val="en"/>
        </w:rPr>
        <w:t xml:space="preserve">-PCR using </w:t>
      </w:r>
      <w:proofErr w:type="spellStart"/>
      <w:r w:rsidRPr="003E20CC">
        <w:rPr>
          <w:rFonts w:ascii="Times New Roman" w:hAnsi="Times New Roman" w:cs="Times New Roman"/>
          <w:sz w:val="24"/>
          <w:szCs w:val="24"/>
          <w:lang w:val="en"/>
        </w:rPr>
        <w:t>TaqMan</w:t>
      </w:r>
      <w:proofErr w:type="spellEnd"/>
      <w:r w:rsidRPr="003E20CC">
        <w:rPr>
          <w:rFonts w:ascii="Times New Roman" w:hAnsi="Times New Roman" w:cs="Times New Roman"/>
          <w:sz w:val="24"/>
          <w:szCs w:val="24"/>
          <w:lang w:val="en"/>
        </w:rPr>
        <w:t xml:space="preserve"> Gene Expression Assays (Applied </w:t>
      </w:r>
      <w:proofErr w:type="spellStart"/>
      <w:r w:rsidRPr="003E20CC">
        <w:rPr>
          <w:rFonts w:ascii="Times New Roman" w:hAnsi="Times New Roman" w:cs="Times New Roman"/>
          <w:sz w:val="24"/>
          <w:szCs w:val="24"/>
          <w:lang w:val="en"/>
        </w:rPr>
        <w:t>Biosystems</w:t>
      </w:r>
      <w:proofErr w:type="spellEnd"/>
      <w:r w:rsidRPr="003E20CC">
        <w:rPr>
          <w:rFonts w:ascii="Times New Roman" w:hAnsi="Times New Roman" w:cs="Times New Roman"/>
          <w:sz w:val="24"/>
          <w:szCs w:val="24"/>
          <w:lang w:val="en"/>
        </w:rPr>
        <w:t>, Foster City, CA) and the</w:t>
      </w:r>
      <w:r w:rsidRPr="00C81A67">
        <w:rPr>
          <w:rFonts w:ascii="Times New Roman" w:hAnsi="Times New Roman" w:cs="Times New Roman"/>
          <w:sz w:val="24"/>
          <w:szCs w:val="24"/>
        </w:rPr>
        <w:t xml:space="preserve"> </w:t>
      </w:r>
      <w:proofErr w:type="spellStart"/>
      <w:r w:rsidRPr="00C81A67">
        <w:rPr>
          <w:rFonts w:ascii="Times New Roman" w:hAnsi="Times New Roman" w:cs="Times New Roman"/>
          <w:sz w:val="24"/>
          <w:szCs w:val="24"/>
        </w:rPr>
        <w:t>QuantStudio</w:t>
      </w:r>
      <w:proofErr w:type="spellEnd"/>
      <w:r w:rsidRPr="00C81A67">
        <w:rPr>
          <w:rFonts w:ascii="Times New Roman" w:hAnsi="Times New Roman" w:cs="Times New Roman"/>
          <w:sz w:val="24"/>
          <w:szCs w:val="24"/>
        </w:rPr>
        <w:t xml:space="preserve"> 12K Flex Real-Time PCR System (</w:t>
      </w:r>
      <w:r w:rsidRPr="00C81A67">
        <w:rPr>
          <w:rFonts w:ascii="Times New Roman" w:hAnsi="Times New Roman" w:cs="Times New Roman"/>
          <w:sz w:val="24"/>
          <w:szCs w:val="24"/>
          <w:lang w:val="en"/>
        </w:rPr>
        <w:t xml:space="preserve">Applied </w:t>
      </w:r>
      <w:proofErr w:type="spellStart"/>
      <w:r w:rsidRPr="00C81A67">
        <w:rPr>
          <w:rFonts w:ascii="Times New Roman" w:hAnsi="Times New Roman" w:cs="Times New Roman"/>
          <w:sz w:val="24"/>
          <w:szCs w:val="24"/>
          <w:lang w:val="en"/>
        </w:rPr>
        <w:t>Biosystems</w:t>
      </w:r>
      <w:proofErr w:type="spellEnd"/>
      <w:r w:rsidRPr="00C81A67">
        <w:rPr>
          <w:rFonts w:ascii="Times New Roman" w:hAnsi="Times New Roman" w:cs="Times New Roman"/>
          <w:sz w:val="24"/>
          <w:szCs w:val="24"/>
          <w:lang w:val="en"/>
        </w:rPr>
        <w:t xml:space="preserve">). </w:t>
      </w:r>
      <w:r w:rsidRPr="00C81A67">
        <w:rPr>
          <w:rFonts w:ascii="Times New Roman" w:eastAsia="Times New Roman" w:hAnsi="Times New Roman" w:cs="Times New Roman"/>
          <w:color w:val="000000" w:themeColor="text1"/>
          <w:sz w:val="24"/>
          <w:szCs w:val="24"/>
          <w:lang w:val="en"/>
        </w:rPr>
        <w:t xml:space="preserve">To assess UGT1A6 protein expression, whole cell proteins were extracted by </w:t>
      </w:r>
      <w:r w:rsidRPr="00C81A67">
        <w:rPr>
          <w:rFonts w:ascii="Times New Roman" w:hAnsi="Times New Roman" w:cs="Times New Roman"/>
          <w:color w:val="000000" w:themeColor="text1"/>
          <w:sz w:val="24"/>
          <w:szCs w:val="24"/>
        </w:rPr>
        <w:t xml:space="preserve">M-PER mammalian protein extraction reagent </w:t>
      </w:r>
      <w:r w:rsidRPr="00C81A67">
        <w:rPr>
          <w:rFonts w:ascii="Times New Roman" w:hAnsi="Times New Roman" w:cs="Times New Roman"/>
          <w:color w:val="000000" w:themeColor="text1"/>
          <w:sz w:val="24"/>
          <w:szCs w:val="24"/>
          <w:lang w:val="en"/>
        </w:rPr>
        <w:t>(</w:t>
      </w:r>
      <w:proofErr w:type="spellStart"/>
      <w:r w:rsidRPr="00C81A67">
        <w:rPr>
          <w:rFonts w:ascii="Times New Roman" w:hAnsi="Times New Roman" w:cs="Times New Roman"/>
          <w:color w:val="000000" w:themeColor="text1"/>
          <w:sz w:val="24"/>
          <w:szCs w:val="24"/>
          <w:lang w:val="en"/>
        </w:rPr>
        <w:t>ThermoFisher</w:t>
      </w:r>
      <w:proofErr w:type="spellEnd"/>
      <w:r w:rsidRPr="00C81A67">
        <w:rPr>
          <w:rFonts w:ascii="Times New Roman" w:hAnsi="Times New Roman" w:cs="Times New Roman"/>
          <w:color w:val="000000" w:themeColor="text1"/>
          <w:sz w:val="24"/>
          <w:szCs w:val="24"/>
          <w:lang w:val="en"/>
        </w:rPr>
        <w:t xml:space="preserve"> Scientific, Grand Island, NY) </w:t>
      </w:r>
      <w:r w:rsidRPr="00C81A67">
        <w:rPr>
          <w:rFonts w:ascii="Times New Roman" w:hAnsi="Times New Roman" w:cs="Times New Roman"/>
          <w:color w:val="000000" w:themeColor="text1"/>
          <w:sz w:val="24"/>
          <w:szCs w:val="24"/>
        </w:rPr>
        <w:t xml:space="preserve"> </w:t>
      </w:r>
      <w:r w:rsidRPr="00C81A67">
        <w:rPr>
          <w:rFonts w:ascii="Times New Roman" w:eastAsia="Times New Roman" w:hAnsi="Times New Roman" w:cs="Times New Roman"/>
          <w:color w:val="000000" w:themeColor="text1"/>
          <w:sz w:val="24"/>
          <w:szCs w:val="24"/>
          <w:lang w:val="en"/>
        </w:rPr>
        <w:t xml:space="preserve">and analyzed by Western blotting with an anti-UGT1A6 </w:t>
      </w:r>
      <w:proofErr w:type="spellStart"/>
      <w:r w:rsidRPr="00C81A67">
        <w:rPr>
          <w:rFonts w:ascii="Times New Roman" w:eastAsia="Times New Roman" w:hAnsi="Times New Roman" w:cs="Times New Roman"/>
          <w:color w:val="000000" w:themeColor="text1"/>
          <w:sz w:val="24"/>
          <w:szCs w:val="24"/>
          <w:lang w:val="en"/>
        </w:rPr>
        <w:t>mAb</w:t>
      </w:r>
      <w:proofErr w:type="spellEnd"/>
      <w:r w:rsidRPr="00C81A67">
        <w:rPr>
          <w:rFonts w:ascii="Times New Roman" w:eastAsia="Times New Roman" w:hAnsi="Times New Roman" w:cs="Times New Roman"/>
          <w:color w:val="000000" w:themeColor="text1"/>
          <w:sz w:val="24"/>
          <w:szCs w:val="24"/>
          <w:lang w:val="en"/>
        </w:rPr>
        <w:t xml:space="preserve"> (</w:t>
      </w:r>
      <w:proofErr w:type="spellStart"/>
      <w:r w:rsidRPr="00C81A67">
        <w:rPr>
          <w:rFonts w:ascii="Times New Roman" w:eastAsia="Times New Roman" w:hAnsi="Times New Roman" w:cs="Times New Roman"/>
          <w:color w:val="000000" w:themeColor="text1"/>
          <w:sz w:val="24"/>
          <w:szCs w:val="24"/>
          <w:lang w:val="en"/>
        </w:rPr>
        <w:t>Abcam</w:t>
      </w:r>
      <w:proofErr w:type="spellEnd"/>
      <w:r w:rsidRPr="00C81A67">
        <w:rPr>
          <w:rFonts w:ascii="Times New Roman" w:eastAsia="Times New Roman" w:hAnsi="Times New Roman" w:cs="Times New Roman"/>
          <w:color w:val="000000" w:themeColor="text1"/>
          <w:sz w:val="24"/>
          <w:szCs w:val="24"/>
          <w:lang w:val="en"/>
        </w:rPr>
        <w:t xml:space="preserve">, Cambridge, UK). Blots were counterstained with peroxidase-conjugated rabbit anti-human IgG (Sigma, St. Louis, MO, USA). </w:t>
      </w:r>
    </w:p>
    <w:p w14:paraId="09DF2761" w14:textId="77777777" w:rsidR="00D919A1" w:rsidRPr="00C81A67" w:rsidRDefault="00D919A1" w:rsidP="00D919A1">
      <w:pPr>
        <w:contextualSpacing/>
        <w:rPr>
          <w:rFonts w:ascii="Times New Roman" w:hAnsi="Times New Roman" w:cs="Times New Roman"/>
          <w:sz w:val="24"/>
          <w:szCs w:val="24"/>
          <w:lang w:val="en"/>
        </w:rPr>
      </w:pPr>
    </w:p>
    <w:p w14:paraId="50F66371" w14:textId="77777777" w:rsidR="00D919A1" w:rsidRPr="00C81A67" w:rsidRDefault="00D919A1" w:rsidP="00D919A1">
      <w:pPr>
        <w:spacing w:line="360" w:lineRule="auto"/>
        <w:contextualSpacing/>
        <w:jc w:val="both"/>
        <w:rPr>
          <w:rFonts w:ascii="Times New Roman" w:hAnsi="Times New Roman" w:cs="Times New Roman"/>
          <w:b/>
          <w:color w:val="000000" w:themeColor="text1"/>
          <w:sz w:val="24"/>
          <w:szCs w:val="24"/>
          <w:u w:val="single"/>
          <w:lang w:val="en"/>
        </w:rPr>
      </w:pPr>
      <w:r w:rsidRPr="00C81A67">
        <w:rPr>
          <w:rFonts w:ascii="Times New Roman" w:hAnsi="Times New Roman" w:cs="Times New Roman"/>
          <w:b/>
          <w:color w:val="000000" w:themeColor="text1"/>
          <w:sz w:val="24"/>
          <w:szCs w:val="24"/>
          <w:u w:val="single"/>
          <w:lang w:val="en"/>
        </w:rPr>
        <w:t>Cytotoxicity assays</w:t>
      </w:r>
    </w:p>
    <w:p w14:paraId="1751D087" w14:textId="43CAF499" w:rsidR="00D919A1" w:rsidRPr="00C81A67" w:rsidRDefault="00D919A1" w:rsidP="00D919A1">
      <w:pPr>
        <w:spacing w:line="360" w:lineRule="auto"/>
        <w:contextualSpacing/>
        <w:jc w:val="both"/>
        <w:rPr>
          <w:rFonts w:ascii="Times New Roman" w:hAnsi="Times New Roman" w:cs="Times New Roman"/>
          <w:sz w:val="24"/>
          <w:szCs w:val="24"/>
        </w:rPr>
      </w:pPr>
      <w:r w:rsidRPr="00C81A67">
        <w:rPr>
          <w:rFonts w:ascii="Times New Roman" w:hAnsi="Times New Roman" w:cs="Times New Roman"/>
          <w:color w:val="000000" w:themeColor="text1"/>
          <w:sz w:val="24"/>
          <w:szCs w:val="24"/>
        </w:rPr>
        <w:tab/>
        <w:t>A modified flow-cytometry-based assay detecting the disappearance of CFSE-labeled tumor cells upon incubation with effector cells was used to measure tumor lysis (</w:t>
      </w:r>
      <w:r w:rsidR="005E5C19" w:rsidRPr="00C81A67">
        <w:rPr>
          <w:rFonts w:ascii="Times New Roman" w:hAnsi="Times New Roman" w:cs="Times New Roman"/>
          <w:color w:val="000000" w:themeColor="text1"/>
          <w:sz w:val="24"/>
          <w:szCs w:val="24"/>
        </w:rPr>
        <w:t>8</w:t>
      </w:r>
      <w:r w:rsidRPr="00C81A67">
        <w:rPr>
          <w:rFonts w:ascii="Times New Roman" w:hAnsi="Times New Roman" w:cs="Times New Roman"/>
          <w:color w:val="000000" w:themeColor="text1"/>
          <w:sz w:val="24"/>
          <w:szCs w:val="24"/>
        </w:rPr>
        <w:t xml:space="preserve">).  Tumor infiltrating lymphocyte cultures (TILs) from two melanoma patients demonstrated specific lysis of autologous cultured melanoma cells, 397-mel, and 888-mel, as described </w:t>
      </w:r>
      <w:r w:rsidRPr="00C81A67">
        <w:rPr>
          <w:rFonts w:ascii="Times New Roman" w:hAnsi="Times New Roman" w:cs="Times New Roman"/>
          <w:color w:val="000000" w:themeColor="text1"/>
          <w:sz w:val="24"/>
          <w:szCs w:val="24"/>
        </w:rPr>
        <w:fldChar w:fldCharType="begin">
          <w:fldData xml:space="preserve">PEVuZE5vdGU+PENpdGU+PEF1dGhvcj5Sb2JiaW5zPC9BdXRob3I+PFllYXI+MTk5NDwvWWVhcj48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Q2FuY2VyIHJlc2VhcmNoPC9hYmJyLTE+PC9hbHQtcGVyaW9kaWNhbD48cGFnZXM+MzEyNC0zMTI2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</w:fldData>
        </w:fldChar>
      </w:r>
      <w:r w:rsidRPr="00C81A67">
        <w:rPr>
          <w:rFonts w:ascii="Times New Roman" w:hAnsi="Times New Roman" w:cs="Times New Roman"/>
          <w:color w:val="000000" w:themeColor="text1"/>
          <w:sz w:val="24"/>
          <w:szCs w:val="24"/>
        </w:rPr>
        <w:instrText xml:space="preserve"> ADDIN EN.CITE </w:instrText>
      </w:r>
      <w:r w:rsidRPr="00677E78">
        <w:rPr>
          <w:rFonts w:ascii="Times New Roman" w:hAnsi="Times New Roman" w:cs="Times New Roman"/>
          <w:color w:val="000000" w:themeColor="text1"/>
          <w:sz w:val="24"/>
          <w:szCs w:val="24"/>
        </w:rPr>
        <w:fldChar w:fldCharType="begin">
          <w:fldData xml:space="preserve">PEVuZE5vdGU+PENpdGU+PEF1dGhvcj5Sb2JiaW5zPC9BdXRob3I+PFllYXI+MTk5NDwvWWVhcj48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Q2FuY2VyIHJlc2VhcmNoPC9hYmJyLTE+PC9hbHQtcGVyaW9kaWNhbD48cGFnZXM+MzEyNC0zMTI2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</w:fldData>
        </w:fldChar>
      </w:r>
      <w:r w:rsidRPr="00C81A67">
        <w:rPr>
          <w:rFonts w:ascii="Times New Roman" w:hAnsi="Times New Roman" w:cs="Times New Roman"/>
          <w:color w:val="000000" w:themeColor="text1"/>
          <w:sz w:val="24"/>
          <w:szCs w:val="24"/>
        </w:rPr>
        <w:instrText xml:space="preserve"> ADDIN EN.CITE.DATA </w:instrText>
      </w:r>
      <w:r w:rsidRPr="00677E78">
        <w:rPr>
          <w:rFonts w:ascii="Times New Roman" w:hAnsi="Times New Roman" w:cs="Times New Roman"/>
          <w:color w:val="000000" w:themeColor="text1"/>
          <w:sz w:val="24"/>
          <w:szCs w:val="24"/>
        </w:rPr>
      </w:r>
      <w:r w:rsidRPr="00677E78">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r w:rsidR="005E5C19" w:rsidRPr="003E20CC">
        <w:rPr>
          <w:rFonts w:ascii="Times New Roman" w:hAnsi="Times New Roman" w:cs="Times New Roman"/>
          <w:noProof/>
          <w:color w:val="000000" w:themeColor="text1"/>
          <w:sz w:val="24"/>
          <w:szCs w:val="24"/>
        </w:rPr>
        <w:t>6,</w:t>
      </w:r>
      <w:r w:rsidR="00122C44">
        <w:rPr>
          <w:rFonts w:ascii="Times New Roman" w:hAnsi="Times New Roman" w:cs="Times New Roman"/>
          <w:noProof/>
          <w:color w:val="000000" w:themeColor="text1"/>
          <w:sz w:val="24"/>
          <w:szCs w:val="24"/>
        </w:rPr>
        <w:t xml:space="preserve"> </w:t>
      </w:r>
      <w:r w:rsidR="005E5C19" w:rsidRPr="003E20CC">
        <w:rPr>
          <w:rFonts w:ascii="Times New Roman" w:hAnsi="Times New Roman" w:cs="Times New Roman"/>
          <w:noProof/>
          <w:color w:val="000000" w:themeColor="text1"/>
          <w:sz w:val="24"/>
          <w:szCs w:val="24"/>
        </w:rPr>
        <w:t>7</w:t>
      </w:r>
      <w:r w:rsidRPr="00C81A67">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Non-specific </w:t>
      </w:r>
      <w:proofErr w:type="spellStart"/>
      <w:r w:rsidRPr="00C81A67">
        <w:rPr>
          <w:rFonts w:ascii="Times New Roman" w:hAnsi="Times New Roman" w:cs="Times New Roman"/>
          <w:color w:val="000000" w:themeColor="text1"/>
          <w:sz w:val="24"/>
          <w:szCs w:val="24"/>
        </w:rPr>
        <w:t>lymphokine</w:t>
      </w:r>
      <w:proofErr w:type="spellEnd"/>
      <w:r w:rsidRPr="003E20CC">
        <w:rPr>
          <w:rFonts w:ascii="Times New Roman" w:hAnsi="Times New Roman" w:cs="Times New Roman"/>
          <w:color w:val="000000" w:themeColor="text1"/>
          <w:sz w:val="24"/>
          <w:szCs w:val="24"/>
        </w:rPr>
        <w:t xml:space="preserve"> activated killer (LAK) cells were generated in 3-4 day cultures from peripheral blood </w:t>
      </w:r>
      <w:r w:rsidRPr="003E20CC">
        <w:rPr>
          <w:rFonts w:ascii="Times New Roman" w:hAnsi="Times New Roman" w:cs="Times New Roman"/>
          <w:color w:val="000000" w:themeColor="text1"/>
          <w:sz w:val="24"/>
          <w:szCs w:val="24"/>
        </w:rPr>
        <w:lastRenderedPageBreak/>
        <w:t xml:space="preserve">mononuclear cells in the presence of 6000 IU/ml recombinant IL-2 </w:t>
      </w:r>
      <w:r w:rsidRPr="00C81A67">
        <w:rPr>
          <w:rFonts w:ascii="Times New Roman" w:hAnsi="Times New Roman" w:cs="Times New Roman"/>
          <w:color w:val="000000" w:themeColor="text1"/>
          <w:sz w:val="24"/>
          <w:szCs w:val="24"/>
        </w:rPr>
        <w:fldChar w:fldCharType="begin"/>
      </w:r>
      <w:r w:rsidRPr="00C81A67">
        <w:rPr>
          <w:rFonts w:ascii="Times New Roman" w:hAnsi="Times New Roman" w:cs="Times New Roman"/>
          <w:color w:val="000000" w:themeColor="text1"/>
          <w:sz w:val="24"/>
          <w:szCs w:val="24"/>
        </w:rPr>
        <w:instrText xml:space="preserve"> ADDIN EN.CITE &lt;EndNote&gt;&lt;Cite&gt;&lt;Author&gt;Topalian&lt;/Author&gt;&lt;Year&gt;1987&lt;/Year&gt;&lt;RecNum&gt;15&lt;/RecNum&gt;&lt;DisplayText&gt;(27)&lt;/DisplayText&gt;&lt;record&gt;&lt;rec-number&gt;15&lt;/rec-number&gt;&lt;foreign-keys&gt;&lt;key app="EN" db-id="pzeee5pzgaeptvedev45p0dhwvwwfppfeavz"&gt;15&lt;/key&gt;&lt;/foreign-keys&gt;&lt;ref-type name="Journal Article"&gt;17&lt;/ref-type&gt;&lt;contributors&gt;&lt;authors&gt;&lt;author&gt;Topalian, S. L.&lt;/author&gt;&lt;author&gt;Muul, L. M.&lt;/author&gt;&lt;author&gt;Solomon, D.&lt;/author&gt;&lt;author&gt;Rosenberg, S. A.&lt;/author&gt;&lt;/authors&gt;&lt;/contributors&gt;&lt;auth-address&gt;Topalian, Sl&amp;#xD;Nci,Surg Branch,Bldg 10,Room 2b46,Bethesda,Md 20892, USA&amp;#xD;Nci,Surg Branch,Bldg 10,Room 2b46,Bethesda,Md 20892, USA&amp;#xD;Nci,Pathol Lab,Bethesda,Md 20892&lt;/auth-address&gt;&lt;titles&gt;&lt;title&gt;Expansion of Human-Tumor Infiltrating Lymphocytes for Use in Immunotherapy Trials&lt;/title&gt;&lt;secondary-title&gt;Journal of Immunological Methods&lt;/secondary-title&gt;&lt;alt-title&gt;J Immunol Methods&lt;/alt-title&gt;&lt;/titles&gt;&lt;periodical&gt;&lt;full-title&gt;Journal of Immunological Methods&lt;/full-title&gt;&lt;abbr-1&gt;J Immunol Methods&lt;/abbr-1&gt;&lt;/periodical&gt;&lt;alt-periodical&gt;&lt;full-title&gt;Journal of Immunological Methods&lt;/full-title&gt;&lt;abbr-1&gt;J Immunol Methods&lt;/abbr-1&gt;&lt;/alt-periodical&gt;&lt;pages&gt;127-141&lt;/pages&gt;&lt;volume&gt;102&lt;/volume&gt;&lt;number&gt;1&lt;/number&gt;&lt;dates&gt;&lt;year&gt;1987&lt;/year&gt;&lt;pub-dates&gt;&lt;date&gt;Aug 24&lt;/date&gt;&lt;/pub-dates&gt;&lt;/dates&gt;&lt;isbn&gt;0022-1759&lt;/isbn&gt;&lt;accession-num&gt;WOS:A1987J780400017&lt;/accession-num&gt;&lt;urls&gt;&lt;related-urls&gt;&lt;url&gt;&amp;lt;Go to ISI&amp;gt;://WOS:A1987J780400017&lt;/url&gt;&lt;/related-urls&gt;&lt;/urls&gt;&lt;language&gt;English&lt;/language&gt;&lt;/record&gt;&lt;/Cite&gt;&lt;/EndNote&gt;</w:instrText>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r w:rsidR="005E5C19" w:rsidRPr="003E20CC">
        <w:rPr>
          <w:rFonts w:ascii="Times New Roman" w:hAnsi="Times New Roman" w:cs="Times New Roman"/>
          <w:noProof/>
          <w:color w:val="000000" w:themeColor="text1"/>
          <w:sz w:val="24"/>
          <w:szCs w:val="24"/>
        </w:rPr>
        <w:t>6</w:t>
      </w:r>
      <w:r w:rsidRPr="003E20CC">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Melanoma target cells that were stably transfected with </w:t>
      </w:r>
      <w:r w:rsidRPr="003E20CC">
        <w:rPr>
          <w:rFonts w:ascii="Times New Roman" w:hAnsi="Times New Roman" w:cs="Times New Roman"/>
          <w:i/>
          <w:color w:val="000000" w:themeColor="text1"/>
          <w:sz w:val="24"/>
          <w:szCs w:val="24"/>
        </w:rPr>
        <w:t>UGT1A6</w:t>
      </w:r>
      <w:r w:rsidRPr="003E20CC">
        <w:rPr>
          <w:rFonts w:ascii="Times New Roman" w:hAnsi="Times New Roman" w:cs="Times New Roman"/>
          <w:color w:val="000000" w:themeColor="text1"/>
          <w:sz w:val="24"/>
          <w:szCs w:val="24"/>
        </w:rPr>
        <w:t xml:space="preserve"> or an empty </w:t>
      </w:r>
      <w:r w:rsidR="00607D65">
        <w:rPr>
          <w:rFonts w:ascii="Times New Roman" w:hAnsi="Times New Roman" w:cs="Times New Roman"/>
          <w:color w:val="000000" w:themeColor="text1"/>
          <w:sz w:val="24"/>
          <w:szCs w:val="24"/>
        </w:rPr>
        <w:t xml:space="preserve">control </w:t>
      </w:r>
      <w:r w:rsidRPr="003E20CC">
        <w:rPr>
          <w:rFonts w:ascii="Times New Roman" w:hAnsi="Times New Roman" w:cs="Times New Roman"/>
          <w:color w:val="000000" w:themeColor="text1"/>
          <w:sz w:val="24"/>
          <w:szCs w:val="24"/>
        </w:rPr>
        <w:t xml:space="preserve">vector were labeled with 15 </w:t>
      </w:r>
      <w:proofErr w:type="spellStart"/>
      <w:r w:rsidRPr="003E20CC">
        <w:rPr>
          <w:rFonts w:ascii="Times New Roman" w:hAnsi="Times New Roman" w:cs="Times New Roman"/>
          <w:color w:val="000000" w:themeColor="text1"/>
          <w:sz w:val="24"/>
          <w:szCs w:val="24"/>
        </w:rPr>
        <w:t>uM</w:t>
      </w:r>
      <w:proofErr w:type="spellEnd"/>
      <w:r w:rsidRPr="003E20CC">
        <w:rPr>
          <w:rFonts w:ascii="Times New Roman" w:hAnsi="Times New Roman" w:cs="Times New Roman"/>
          <w:color w:val="000000" w:themeColor="text1"/>
          <w:sz w:val="24"/>
          <w:szCs w:val="24"/>
        </w:rPr>
        <w:t xml:space="preserve"> </w:t>
      </w:r>
      <w:proofErr w:type="spellStart"/>
      <w:r w:rsidRPr="003E20CC">
        <w:rPr>
          <w:rFonts w:ascii="Times New Roman" w:hAnsi="Times New Roman" w:cs="Times New Roman"/>
          <w:color w:val="000000" w:themeColor="text1"/>
          <w:sz w:val="24"/>
          <w:szCs w:val="24"/>
          <w:lang w:val="en"/>
        </w:rPr>
        <w:t>carboxyfluorescein</w:t>
      </w:r>
      <w:proofErr w:type="spellEnd"/>
      <w:r w:rsidRPr="003E20CC">
        <w:rPr>
          <w:rFonts w:ascii="Times New Roman" w:hAnsi="Times New Roman" w:cs="Times New Roman"/>
          <w:color w:val="000000" w:themeColor="text1"/>
          <w:sz w:val="24"/>
          <w:szCs w:val="24"/>
          <w:lang w:val="en"/>
        </w:rPr>
        <w:t xml:space="preserve"> </w:t>
      </w:r>
      <w:proofErr w:type="spellStart"/>
      <w:r w:rsidRPr="003E20CC">
        <w:rPr>
          <w:rFonts w:ascii="Times New Roman" w:hAnsi="Times New Roman" w:cs="Times New Roman"/>
          <w:color w:val="000000" w:themeColor="text1"/>
          <w:sz w:val="24"/>
          <w:szCs w:val="24"/>
          <w:lang w:val="en"/>
        </w:rPr>
        <w:t>diacetate</w:t>
      </w:r>
      <w:proofErr w:type="spellEnd"/>
      <w:r w:rsidRPr="003E20CC">
        <w:rPr>
          <w:rFonts w:ascii="Times New Roman" w:hAnsi="Times New Roman" w:cs="Times New Roman"/>
          <w:color w:val="000000" w:themeColor="text1"/>
          <w:sz w:val="24"/>
          <w:szCs w:val="24"/>
          <w:lang w:val="en"/>
        </w:rPr>
        <w:t xml:space="preserve"> </w:t>
      </w:r>
      <w:proofErr w:type="spellStart"/>
      <w:r w:rsidRPr="003E20CC">
        <w:rPr>
          <w:rFonts w:ascii="Times New Roman" w:hAnsi="Times New Roman" w:cs="Times New Roman"/>
          <w:color w:val="000000" w:themeColor="text1"/>
          <w:sz w:val="24"/>
          <w:szCs w:val="24"/>
          <w:lang w:val="en"/>
        </w:rPr>
        <w:t>succinimidyl</w:t>
      </w:r>
      <w:proofErr w:type="spellEnd"/>
      <w:r w:rsidRPr="003E20CC">
        <w:rPr>
          <w:rFonts w:ascii="Times New Roman" w:hAnsi="Times New Roman" w:cs="Times New Roman"/>
          <w:color w:val="000000" w:themeColor="text1"/>
          <w:sz w:val="24"/>
          <w:szCs w:val="24"/>
          <w:lang w:val="en"/>
        </w:rPr>
        <w:t xml:space="preserve"> ester (CFSE;</w:t>
      </w:r>
      <w:r w:rsidRPr="003E20CC">
        <w:rPr>
          <w:rFonts w:ascii="Times New Roman" w:hAnsi="Times New Roman" w:cs="Times New Roman"/>
          <w:color w:val="000000" w:themeColor="text1"/>
          <w:sz w:val="24"/>
          <w:szCs w:val="24"/>
        </w:rPr>
        <w:t xml:space="preserve"> </w:t>
      </w:r>
      <w:proofErr w:type="spellStart"/>
      <w:r w:rsidRPr="003E20CC">
        <w:rPr>
          <w:rFonts w:ascii="Times New Roman" w:hAnsi="Times New Roman" w:cs="Times New Roman"/>
          <w:color w:val="000000" w:themeColor="text1"/>
          <w:sz w:val="24"/>
          <w:szCs w:val="24"/>
          <w:lang w:val="en"/>
        </w:rPr>
        <w:t>ThermoFisher</w:t>
      </w:r>
      <w:proofErr w:type="spellEnd"/>
      <w:r w:rsidRPr="003E20CC">
        <w:rPr>
          <w:rFonts w:ascii="Times New Roman" w:hAnsi="Times New Roman" w:cs="Times New Roman"/>
          <w:color w:val="000000" w:themeColor="text1"/>
          <w:sz w:val="24"/>
          <w:szCs w:val="24"/>
          <w:lang w:val="en"/>
        </w:rPr>
        <w:t xml:space="preserve"> Scientific, Grand Island, NY</w:t>
      </w:r>
      <w:r w:rsidRPr="003E20CC">
        <w:rPr>
          <w:rFonts w:ascii="Times New Roman" w:hAnsi="Times New Roman" w:cs="Times New Roman"/>
          <w:color w:val="000000" w:themeColor="text1"/>
          <w:sz w:val="24"/>
          <w:szCs w:val="24"/>
        </w:rPr>
        <w:t>) in PBS + 5% heat-inactivated human AB</w:t>
      </w:r>
      <w:r w:rsidR="00C72A38">
        <w:rPr>
          <w:rFonts w:ascii="Times New Roman" w:hAnsi="Times New Roman" w:cs="Times New Roman"/>
          <w:color w:val="000000" w:themeColor="text1"/>
          <w:sz w:val="24"/>
          <w:szCs w:val="24"/>
        </w:rPr>
        <w:t xml:space="preserve"> serum for 15 minutes at 37°C, </w:t>
      </w:r>
      <w:r w:rsidRPr="003E20CC">
        <w:rPr>
          <w:rFonts w:ascii="Times New Roman" w:hAnsi="Times New Roman" w:cs="Times New Roman"/>
          <w:color w:val="000000" w:themeColor="text1"/>
          <w:sz w:val="24"/>
          <w:szCs w:val="24"/>
        </w:rPr>
        <w:t xml:space="preserve">then further incubated for 30 minutes in RPMI 1640 medium + 10% human AB serum to allow CFSE acetate hydrolysis. After 3 washes, labeled target cells were co-cultured with </w:t>
      </w:r>
      <w:r w:rsidRPr="00C81A67">
        <w:rPr>
          <w:rFonts w:ascii="Times New Roman" w:hAnsi="Times New Roman" w:cs="Times New Roman"/>
          <w:sz w:val="24"/>
          <w:szCs w:val="24"/>
        </w:rPr>
        <w:t xml:space="preserve">effector cells (TILs or LAK cells) in a total volume of 1.5 ml in 5 ml round-bottom polypropylene tubes at various </w:t>
      </w:r>
      <w:proofErr w:type="spellStart"/>
      <w:r w:rsidRPr="00C81A67">
        <w:rPr>
          <w:rFonts w:ascii="Times New Roman" w:hAnsi="Times New Roman" w:cs="Times New Roman"/>
          <w:sz w:val="24"/>
          <w:szCs w:val="24"/>
        </w:rPr>
        <w:t>effector</w:t>
      </w:r>
      <w:proofErr w:type="gramStart"/>
      <w:r w:rsidRPr="00C81A67">
        <w:rPr>
          <w:rFonts w:ascii="Times New Roman" w:hAnsi="Times New Roman" w:cs="Times New Roman"/>
          <w:sz w:val="24"/>
          <w:szCs w:val="24"/>
        </w:rPr>
        <w:t>:target</w:t>
      </w:r>
      <w:proofErr w:type="spellEnd"/>
      <w:proofErr w:type="gramEnd"/>
      <w:r w:rsidRPr="00C81A67">
        <w:rPr>
          <w:rFonts w:ascii="Times New Roman" w:hAnsi="Times New Roman" w:cs="Times New Roman"/>
          <w:sz w:val="24"/>
          <w:szCs w:val="24"/>
        </w:rPr>
        <w:t xml:space="preserve"> ratios for 12-15 hours. Following incubation, cell mixtures were stained with an anti-human CD45-APC </w:t>
      </w:r>
      <w:proofErr w:type="spellStart"/>
      <w:r w:rsidRPr="00C81A67">
        <w:rPr>
          <w:rFonts w:ascii="Times New Roman" w:hAnsi="Times New Roman" w:cs="Times New Roman"/>
          <w:sz w:val="24"/>
          <w:szCs w:val="24"/>
        </w:rPr>
        <w:t>mAb</w:t>
      </w:r>
      <w:proofErr w:type="spellEnd"/>
      <w:r w:rsidRPr="00C81A67">
        <w:rPr>
          <w:rFonts w:ascii="Times New Roman" w:hAnsi="Times New Roman" w:cs="Times New Roman"/>
          <w:sz w:val="24"/>
          <w:szCs w:val="24"/>
        </w:rPr>
        <w:t xml:space="preserve"> (BD Biosciences) to detect effector cells, followed by viability staining with Live/Dead Fixable Aqua (Life Technologies). Samples fixed with 1% </w:t>
      </w:r>
      <w:proofErr w:type="spellStart"/>
      <w:r w:rsidRPr="00C81A67">
        <w:rPr>
          <w:rFonts w:ascii="Times New Roman" w:hAnsi="Times New Roman" w:cs="Times New Roman"/>
          <w:sz w:val="24"/>
          <w:szCs w:val="24"/>
        </w:rPr>
        <w:t>paraformaldeyde</w:t>
      </w:r>
      <w:proofErr w:type="spellEnd"/>
      <w:r w:rsidRPr="00C81A67">
        <w:rPr>
          <w:rFonts w:ascii="Times New Roman" w:hAnsi="Times New Roman" w:cs="Times New Roman"/>
          <w:sz w:val="24"/>
          <w:szCs w:val="24"/>
        </w:rPr>
        <w:t xml:space="preserve"> were acquired with the BD </w:t>
      </w:r>
      <w:proofErr w:type="spellStart"/>
      <w:r w:rsidRPr="00C81A67">
        <w:rPr>
          <w:rFonts w:ascii="Times New Roman" w:hAnsi="Times New Roman" w:cs="Times New Roman"/>
          <w:sz w:val="24"/>
          <w:szCs w:val="24"/>
        </w:rPr>
        <w:t>FACSAria</w:t>
      </w:r>
      <w:proofErr w:type="spellEnd"/>
      <w:r w:rsidRPr="00C81A67">
        <w:rPr>
          <w:rFonts w:ascii="Times New Roman" w:hAnsi="Times New Roman" w:cs="Times New Roman"/>
          <w:sz w:val="24"/>
          <w:szCs w:val="24"/>
        </w:rPr>
        <w:t xml:space="preserve"> II (Becton Dickinson, Mountain View, CA). Flow cytometry data were analyzed with Flow Jo Version 10.1 (</w:t>
      </w:r>
      <w:proofErr w:type="spellStart"/>
      <w:r w:rsidRPr="00C81A67">
        <w:rPr>
          <w:rFonts w:ascii="Times New Roman" w:hAnsi="Times New Roman" w:cs="Times New Roman"/>
          <w:sz w:val="24"/>
          <w:szCs w:val="24"/>
        </w:rPr>
        <w:t>Treestar</w:t>
      </w:r>
      <w:proofErr w:type="spellEnd"/>
      <w:r w:rsidRPr="00C81A67">
        <w:rPr>
          <w:rFonts w:ascii="Times New Roman" w:hAnsi="Times New Roman" w:cs="Times New Roman"/>
          <w:sz w:val="24"/>
          <w:szCs w:val="24"/>
        </w:rPr>
        <w:t>, Ashland, OR). Briefly, the number of CFSE+</w:t>
      </w:r>
      <w:proofErr w:type="gramStart"/>
      <w:r w:rsidRPr="00C81A67">
        <w:rPr>
          <w:rFonts w:ascii="Times New Roman" w:hAnsi="Times New Roman" w:cs="Times New Roman"/>
          <w:sz w:val="24"/>
          <w:szCs w:val="24"/>
        </w:rPr>
        <w:t>CD45(</w:t>
      </w:r>
      <w:proofErr w:type="gramEnd"/>
      <w:r w:rsidRPr="00C81A67">
        <w:rPr>
          <w:rFonts w:ascii="Times New Roman" w:hAnsi="Times New Roman" w:cs="Times New Roman"/>
          <w:sz w:val="24"/>
          <w:szCs w:val="24"/>
        </w:rPr>
        <w:t>-)-gated events, or target cells, were determined and analyzed for viability.  Cells that were completely lysed by effector cells were gauged by calculating the difference between the actual starting number of target cells and the acquired number of CFSE+</w:t>
      </w:r>
      <w:proofErr w:type="gramStart"/>
      <w:r w:rsidRPr="00C81A67">
        <w:rPr>
          <w:rFonts w:ascii="Times New Roman" w:hAnsi="Times New Roman" w:cs="Times New Roman"/>
          <w:sz w:val="24"/>
          <w:szCs w:val="24"/>
        </w:rPr>
        <w:t>CD45(</w:t>
      </w:r>
      <w:proofErr w:type="gramEnd"/>
      <w:r w:rsidRPr="00C81A67">
        <w:rPr>
          <w:rFonts w:ascii="Times New Roman" w:hAnsi="Times New Roman" w:cs="Times New Roman"/>
          <w:sz w:val="24"/>
          <w:szCs w:val="24"/>
        </w:rPr>
        <w:t>-)-gated events. Then, for each E</w:t>
      </w:r>
      <w:proofErr w:type="gramStart"/>
      <w:r w:rsidRPr="00C81A67">
        <w:rPr>
          <w:rFonts w:ascii="Times New Roman" w:hAnsi="Times New Roman" w:cs="Times New Roman"/>
          <w:sz w:val="24"/>
          <w:szCs w:val="24"/>
        </w:rPr>
        <w:t>:T</w:t>
      </w:r>
      <w:proofErr w:type="gramEnd"/>
      <w:r w:rsidRPr="00C81A67">
        <w:rPr>
          <w:rFonts w:ascii="Times New Roman" w:hAnsi="Times New Roman" w:cs="Times New Roman"/>
          <w:sz w:val="24"/>
          <w:szCs w:val="24"/>
        </w:rPr>
        <w:t xml:space="preserve"> condition, the total % dead whole tumor cells was determined according to the following equation:  [(Aqua-positive CFSE+CD45(-)-gated events +  “missing” events)/ starting number of target cells] x 100.</w:t>
      </w:r>
    </w:p>
    <w:p w14:paraId="38B982CA" w14:textId="77777777" w:rsidR="00D919A1" w:rsidRPr="00C81A67" w:rsidRDefault="00D919A1" w:rsidP="00D919A1">
      <w:pPr>
        <w:spacing w:line="360" w:lineRule="auto"/>
        <w:ind w:firstLine="720"/>
        <w:contextualSpacing/>
        <w:rPr>
          <w:rFonts w:ascii="Times New Roman" w:hAnsi="Times New Roman" w:cs="Times New Roman"/>
          <w:sz w:val="24"/>
          <w:szCs w:val="24"/>
        </w:rPr>
      </w:pPr>
    </w:p>
    <w:p w14:paraId="3FDB5E9E" w14:textId="77777777" w:rsidR="00D919A1" w:rsidRPr="00C81A67" w:rsidRDefault="00D919A1" w:rsidP="00D919A1">
      <w:pPr>
        <w:spacing w:line="360" w:lineRule="auto"/>
        <w:contextualSpacing/>
        <w:rPr>
          <w:rFonts w:ascii="Times New Roman" w:hAnsi="Times New Roman" w:cs="Times New Roman"/>
          <w:sz w:val="24"/>
          <w:szCs w:val="24"/>
          <w:u w:val="single"/>
          <w:lang w:val="en"/>
        </w:rPr>
      </w:pPr>
      <w:r w:rsidRPr="00C81A67">
        <w:rPr>
          <w:rFonts w:ascii="Times New Roman" w:hAnsi="Times New Roman" w:cs="Times New Roman"/>
          <w:b/>
          <w:sz w:val="24"/>
          <w:szCs w:val="24"/>
          <w:u w:val="single"/>
        </w:rPr>
        <w:t xml:space="preserve">In </w:t>
      </w:r>
      <w:proofErr w:type="spellStart"/>
      <w:r w:rsidRPr="00C81A67">
        <w:rPr>
          <w:rFonts w:ascii="Times New Roman" w:hAnsi="Times New Roman" w:cs="Times New Roman"/>
          <w:b/>
          <w:sz w:val="24"/>
          <w:szCs w:val="24"/>
          <w:u w:val="single"/>
        </w:rPr>
        <w:t>silico</w:t>
      </w:r>
      <w:proofErr w:type="spellEnd"/>
      <w:r w:rsidRPr="00C81A67">
        <w:rPr>
          <w:rFonts w:ascii="Times New Roman" w:hAnsi="Times New Roman" w:cs="Times New Roman"/>
          <w:b/>
          <w:sz w:val="24"/>
          <w:szCs w:val="24"/>
          <w:u w:val="single"/>
        </w:rPr>
        <w:t xml:space="preserve"> correlation of gene expression with overall survival in RCC</w:t>
      </w:r>
    </w:p>
    <w:p w14:paraId="5DC9A811" w14:textId="0BD3C53D" w:rsidR="00D919A1" w:rsidRPr="003E20CC" w:rsidRDefault="00D919A1" w:rsidP="00D919A1">
      <w:pPr>
        <w:spacing w:line="360" w:lineRule="auto"/>
        <w:ind w:firstLine="720"/>
        <w:contextualSpacing/>
        <w:rPr>
          <w:rFonts w:ascii="Times New Roman" w:hAnsi="Times New Roman" w:cs="Times New Roman"/>
          <w:color w:val="000000" w:themeColor="text1"/>
          <w:sz w:val="24"/>
          <w:szCs w:val="24"/>
        </w:rPr>
      </w:pPr>
      <w:r w:rsidRPr="00C81A67">
        <w:rPr>
          <w:rFonts w:ascii="Times New Roman" w:hAnsi="Times New Roman" w:cs="Times New Roman"/>
          <w:color w:val="000000" w:themeColor="text1"/>
          <w:sz w:val="24"/>
          <w:szCs w:val="24"/>
        </w:rPr>
        <w:t>To investigate potential associations between differentially expressed genes identified in this study with RCC clinical stage and the overall survival of patients with RCC, RNA sequencing data from The Cancer Genome Atlas project (TCGA), including 444 clear cell RCC samples and 72 matched normal kidney samples</w:t>
      </w:r>
      <w:r w:rsidR="003E7330" w:rsidRPr="00C81A67">
        <w:rPr>
          <w:rFonts w:ascii="Times New Roman" w:hAnsi="Times New Roman" w:cs="Times New Roman"/>
          <w:color w:val="000000" w:themeColor="text1"/>
          <w:sz w:val="24"/>
          <w:szCs w:val="24"/>
        </w:rPr>
        <w:t xml:space="preserve"> (</w:t>
      </w:r>
      <w:r w:rsidR="005E5C19" w:rsidRPr="00C81A67">
        <w:rPr>
          <w:rFonts w:ascii="Times New Roman" w:hAnsi="Times New Roman" w:cs="Times New Roman"/>
          <w:color w:val="000000" w:themeColor="text1"/>
          <w:sz w:val="24"/>
          <w:szCs w:val="24"/>
        </w:rPr>
        <w:t>9</w:t>
      </w:r>
      <w:r w:rsidR="003E7330" w:rsidRPr="00C81A67">
        <w:rPr>
          <w:rFonts w:ascii="Times New Roman" w:hAnsi="Times New Roman" w:cs="Times New Roman"/>
          <w:color w:val="000000" w:themeColor="text1"/>
          <w:sz w:val="24"/>
          <w:szCs w:val="24"/>
        </w:rPr>
        <w:t>)</w:t>
      </w:r>
      <w:r w:rsidRPr="00C81A67">
        <w:rPr>
          <w:rFonts w:ascii="Times New Roman" w:hAnsi="Times New Roman" w:cs="Times New Roman"/>
          <w:color w:val="000000" w:themeColor="text1"/>
          <w:sz w:val="24"/>
          <w:szCs w:val="24"/>
        </w:rPr>
        <w:t xml:space="preserve">, were used for in </w:t>
      </w:r>
      <w:proofErr w:type="spellStart"/>
      <w:r w:rsidRPr="00C81A67">
        <w:rPr>
          <w:rFonts w:ascii="Times New Roman" w:hAnsi="Times New Roman" w:cs="Times New Roman"/>
          <w:color w:val="000000" w:themeColor="text1"/>
          <w:sz w:val="24"/>
          <w:szCs w:val="24"/>
        </w:rPr>
        <w:t>silico</w:t>
      </w:r>
      <w:proofErr w:type="spellEnd"/>
      <w:r w:rsidRPr="00C81A67">
        <w:rPr>
          <w:rFonts w:ascii="Times New Roman" w:hAnsi="Times New Roman" w:cs="Times New Roman"/>
          <w:color w:val="000000" w:themeColor="text1"/>
          <w:sz w:val="24"/>
          <w:szCs w:val="24"/>
        </w:rPr>
        <w:t xml:space="preserve"> analysis.  Level 3 RSEM normalized data were downloaded from the TCGA Data Portal (</w:t>
      </w:r>
      <w:hyperlink r:id="rId9" w:history="1">
        <w:r w:rsidRPr="00C81A67">
          <w:rPr>
            <w:rFonts w:ascii="Times New Roman" w:hAnsi="Times New Roman" w:cs="Times New Roman"/>
            <w:color w:val="000000" w:themeColor="text1"/>
            <w:sz w:val="24"/>
            <w:szCs w:val="24"/>
          </w:rPr>
          <w:t>https://tcga-data.nci.nih.</w:t>
        </w:r>
        <w:r w:rsidRPr="003E20CC">
          <w:rPr>
            <w:rFonts w:ascii="Times New Roman" w:hAnsi="Times New Roman" w:cs="Times New Roman"/>
            <w:color w:val="000000" w:themeColor="text1"/>
            <w:sz w:val="24"/>
            <w:szCs w:val="24"/>
          </w:rPr>
          <w:t>gov/tcga/</w:t>
        </w:r>
      </w:hyperlink>
      <w:r w:rsidRPr="00C81A67">
        <w:rPr>
          <w:rFonts w:ascii="Times New Roman" w:hAnsi="Times New Roman" w:cs="Times New Roman"/>
          <w:color w:val="000000" w:themeColor="text1"/>
          <w:sz w:val="24"/>
          <w:szCs w:val="24"/>
        </w:rPr>
        <w:t xml:space="preserve">). Analysis was performed using R/Bioconductor software with the survival package and custom routines for data analysis </w:t>
      </w:r>
      <w:r w:rsidRPr="00C81A67">
        <w:rPr>
          <w:rFonts w:ascii="Times New Roman" w:hAnsi="Times New Roman" w:cs="Times New Roman"/>
          <w:color w:val="000000" w:themeColor="text1"/>
          <w:sz w:val="24"/>
          <w:szCs w:val="24"/>
        </w:rPr>
        <w:fldChar w:fldCharType="begin">
          <w:fldData xml:space="preserve">PEVuZE5vdGU+PENpdGU+PEF1dGhvcj5HZW50bGVtYW48L0F1dGhvcj48WWVhcj4yMDA0PC9ZZWFy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</w:fldData>
        </w:fldChar>
      </w:r>
      <w:r w:rsidRPr="00C81A67">
        <w:rPr>
          <w:rFonts w:ascii="Times New Roman" w:hAnsi="Times New Roman" w:cs="Times New Roman"/>
          <w:color w:val="000000" w:themeColor="text1"/>
          <w:sz w:val="24"/>
          <w:szCs w:val="24"/>
        </w:rPr>
        <w:instrText xml:space="preserve"> ADDIN EN.CITE </w:instrText>
      </w:r>
      <w:r w:rsidRPr="00677E78">
        <w:rPr>
          <w:rFonts w:ascii="Times New Roman" w:hAnsi="Times New Roman" w:cs="Times New Roman"/>
          <w:color w:val="000000" w:themeColor="text1"/>
          <w:sz w:val="24"/>
          <w:szCs w:val="24"/>
        </w:rPr>
        <w:fldChar w:fldCharType="begin">
          <w:fldData xml:space="preserve">PEVuZE5vdGU+PENpdGU+PEF1dGhvcj5HZW50bGVtYW48L0F1dGhvcj48WWVhcj4yMDA0PC9ZZWFy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</w:fldData>
        </w:fldChar>
      </w:r>
      <w:r w:rsidRPr="00C81A67">
        <w:rPr>
          <w:rFonts w:ascii="Times New Roman" w:hAnsi="Times New Roman" w:cs="Times New Roman"/>
          <w:color w:val="000000" w:themeColor="text1"/>
          <w:sz w:val="24"/>
          <w:szCs w:val="24"/>
        </w:rPr>
        <w:instrText xml:space="preserve"> ADDIN EN.CITE.DATA </w:instrText>
      </w:r>
      <w:r w:rsidRPr="00677E78">
        <w:rPr>
          <w:rFonts w:ascii="Times New Roman" w:hAnsi="Times New Roman" w:cs="Times New Roman"/>
          <w:color w:val="000000" w:themeColor="text1"/>
          <w:sz w:val="24"/>
          <w:szCs w:val="24"/>
        </w:rPr>
      </w:r>
      <w:r w:rsidRPr="00677E78">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r w:rsidR="005E5C19" w:rsidRPr="003E20CC">
        <w:rPr>
          <w:rFonts w:ascii="Times New Roman" w:hAnsi="Times New Roman" w:cs="Times New Roman"/>
          <w:noProof/>
          <w:color w:val="000000" w:themeColor="text1"/>
          <w:sz w:val="24"/>
          <w:szCs w:val="24"/>
        </w:rPr>
        <w:t>10</w:t>
      </w:r>
      <w:r w:rsidRPr="003E20CC">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Association of gene expression level with tumor stage was tested by fitting a linear model using continuous expression level of a gene and the tumor stage as a numeric value </w:t>
      </w:r>
      <w:r w:rsidRPr="00C81A67">
        <w:rPr>
          <w:rFonts w:ascii="Times New Roman" w:hAnsi="Times New Roman" w:cs="Times New Roman"/>
          <w:color w:val="000000" w:themeColor="text1"/>
          <w:sz w:val="24"/>
          <w:szCs w:val="24"/>
        </w:rPr>
        <w:fldChar w:fldCharType="begin"/>
      </w:r>
      <w:r w:rsidRPr="00C81A67">
        <w:rPr>
          <w:rFonts w:ascii="Times New Roman" w:hAnsi="Times New Roman" w:cs="Times New Roman"/>
          <w:color w:val="000000" w:themeColor="text1"/>
          <w:sz w:val="24"/>
          <w:szCs w:val="24"/>
        </w:rPr>
        <w:instrText xml:space="preserve"> ADDIN EN.CITE &lt;EndNote&gt;&lt;Cite&gt;&lt;Author&gt;Wilkinson&lt;/Author&gt;&lt;Year&gt;1973&lt;/Year&gt;&lt;RecNum&gt;294&lt;/RecNum&gt;&lt;DisplayText&gt;(23)&lt;/DisplayText&gt;&lt;record&gt;&lt;rec-number&gt;294&lt;/rec-number&gt;&lt;foreign-keys&gt;&lt;key app="EN" db-id="tvrxfef5r2aaahesfv3vd5vmt9xsdxp5pvxd"&gt;294&lt;/key&gt;&lt;/foreign-keys&gt;&lt;ref-type name="Journal Article"&gt;17&lt;/ref-type&gt;&lt;contributors&gt;&lt;authors&gt;&lt;author&gt;Wilkinson, G.N and Rogers, C.E.&lt;/author&gt;&lt;/authors&gt;&lt;/contributors&gt;&lt;titles&gt;&lt;title&gt;Symbolic descriptions of factorial models for analysis of variance&lt;/title&gt;&lt;secondary-title&gt;Applied Statistics&lt;/secondary-title&gt;&lt;/titles&gt;&lt;periodical&gt;&lt;full-title&gt;Applied Statistics&lt;/full-title&gt;&lt;/periodical&gt;&lt;pages&gt;392-9&lt;/pages&gt;&lt;volume&gt;22&lt;/volume&gt;&lt;dates&gt;&lt;year&gt;1973&lt;/year&gt;&lt;/dates&gt;&lt;urls&gt;&lt;/urls&gt;&lt;/record&gt;&lt;/Cite&gt;&lt;/EndNote&gt;</w:instrText>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r w:rsidR="005E5C19" w:rsidRPr="003E20CC">
        <w:rPr>
          <w:rFonts w:ascii="Times New Roman" w:hAnsi="Times New Roman" w:cs="Times New Roman"/>
          <w:noProof/>
          <w:color w:val="000000" w:themeColor="text1"/>
          <w:sz w:val="24"/>
          <w:szCs w:val="24"/>
        </w:rPr>
        <w:t>11</w:t>
      </w:r>
      <w:r w:rsidRPr="003E20CC">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.The p-value was adjusted using the </w:t>
      </w:r>
      <w:proofErr w:type="spellStart"/>
      <w:r w:rsidRPr="00C81A67">
        <w:rPr>
          <w:rFonts w:ascii="Times New Roman" w:hAnsi="Times New Roman" w:cs="Times New Roman"/>
          <w:color w:val="000000" w:themeColor="text1"/>
          <w:sz w:val="24"/>
          <w:szCs w:val="24"/>
        </w:rPr>
        <w:t>Benjamini</w:t>
      </w:r>
      <w:proofErr w:type="spellEnd"/>
      <w:r w:rsidRPr="00C81A67">
        <w:rPr>
          <w:rFonts w:ascii="Times New Roman" w:hAnsi="Times New Roman" w:cs="Times New Roman"/>
          <w:color w:val="000000" w:themeColor="text1"/>
          <w:sz w:val="24"/>
          <w:szCs w:val="24"/>
        </w:rPr>
        <w:t xml:space="preserve">-Hochberg procedure for estimating the false discovery rate (FDR) </w:t>
      </w:r>
      <w:r w:rsidRPr="00C81A67">
        <w:rPr>
          <w:rFonts w:ascii="Times New Roman" w:hAnsi="Times New Roman" w:cs="Times New Roman"/>
          <w:color w:val="000000" w:themeColor="text1"/>
          <w:sz w:val="24"/>
          <w:szCs w:val="24"/>
        </w:rPr>
        <w:fldChar w:fldCharType="begin"/>
      </w:r>
      <w:r w:rsidRPr="00C81A67">
        <w:rPr>
          <w:rFonts w:ascii="Times New Roman" w:hAnsi="Times New Roman" w:cs="Times New Roman"/>
          <w:color w:val="000000" w:themeColor="text1"/>
          <w:sz w:val="24"/>
          <w:szCs w:val="24"/>
        </w:rPr>
        <w:instrText xml:space="preserve"> ADDIN EN.CITE &lt;EndNote&gt;&lt;Cite&gt;&lt;Author&gt;Hochberg&lt;/Author&gt;&lt;Year&gt;1990&lt;/Year&gt;&lt;RecNum&gt;295&lt;/RecNum&gt;&lt;DisplayText&gt;(24)&lt;/DisplayText&gt;&lt;record&gt;&lt;rec-number&gt;295&lt;/rec-number&gt;&lt;foreign-keys&gt;&lt;key app="EN" db-id="tvrxfef5r2aaahesfv3vd5vmt9xsdxp5pvxd"&gt;295&lt;/key&gt;&lt;/foreign-keys&gt;&lt;ref-type name="Journal Article"&gt;17&lt;/ref-type&gt;&lt;contributors&gt;&lt;authors&gt;&lt;author&gt;Hochberg, Y.&lt;/author&gt;&lt;author&gt;Benjamini, Y.&lt;/author&gt;&lt;/authors&gt;&lt;/contributors&gt;&lt;auth-address&gt;Department of Statistics, Raymond and Beverly Sackler Faculty of Exact Sciences, Tel Aviv University, Israel.&lt;/auth-address&gt;&lt;titles&gt;&lt;title&gt;More powerful procedures for multiple significance testing&lt;/title&gt;&lt;secondary-title&gt;Stat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medicine&lt;/abbr-1&gt;&lt;/alt-periodical&gt;&lt;pages&gt;811-8&lt;/pages&gt;&lt;volume&gt;9&lt;/volume&gt;&lt;number&gt;7&lt;/number&gt;&lt;keywords&gt;&lt;keyword&gt;Alcoholism/physiopathology&lt;/keyword&gt;&lt;keyword&gt;Child&lt;/keyword&gt;&lt;keyword&gt;Environmental Exposure&lt;/keyword&gt;&lt;keyword&gt;Humans&lt;/keyword&gt;&lt;keyword&gt;Lead/adverse effects&lt;/keyword&gt;&lt;keyword&gt;Reaction Time/drug effects&lt;/keyword&gt;&lt;keyword&gt;*Research Design&lt;/keyword&gt;&lt;keyword&gt;Sleep/physiology&lt;/keyword&gt;&lt;keyword&gt;Statistics as Topic/*methods&lt;/keyword&gt;&lt;keyword&gt;Verbal Learning/drug effects&lt;/keyword&gt;&lt;/keywords&gt;&lt;dates&gt;&lt;year&gt;1990&lt;/year&gt;&lt;pub-dates&gt;&lt;date&gt;Jul&lt;/date&gt;&lt;/pub-dates&gt;&lt;/dates&gt;&lt;isbn&gt;0277-6715 (Print)&amp;#xD;0277-6715 (Linking)&lt;/isbn&gt;&lt;accession-num&gt;2218183&lt;/accession-num&gt;&lt;urls&gt;&lt;related-urls&gt;&lt;url&gt;http://www.ncbi.nlm.nih.gov/pubmed/2218183&lt;/url&gt;&lt;/related-urls&gt;&lt;/urls&gt;&lt;/record&gt;&lt;/Cite&gt;&lt;/EndNote&gt;</w:instrText>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r w:rsidR="005E5C19" w:rsidRPr="003E20CC">
        <w:rPr>
          <w:rFonts w:ascii="Times New Roman" w:hAnsi="Times New Roman" w:cs="Times New Roman"/>
          <w:noProof/>
          <w:color w:val="000000" w:themeColor="text1"/>
          <w:sz w:val="24"/>
          <w:szCs w:val="24"/>
        </w:rPr>
        <w:t>12</w:t>
      </w:r>
      <w:r w:rsidRPr="003E20CC">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For survival analysis, the estimated logarithm of the hazard ratio and p-value were computed from the Cox regression model </w:t>
      </w:r>
      <w:r w:rsidRPr="00C81A67">
        <w:rPr>
          <w:rFonts w:ascii="Times New Roman" w:hAnsi="Times New Roman" w:cs="Times New Roman"/>
          <w:color w:val="000000" w:themeColor="text1"/>
          <w:sz w:val="24"/>
          <w:szCs w:val="24"/>
        </w:rPr>
        <w:fldChar w:fldCharType="begin"/>
      </w:r>
      <w:r w:rsidRPr="00C81A67">
        <w:rPr>
          <w:rFonts w:ascii="Times New Roman" w:hAnsi="Times New Roman" w:cs="Times New Roman"/>
          <w:color w:val="000000" w:themeColor="text1"/>
          <w:sz w:val="24"/>
          <w:szCs w:val="24"/>
        </w:rPr>
        <w:instrText xml:space="preserve"> ADDIN EN.CITE &lt;EndNote&gt;&lt;Cite&gt;&lt;Author&gt;Andersen&lt;/Author&gt;&lt;Year&gt;1985&lt;/Year&gt;&lt;RecNum&gt;302&lt;/RecNum&gt;&lt;DisplayText&gt;(25)&lt;/DisplayText&gt;&lt;record&gt;&lt;rec-number&gt;302&lt;/rec-number&gt;&lt;foreign-keys&gt;&lt;key app="EN" db-id="tvrxfef5r2aaahesfv3vd5vmt9xsdxp5pvxd"&gt;302&lt;/key&gt;&lt;/foreign-keys&gt;&lt;ref-type name="Journal Article"&gt;17&lt;/ref-type&gt;&lt;contributors&gt;&lt;authors&gt;&lt;author&gt;Andersen, P. K.&lt;/author&gt;&lt;author&gt;Borch-Johnsen, K.&lt;/author&gt;&lt;author&gt;Deckert, T.&lt;/author&gt;&lt;author&gt;Green, A.&lt;/author&gt;&lt;author&gt;Hougaard, P.&lt;/author&gt;&lt;author&gt;Keiding, N.&lt;/author&gt;&lt;author&gt;Kreiner, S.&lt;/author&gt;&lt;/authors&gt;&lt;/contributors&gt;&lt;titles&gt;&lt;title&gt;A Cox regression model for the relative mortality and its application to diabetes mellitus survival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921-32&lt;/pages&gt;&lt;volume&gt;41&lt;/volume&gt;&lt;number&gt;4&lt;/number&gt;&lt;keywords&gt;&lt;keyword&gt;Adolescent&lt;/keyword&gt;&lt;keyword&gt;Adult&lt;/keyword&gt;&lt;keyword&gt;Age Factors&lt;/keyword&gt;&lt;keyword&gt;Aged&lt;/keyword&gt;&lt;keyword&gt;Analysis of Variance&lt;/keyword&gt;&lt;keyword&gt;Child&lt;/keyword&gt;&lt;keyword&gt;Child, Preschool&lt;/keyword&gt;&lt;keyword&gt;Diabetes Mellitus/*mortality&lt;/keyword&gt;&lt;keyword&gt;Diabetes Mellitus, Type 1/mortality&lt;/keyword&gt;&lt;keyword&gt;Female&lt;/keyword&gt;&lt;keyword&gt;Humans&lt;/keyword&gt;&lt;keyword&gt;Infant&lt;/keyword&gt;&lt;keyword&gt;Male&lt;/keyword&gt;&lt;keyword&gt;Middle Aged&lt;/keyword&gt;&lt;keyword&gt;Regression Analysis&lt;/keyword&gt;&lt;keyword&gt;Sex Factors&lt;/keyword&gt;&lt;/keywords&gt;&lt;dates&gt;&lt;year&gt;1985&lt;/year&gt;&lt;pub-dates&gt;&lt;date&gt;Dec&lt;/date&gt;&lt;/pub-dates&gt;&lt;/dates&gt;&lt;isbn&gt;0006-341X (Print)&amp;#xD;0006-341X (Linking)&lt;/isbn&gt;&lt;accession-num&gt;3830258&lt;/accession-num&gt;&lt;urls&gt;&lt;related-urls&gt;&lt;url&gt;http://www.ncbi.nlm.nih.gov/pubmed/3830258&lt;/url&gt;&lt;/related-urls&gt;&lt;/urls&gt;&lt;/record&gt;&lt;/Cite&gt;&lt;/EndNote&gt;</w:instrText>
      </w:r>
      <w:r w:rsidRPr="00C81A67">
        <w:rPr>
          <w:rFonts w:ascii="Times New Roman" w:hAnsi="Times New Roman" w:cs="Times New Roman"/>
          <w:color w:val="000000" w:themeColor="text1"/>
          <w:sz w:val="24"/>
          <w:szCs w:val="24"/>
        </w:rPr>
        <w:fldChar w:fldCharType="separate"/>
      </w:r>
      <w:r w:rsidRPr="00C81A67">
        <w:rPr>
          <w:rFonts w:ascii="Times New Roman" w:hAnsi="Times New Roman" w:cs="Times New Roman"/>
          <w:noProof/>
          <w:color w:val="000000" w:themeColor="text1"/>
          <w:sz w:val="24"/>
          <w:szCs w:val="24"/>
        </w:rPr>
        <w:t>(</w:t>
      </w:r>
      <w:r w:rsidR="005E5C19" w:rsidRPr="003E20CC">
        <w:rPr>
          <w:rFonts w:ascii="Times New Roman" w:hAnsi="Times New Roman" w:cs="Times New Roman"/>
          <w:noProof/>
          <w:color w:val="000000" w:themeColor="text1"/>
          <w:sz w:val="24"/>
          <w:szCs w:val="24"/>
        </w:rPr>
        <w:t>13</w:t>
      </w:r>
      <w:r w:rsidRPr="003E20CC">
        <w:rPr>
          <w:rFonts w:ascii="Times New Roman" w:hAnsi="Times New Roman" w:cs="Times New Roman"/>
          <w:noProof/>
          <w:color w:val="000000" w:themeColor="text1"/>
          <w:sz w:val="24"/>
          <w:szCs w:val="24"/>
        </w:rPr>
        <w:t>)</w:t>
      </w:r>
      <w:r w:rsidRPr="00C81A67">
        <w:rPr>
          <w:rFonts w:ascii="Times New Roman" w:hAnsi="Times New Roman" w:cs="Times New Roman"/>
          <w:color w:val="000000" w:themeColor="text1"/>
          <w:sz w:val="24"/>
          <w:szCs w:val="24"/>
        </w:rPr>
        <w:fldChar w:fldCharType="end"/>
      </w:r>
      <w:r w:rsidRPr="00C81A67">
        <w:rPr>
          <w:rFonts w:ascii="Times New Roman" w:hAnsi="Times New Roman" w:cs="Times New Roman"/>
          <w:color w:val="000000" w:themeColor="text1"/>
          <w:sz w:val="24"/>
          <w:szCs w:val="24"/>
        </w:rPr>
        <w:t xml:space="preserve"> </w:t>
      </w:r>
      <w:r w:rsidRPr="00C81A67">
        <w:rPr>
          <w:rFonts w:ascii="Times New Roman" w:hAnsi="Times New Roman" w:cs="Times New Roman"/>
          <w:color w:val="000000" w:themeColor="text1"/>
          <w:sz w:val="24"/>
          <w:szCs w:val="24"/>
        </w:rPr>
        <w:lastRenderedPageBreak/>
        <w:t xml:space="preserve">using continuous expression values and the tumor stage for all tumor samples, or just using continuous expression values for stage IV samples. All p-values were adjusted using the </w:t>
      </w:r>
      <w:proofErr w:type="spellStart"/>
      <w:r w:rsidRPr="00C81A67">
        <w:rPr>
          <w:rFonts w:ascii="Times New Roman" w:hAnsi="Times New Roman" w:cs="Times New Roman"/>
          <w:color w:val="000000" w:themeColor="text1"/>
          <w:sz w:val="24"/>
          <w:szCs w:val="24"/>
        </w:rPr>
        <w:t>Benjamini</w:t>
      </w:r>
      <w:proofErr w:type="spellEnd"/>
      <w:r w:rsidRPr="00C81A67">
        <w:rPr>
          <w:rFonts w:ascii="Times New Roman" w:hAnsi="Times New Roman" w:cs="Times New Roman"/>
          <w:color w:val="000000" w:themeColor="text1"/>
          <w:sz w:val="24"/>
          <w:szCs w:val="24"/>
        </w:rPr>
        <w:t>-Hochberg procedure. Ka</w:t>
      </w:r>
      <w:r w:rsidRPr="003E20CC">
        <w:rPr>
          <w:rFonts w:ascii="Times New Roman" w:hAnsi="Times New Roman" w:cs="Times New Roman"/>
          <w:color w:val="000000" w:themeColor="text1"/>
          <w:sz w:val="24"/>
          <w:szCs w:val="24"/>
        </w:rPr>
        <w:t xml:space="preserve">plan-Meier curves were made with the help of the </w:t>
      </w:r>
      <w:proofErr w:type="spellStart"/>
      <w:r w:rsidRPr="003E20CC">
        <w:rPr>
          <w:rFonts w:ascii="Times New Roman" w:hAnsi="Times New Roman" w:cs="Times New Roman"/>
          <w:color w:val="000000" w:themeColor="text1"/>
          <w:sz w:val="24"/>
          <w:szCs w:val="24"/>
        </w:rPr>
        <w:t>survfit</w:t>
      </w:r>
      <w:proofErr w:type="spellEnd"/>
      <w:r w:rsidRPr="003E20CC">
        <w:rPr>
          <w:rFonts w:ascii="Times New Roman" w:hAnsi="Times New Roman" w:cs="Times New Roman"/>
          <w:color w:val="000000" w:themeColor="text1"/>
          <w:sz w:val="24"/>
          <w:szCs w:val="24"/>
        </w:rPr>
        <w:t xml:space="preserve"> function from the survival package using the median expression level to split samples into two groups: high or low expression of the gene of interest. </w:t>
      </w:r>
    </w:p>
    <w:p w14:paraId="1C4177C2" w14:textId="77777777" w:rsidR="007D4B83" w:rsidRPr="003E20CC" w:rsidRDefault="007D4B83" w:rsidP="00D919A1"/>
    <w:p w14:paraId="7AC13B6F" w14:textId="77777777" w:rsidR="0032727A" w:rsidRPr="003E20CC" w:rsidRDefault="0032727A" w:rsidP="0032727A">
      <w:pPr>
        <w:spacing w:after="0" w:line="360" w:lineRule="auto"/>
        <w:contextualSpacing/>
        <w:rPr>
          <w:rFonts w:ascii="Times New Roman" w:hAnsi="Times New Roman" w:cs="Times New Roman"/>
          <w:b/>
          <w:sz w:val="24"/>
          <w:szCs w:val="24"/>
        </w:rPr>
      </w:pPr>
    </w:p>
    <w:p w14:paraId="62120F34" w14:textId="35149D0B" w:rsidR="0032727A" w:rsidRPr="003E20CC" w:rsidRDefault="00122C44" w:rsidP="0032727A">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SUPPLEMENTARY </w:t>
      </w:r>
      <w:r w:rsidR="0032727A" w:rsidRPr="003E20CC">
        <w:rPr>
          <w:rFonts w:ascii="Times New Roman" w:hAnsi="Times New Roman" w:cs="Times New Roman"/>
          <w:b/>
          <w:sz w:val="24"/>
          <w:szCs w:val="24"/>
        </w:rPr>
        <w:t>REFERENCES</w:t>
      </w:r>
    </w:p>
    <w:p w14:paraId="4DB3F3A1" w14:textId="77777777" w:rsidR="005E5C19" w:rsidRPr="00C81A67" w:rsidRDefault="005E5C19" w:rsidP="0032727A">
      <w:pPr>
        <w:spacing w:after="0" w:line="360" w:lineRule="auto"/>
        <w:contextualSpacing/>
        <w:rPr>
          <w:rFonts w:ascii="Times New Roman" w:hAnsi="Times New Roman" w:cs="Times New Roman"/>
          <w:b/>
          <w:sz w:val="24"/>
          <w:szCs w:val="24"/>
        </w:rPr>
      </w:pPr>
    </w:p>
    <w:p w14:paraId="3110B128" w14:textId="77777777" w:rsidR="0032727A" w:rsidRPr="00C81A67" w:rsidRDefault="0032727A" w:rsidP="0032727A">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 xml:space="preserve">Therasse P, Arbuck SG, Eisenhauer EA, Wanders J, Kaplan RS, Rubinstein L, et al. New guidelines to evaluate the response to treatment in solid tumors. European Organization for Research and Treatment of Cancer, National Cancer Institute of the United States, National Cancer Institute of Canada. J Nat Cancer Inst 2000;92:205-16. </w:t>
      </w:r>
    </w:p>
    <w:p w14:paraId="53C3075C" w14:textId="77777777" w:rsidR="0032727A" w:rsidRPr="00C81A67" w:rsidRDefault="0032727A" w:rsidP="0032727A">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 xml:space="preserve">Taube JM, Klein A, Brahmer JR, Xu H, Pan X, Kim JH, et al. Association of PD-1, PD-1 ligands, and other features of the tumor immune microenvironment with response to anti-PD-1 therapy. Clin Cancer Res 2014;20:5064-74. </w:t>
      </w:r>
    </w:p>
    <w:p w14:paraId="69A2AA3F" w14:textId="77777777" w:rsidR="0032727A" w:rsidRPr="00C81A67" w:rsidRDefault="0032727A" w:rsidP="0032727A">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Simon R, Lam A, Li MC, Ngan M, Menenzes S, Zhao Y. Analysis of gene expression data using BRB-Array Tools. Cancer Inform 2007;3: 11–7.</w:t>
      </w:r>
    </w:p>
    <w:p w14:paraId="61E6D49A"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 xml:space="preserve">Huang DW, Sherman BT, Lempicki RA. Systematic and integrative analysis of large gene lists using DAVID bioinformatics resources. Nat Protoc 2009;4:44-57. </w:t>
      </w:r>
    </w:p>
    <w:p w14:paraId="6F770E08"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Huang DW, Sherman BT, Tan Q, Collins JR, Alvord WG, Roayaei J, et al. The DAVID Gene Functional Classification Tool: a novel biological module-centric algorithm to functionally analyze large gene lists. Genome Biol 2007;8:R183.</w:t>
      </w:r>
    </w:p>
    <w:p w14:paraId="5DB2FBCC" w14:textId="77777777" w:rsidR="005E5C19" w:rsidRPr="00C81A67" w:rsidDel="003203E6"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sidDel="003203E6">
        <w:rPr>
          <w:rFonts w:ascii="Times New Roman" w:hAnsi="Times New Roman" w:cs="Times New Roman"/>
          <w:noProof/>
          <w:sz w:val="24"/>
          <w:szCs w:val="24"/>
        </w:rPr>
        <w:t>Topalian SL, Solomon D, and Rosenberg SA. Tumor-specific cytolysis by lymphocytes infiltrating human melanomas.  J Immunol 1989;142:3714-25.</w:t>
      </w:r>
    </w:p>
    <w:p w14:paraId="36729F72" w14:textId="77777777" w:rsidR="005E5C19" w:rsidRPr="00C81A67" w:rsidDel="003203E6"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sidDel="003203E6">
        <w:rPr>
          <w:rFonts w:ascii="Times New Roman" w:hAnsi="Times New Roman" w:cs="Times New Roman"/>
          <w:noProof/>
          <w:sz w:val="24"/>
          <w:szCs w:val="24"/>
        </w:rPr>
        <w:t xml:space="preserve"> Robbins PF, El-Gamil M, Kawakami Y, Stevens E, Yannelli JR, Rosenberg SA. Recognition of tyrosinase by tumor-infiltrating lymphocytes from a patient responding to immunotherapy. Cancer Res 1994;54:3124-6. </w:t>
      </w:r>
    </w:p>
    <w:p w14:paraId="1F8F9BBF"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Purwar R, Schlapbach C, Xiao S, Kang HS, Elyaman W, Jiang X, et al.  Robust tumor immunity to melanoma mediated by interleukin-9-producing T cells.  Nat Med 2012;18:1248-53.</w:t>
      </w:r>
    </w:p>
    <w:p w14:paraId="5725D30E"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lastRenderedPageBreak/>
        <w:t xml:space="preserve">Cancer Genome Atlas Research Network. Comprehensive molecular characterization of clear cell renal cell carcinoma. Nature 2013;499:43-9. </w:t>
      </w:r>
    </w:p>
    <w:p w14:paraId="19014DD4"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 xml:space="preserve">Gentleman RC, Carey VJ, Bates DM, Bolstad B, Dettling M, Dudoit S, et al. Bioconductor: open software development for computational biology and bioinformatics. Genome Biol 2004;5:R80. </w:t>
      </w:r>
    </w:p>
    <w:p w14:paraId="09E70897"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Wilkinson G N, Rogers CE. Symbolic descriptions of factorial models for analysis of variance. Applied Statistics 1973;22:392-9.</w:t>
      </w:r>
    </w:p>
    <w:p w14:paraId="695D28F3"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Benjamini Y, Hochberg Y. Controlling the false discovery rate: a practical and powerful approach to multiple testing. J Royal Stat Soc, Series B (JRSS-B) 1995; 57:289-300.</w:t>
      </w:r>
    </w:p>
    <w:p w14:paraId="4B416FF4" w14:textId="77777777" w:rsidR="005E5C19" w:rsidRPr="00C81A67" w:rsidRDefault="005E5C19" w:rsidP="005E5C19">
      <w:pPr>
        <w:pStyle w:val="ListParagraph"/>
        <w:numPr>
          <w:ilvl w:val="0"/>
          <w:numId w:val="1"/>
        </w:numPr>
        <w:spacing w:after="0" w:line="360" w:lineRule="auto"/>
        <w:rPr>
          <w:rFonts w:ascii="Times New Roman" w:hAnsi="Times New Roman" w:cs="Times New Roman"/>
          <w:noProof/>
          <w:sz w:val="24"/>
          <w:szCs w:val="24"/>
        </w:rPr>
      </w:pPr>
      <w:r w:rsidRPr="00C81A67">
        <w:rPr>
          <w:rFonts w:ascii="Times New Roman" w:hAnsi="Times New Roman" w:cs="Times New Roman"/>
          <w:noProof/>
          <w:sz w:val="24"/>
          <w:szCs w:val="24"/>
        </w:rPr>
        <w:t xml:space="preserve">Andersen PK, Borch-Johnsen K, Deckert T, Green A, Hougaard P, Keiding N, et al. A Cox regression model for the relative mortality and its application to diabetes mellitus survival data. Biometrics 1985;41:921-32. </w:t>
      </w:r>
    </w:p>
    <w:p w14:paraId="6922E53D" w14:textId="77777777" w:rsidR="0032727A" w:rsidRPr="00D919A1" w:rsidRDefault="0032727A" w:rsidP="00C81A67">
      <w:pPr>
        <w:pStyle w:val="ListParagraph"/>
        <w:spacing w:after="0" w:line="360" w:lineRule="auto"/>
      </w:pPr>
    </w:p>
    <w:sectPr w:rsidR="0032727A" w:rsidRPr="00D919A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C52E" w14:textId="77777777" w:rsidR="000D7D22" w:rsidRDefault="000D7D22" w:rsidP="00022E01">
      <w:pPr>
        <w:spacing w:after="0" w:line="240" w:lineRule="auto"/>
      </w:pPr>
      <w:r>
        <w:separator/>
      </w:r>
    </w:p>
  </w:endnote>
  <w:endnote w:type="continuationSeparator" w:id="0">
    <w:p w14:paraId="1F46F5BB" w14:textId="77777777" w:rsidR="000D7D22" w:rsidRDefault="000D7D22" w:rsidP="0002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72000"/>
      <w:docPartObj>
        <w:docPartGallery w:val="Page Numbers (Bottom of Page)"/>
        <w:docPartUnique/>
      </w:docPartObj>
    </w:sdtPr>
    <w:sdtEndPr>
      <w:rPr>
        <w:noProof/>
      </w:rPr>
    </w:sdtEndPr>
    <w:sdtContent>
      <w:p w14:paraId="50F85B27" w14:textId="0B161408" w:rsidR="00022E01" w:rsidRDefault="00022E01">
        <w:pPr>
          <w:pStyle w:val="Footer"/>
          <w:jc w:val="center"/>
        </w:pPr>
        <w:r>
          <w:fldChar w:fldCharType="begin"/>
        </w:r>
        <w:r>
          <w:instrText xml:space="preserve"> PAGE   \* MERGEFORMAT </w:instrText>
        </w:r>
        <w:r>
          <w:fldChar w:fldCharType="separate"/>
        </w:r>
        <w:r w:rsidR="007937AB">
          <w:rPr>
            <w:noProof/>
          </w:rPr>
          <w:t>7</w:t>
        </w:r>
        <w:r>
          <w:rPr>
            <w:noProof/>
          </w:rPr>
          <w:fldChar w:fldCharType="end"/>
        </w:r>
      </w:p>
    </w:sdtContent>
  </w:sdt>
  <w:p w14:paraId="418D3B6D" w14:textId="77777777" w:rsidR="00022E01" w:rsidRDefault="0002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79D1" w14:textId="77777777" w:rsidR="000D7D22" w:rsidRDefault="000D7D22" w:rsidP="00022E01">
      <w:pPr>
        <w:spacing w:after="0" w:line="240" w:lineRule="auto"/>
      </w:pPr>
      <w:r>
        <w:separator/>
      </w:r>
    </w:p>
  </w:footnote>
  <w:footnote w:type="continuationSeparator" w:id="0">
    <w:p w14:paraId="79254D40" w14:textId="77777777" w:rsidR="000D7D22" w:rsidRDefault="000D7D22" w:rsidP="00022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53DCB"/>
    <w:multiLevelType w:val="hybridMultilevel"/>
    <w:tmpl w:val="50E0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0B"/>
    <w:rsid w:val="00000893"/>
    <w:rsid w:val="00022E01"/>
    <w:rsid w:val="000A3E11"/>
    <w:rsid w:val="000D7D22"/>
    <w:rsid w:val="00122C44"/>
    <w:rsid w:val="00210264"/>
    <w:rsid w:val="00242FAE"/>
    <w:rsid w:val="0032727A"/>
    <w:rsid w:val="003905DF"/>
    <w:rsid w:val="003E20CC"/>
    <w:rsid w:val="003E7330"/>
    <w:rsid w:val="0057140B"/>
    <w:rsid w:val="005E5C19"/>
    <w:rsid w:val="005F318A"/>
    <w:rsid w:val="00607D65"/>
    <w:rsid w:val="006216C3"/>
    <w:rsid w:val="00677E78"/>
    <w:rsid w:val="007937AB"/>
    <w:rsid w:val="007D4B83"/>
    <w:rsid w:val="007E2767"/>
    <w:rsid w:val="008815D1"/>
    <w:rsid w:val="009C6AB7"/>
    <w:rsid w:val="009F5240"/>
    <w:rsid w:val="00A418C1"/>
    <w:rsid w:val="00A575EE"/>
    <w:rsid w:val="00A6685D"/>
    <w:rsid w:val="00AC1462"/>
    <w:rsid w:val="00AD1F2E"/>
    <w:rsid w:val="00C467DF"/>
    <w:rsid w:val="00C72A38"/>
    <w:rsid w:val="00C81A67"/>
    <w:rsid w:val="00D919A1"/>
    <w:rsid w:val="00F0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710B"/>
  <w15:chartTrackingRefBased/>
  <w15:docId w15:val="{7C680AC1-5D16-4BA3-8978-8487DE39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40B"/>
    <w:rPr>
      <w:color w:val="0000FF" w:themeColor="hyperlink"/>
      <w:u w:val="single"/>
    </w:rPr>
  </w:style>
  <w:style w:type="paragraph" w:customStyle="1" w:styleId="follows-h45">
    <w:name w:val="follows-h45"/>
    <w:basedOn w:val="Normal"/>
    <w:rsid w:val="0057140B"/>
    <w:pPr>
      <w:spacing w:after="0" w:line="240" w:lineRule="auto"/>
    </w:pPr>
    <w:rPr>
      <w:rFonts w:ascii="Times New Roman" w:eastAsia="Calibri" w:hAnsi="Times New Roman" w:cs="Times New Roman"/>
      <w:lang w:bidi="it-IT"/>
    </w:rPr>
  </w:style>
  <w:style w:type="character" w:customStyle="1" w:styleId="Collegame">
    <w:name w:val="Collegame"/>
    <w:rsid w:val="0057140B"/>
    <w:rPr>
      <w:color w:val="0000FF"/>
      <w:u w:val="single"/>
    </w:rPr>
  </w:style>
  <w:style w:type="paragraph" w:styleId="BalloonText">
    <w:name w:val="Balloon Text"/>
    <w:basedOn w:val="Normal"/>
    <w:link w:val="BalloonTextChar"/>
    <w:uiPriority w:val="99"/>
    <w:semiHidden/>
    <w:unhideWhenUsed/>
    <w:rsid w:val="00D9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A1"/>
    <w:rPr>
      <w:rFonts w:ascii="Segoe UI" w:hAnsi="Segoe UI" w:cs="Segoe UI"/>
      <w:sz w:val="18"/>
      <w:szCs w:val="18"/>
    </w:rPr>
  </w:style>
  <w:style w:type="character" w:styleId="CommentReference">
    <w:name w:val="annotation reference"/>
    <w:basedOn w:val="DefaultParagraphFont"/>
    <w:uiPriority w:val="99"/>
    <w:semiHidden/>
    <w:unhideWhenUsed/>
    <w:rsid w:val="00210264"/>
    <w:rPr>
      <w:sz w:val="16"/>
      <w:szCs w:val="16"/>
    </w:rPr>
  </w:style>
  <w:style w:type="paragraph" w:styleId="CommentText">
    <w:name w:val="annotation text"/>
    <w:basedOn w:val="Normal"/>
    <w:link w:val="CommentTextChar"/>
    <w:uiPriority w:val="99"/>
    <w:semiHidden/>
    <w:unhideWhenUsed/>
    <w:rsid w:val="00210264"/>
    <w:pPr>
      <w:spacing w:line="240" w:lineRule="auto"/>
    </w:pPr>
    <w:rPr>
      <w:sz w:val="20"/>
      <w:szCs w:val="20"/>
    </w:rPr>
  </w:style>
  <w:style w:type="character" w:customStyle="1" w:styleId="CommentTextChar">
    <w:name w:val="Comment Text Char"/>
    <w:basedOn w:val="DefaultParagraphFont"/>
    <w:link w:val="CommentText"/>
    <w:uiPriority w:val="99"/>
    <w:semiHidden/>
    <w:rsid w:val="00210264"/>
    <w:rPr>
      <w:sz w:val="20"/>
      <w:szCs w:val="20"/>
    </w:rPr>
  </w:style>
  <w:style w:type="paragraph" w:styleId="CommentSubject">
    <w:name w:val="annotation subject"/>
    <w:basedOn w:val="CommentText"/>
    <w:next w:val="CommentText"/>
    <w:link w:val="CommentSubjectChar"/>
    <w:uiPriority w:val="99"/>
    <w:semiHidden/>
    <w:unhideWhenUsed/>
    <w:rsid w:val="00210264"/>
    <w:rPr>
      <w:b/>
      <w:bCs/>
    </w:rPr>
  </w:style>
  <w:style w:type="character" w:customStyle="1" w:styleId="CommentSubjectChar">
    <w:name w:val="Comment Subject Char"/>
    <w:basedOn w:val="CommentTextChar"/>
    <w:link w:val="CommentSubject"/>
    <w:uiPriority w:val="99"/>
    <w:semiHidden/>
    <w:rsid w:val="00210264"/>
    <w:rPr>
      <w:b/>
      <w:bCs/>
      <w:sz w:val="20"/>
      <w:szCs w:val="20"/>
    </w:rPr>
  </w:style>
  <w:style w:type="paragraph" w:styleId="ListParagraph">
    <w:name w:val="List Paragraph"/>
    <w:basedOn w:val="Normal"/>
    <w:uiPriority w:val="34"/>
    <w:qFormat/>
    <w:rsid w:val="0032727A"/>
    <w:pPr>
      <w:ind w:left="720"/>
      <w:contextualSpacing/>
    </w:pPr>
  </w:style>
  <w:style w:type="paragraph" w:styleId="Header">
    <w:name w:val="header"/>
    <w:basedOn w:val="Normal"/>
    <w:link w:val="HeaderChar"/>
    <w:uiPriority w:val="99"/>
    <w:unhideWhenUsed/>
    <w:rsid w:val="00022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E01"/>
  </w:style>
  <w:style w:type="paragraph" w:styleId="Footer">
    <w:name w:val="footer"/>
    <w:basedOn w:val="Normal"/>
    <w:link w:val="FooterChar"/>
    <w:uiPriority w:val="99"/>
    <w:unhideWhenUsed/>
    <w:rsid w:val="00022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abcc.ncifcrf.gov/" TargetMode="External"/><Relationship Id="rId3" Type="http://schemas.openxmlformats.org/officeDocument/2006/relationships/settings" Target="settings.xml"/><Relationship Id="rId7" Type="http://schemas.openxmlformats.org/officeDocument/2006/relationships/hyperlink" Target="http://linus.nci.nih.gov/BRB-ArrayToo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cga-data.nci.nih.gov/t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Ascierto</dc:creator>
  <cp:keywords/>
  <dc:description/>
  <cp:lastModifiedBy>Suzanne Topalian</cp:lastModifiedBy>
  <cp:revision>3</cp:revision>
  <cp:lastPrinted>2016-05-01T02:18:00Z</cp:lastPrinted>
  <dcterms:created xsi:type="dcterms:W3CDTF">2016-06-23T21:29:00Z</dcterms:created>
  <dcterms:modified xsi:type="dcterms:W3CDTF">2016-06-23T21:29:00Z</dcterms:modified>
</cp:coreProperties>
</file>