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9475C" w14:textId="77777777" w:rsidR="0077415A" w:rsidRDefault="0077415A" w:rsidP="0077415A">
      <w:pPr>
        <w:jc w:val="right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Supplementary Figure 2:</w:t>
      </w:r>
      <w:bookmarkStart w:id="0" w:name="_GoBack"/>
      <w:bookmarkEnd w:id="0"/>
    </w:p>
    <w:p w14:paraId="25739454" w14:textId="77777777" w:rsidR="0077415A" w:rsidRDefault="0077415A" w:rsidP="00903493">
      <w:pPr>
        <w:rPr>
          <w:rFonts w:cs="Calibri"/>
          <w:b/>
          <w:u w:val="single"/>
        </w:rPr>
      </w:pPr>
    </w:p>
    <w:p w14:paraId="5E0E1063" w14:textId="77777777" w:rsidR="00903493" w:rsidRDefault="00903493" w:rsidP="00903493">
      <w:pPr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Single cox model</w:t>
      </w:r>
    </w:p>
    <w:p w14:paraId="5C9796CE" w14:textId="77777777" w:rsidR="00903493" w:rsidRDefault="00903493" w:rsidP="00903493">
      <w:pPr>
        <w:rPr>
          <w:rFonts w:cs="Calibri"/>
          <w:b/>
          <w:u w:val="single"/>
        </w:rPr>
      </w:pPr>
    </w:p>
    <w:tbl>
      <w:tblPr>
        <w:tblpPr w:leftFromText="180" w:rightFromText="180" w:vertAnchor="text" w:tblpY="9"/>
        <w:tblW w:w="6827" w:type="dxa"/>
        <w:tblLook w:val="04A0" w:firstRow="1" w:lastRow="0" w:firstColumn="1" w:lastColumn="0" w:noHBand="0" w:noVBand="1"/>
      </w:tblPr>
      <w:tblGrid>
        <w:gridCol w:w="2473"/>
        <w:gridCol w:w="1415"/>
        <w:gridCol w:w="1035"/>
        <w:gridCol w:w="851"/>
        <w:gridCol w:w="1053"/>
      </w:tblGrid>
      <w:tr w:rsidR="00903493" w:rsidRPr="00F4361E" w14:paraId="0145F80E" w14:textId="77777777" w:rsidTr="00B44E25">
        <w:trPr>
          <w:trHeight w:val="192"/>
        </w:trPr>
        <w:tc>
          <w:tcPr>
            <w:tcW w:w="6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14BCE" w14:textId="77777777" w:rsidR="00903493" w:rsidRPr="00F4361E" w:rsidRDefault="00903493" w:rsidP="00B44E25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F4361E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Analysis of Maximum Likelihood Estimates: TTP</w:t>
            </w:r>
          </w:p>
        </w:tc>
      </w:tr>
      <w:tr w:rsidR="002A0CC8" w:rsidRPr="00F4361E" w14:paraId="71F64DDB" w14:textId="77777777" w:rsidTr="00903493">
        <w:trPr>
          <w:trHeight w:val="368"/>
        </w:trPr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9D8DF" w14:textId="77777777" w:rsidR="00903493" w:rsidRPr="00F4361E" w:rsidRDefault="00903493" w:rsidP="00B44E25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F4361E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1CE29" w14:textId="77777777" w:rsidR="00903493" w:rsidRPr="00F4361E" w:rsidRDefault="00903493" w:rsidP="00B44E25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F4361E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Pr &gt; ChiSq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ED688" w14:textId="77777777" w:rsidR="00903493" w:rsidRPr="00F4361E" w:rsidRDefault="00903493" w:rsidP="00B44E25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F4361E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Hazard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8FEDD" w14:textId="77777777" w:rsidR="00903493" w:rsidRPr="00F4361E" w:rsidRDefault="00903493" w:rsidP="00B44E25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F4361E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95% Hazard Ratio Confidence</w:t>
            </w:r>
          </w:p>
        </w:tc>
      </w:tr>
      <w:tr w:rsidR="002A0CC8" w:rsidRPr="00F4361E" w14:paraId="7B83028D" w14:textId="77777777" w:rsidTr="00903493">
        <w:trPr>
          <w:trHeight w:val="192"/>
        </w:trPr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C837" w14:textId="77777777" w:rsidR="00903493" w:rsidRPr="00F4361E" w:rsidRDefault="00903493" w:rsidP="00B44E25">
            <w:pPr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EB0FD" w14:textId="77777777" w:rsidR="00903493" w:rsidRPr="00F4361E" w:rsidRDefault="00903493" w:rsidP="00B44E25">
            <w:pPr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88691" w14:textId="77777777" w:rsidR="00903493" w:rsidRPr="00F4361E" w:rsidRDefault="00903493" w:rsidP="00B44E25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F4361E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F4C67" w14:textId="77777777" w:rsidR="00903493" w:rsidRPr="00F4361E" w:rsidRDefault="00903493" w:rsidP="00B44E25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F4361E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Limits</w:t>
            </w:r>
          </w:p>
        </w:tc>
      </w:tr>
      <w:tr w:rsidR="002A0CC8" w:rsidRPr="00F4361E" w14:paraId="609BF535" w14:textId="77777777" w:rsidTr="00903493">
        <w:trPr>
          <w:trHeight w:val="192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5D43B" w14:textId="77777777" w:rsidR="00903493" w:rsidRPr="00F4361E" w:rsidRDefault="00903493" w:rsidP="00B44E25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</w:rPr>
              <w:t>Median_Est_TIL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BC2C3" w14:textId="77777777" w:rsidR="00903493" w:rsidRPr="00F4361E" w:rsidRDefault="00903493" w:rsidP="00903493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</w:rPr>
              <w:t>0.</w:t>
            </w:r>
            <w:r w:rsidR="002A0CC8">
              <w:rPr>
                <w:rFonts w:eastAsia="Times New Roman" w:cs="Arial"/>
                <w:color w:val="000000"/>
                <w:sz w:val="22"/>
                <w:szCs w:val="22"/>
              </w:rPr>
              <w:t>835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B78E5" w14:textId="77777777" w:rsidR="00903493" w:rsidRPr="00F4361E" w:rsidRDefault="00903493" w:rsidP="00B44E25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</w:rPr>
              <w:t>1</w:t>
            </w:r>
            <w:r w:rsidR="002A0CC8">
              <w:rPr>
                <w:rFonts w:eastAsia="Times New Roman" w:cs="Arial"/>
                <w:color w:val="000000"/>
                <w:sz w:val="22"/>
                <w:szCs w:val="22"/>
              </w:rPr>
              <w:t>.258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9E307" w14:textId="77777777" w:rsidR="00903493" w:rsidRPr="00F4361E" w:rsidRDefault="002A0CC8" w:rsidP="00B44E25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</w:rPr>
              <w:t>0.138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74481" w14:textId="77777777" w:rsidR="00903493" w:rsidRPr="00F4361E" w:rsidRDefault="002A0CC8" w:rsidP="00B44E25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</w:rPr>
              <w:t>11.503</w:t>
            </w:r>
          </w:p>
        </w:tc>
      </w:tr>
      <w:tr w:rsidR="002A0CC8" w:rsidRPr="00F4361E" w14:paraId="4C9457C9" w14:textId="77777777" w:rsidTr="00903493">
        <w:trPr>
          <w:trHeight w:val="368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E544" w14:textId="77777777" w:rsidR="00903493" w:rsidRPr="00F4361E" w:rsidRDefault="004910ED" w:rsidP="00B44E25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</w:rPr>
              <w:t>Log(</w:t>
            </w:r>
            <w:r w:rsidR="00903493">
              <w:rPr>
                <w:b/>
                <w:bCs/>
              </w:rPr>
              <w:t>Median_Clonality</w:t>
            </w:r>
            <w:r>
              <w:rPr>
                <w:b/>
                <w:bCs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A5AF0" w14:textId="77777777" w:rsidR="00903493" w:rsidRPr="00B40A42" w:rsidRDefault="00E84CC5" w:rsidP="00B44E25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</w:rPr>
              <w:t>0.3543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F7EFB" w14:textId="77777777" w:rsidR="00903493" w:rsidRPr="00F4361E" w:rsidRDefault="00E84CC5" w:rsidP="00B44E25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</w:rPr>
              <w:t>11.</w:t>
            </w:r>
            <w:r w:rsidR="004910ED">
              <w:rPr>
                <w:rFonts w:eastAsia="Times New Roman" w:cs="Arial"/>
                <w:color w:val="000000"/>
                <w:sz w:val="22"/>
                <w:szCs w:val="22"/>
              </w:rPr>
              <w:t>8</w:t>
            </w:r>
            <w:r w:rsidR="00282B9D">
              <w:rPr>
                <w:rFonts w:eastAsia="Times New Roman" w:cs="Arial"/>
                <w:color w:val="000000"/>
                <w:sz w:val="22"/>
                <w:szCs w:val="22"/>
              </w:rPr>
              <w:t>3</w:t>
            </w:r>
            <w:r w:rsidR="004910ED">
              <w:rPr>
                <w:rFonts w:eastAsia="Times New Roman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3C33" w14:textId="77777777" w:rsidR="00903493" w:rsidRPr="00F4361E" w:rsidRDefault="00E84CC5" w:rsidP="00B44E25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</w:rPr>
              <w:t>0.066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4245" w14:textId="77777777" w:rsidR="00903493" w:rsidRPr="00F4361E" w:rsidRDefault="00E84CC5" w:rsidP="00B44E25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</w:rPr>
              <w:t>1950.7</w:t>
            </w:r>
            <w:r w:rsidR="004910ED">
              <w:rPr>
                <w:rFonts w:eastAsia="Times New Roman" w:cs="Arial"/>
                <w:color w:val="000000"/>
                <w:sz w:val="22"/>
                <w:szCs w:val="22"/>
              </w:rPr>
              <w:t>5</w:t>
            </w:r>
            <w:r>
              <w:rPr>
                <w:rFonts w:eastAsia="Times New Roman" w:cs="Arial"/>
                <w:color w:val="000000"/>
                <w:sz w:val="22"/>
                <w:szCs w:val="22"/>
              </w:rPr>
              <w:t>3</w:t>
            </w:r>
          </w:p>
        </w:tc>
      </w:tr>
    </w:tbl>
    <w:p w14:paraId="71F8AAA2" w14:textId="77777777" w:rsidR="00903493" w:rsidRDefault="00903493" w:rsidP="00903493">
      <w:pPr>
        <w:rPr>
          <w:rFonts w:cs="Calibri"/>
          <w:b/>
          <w:u w:val="single"/>
        </w:rPr>
      </w:pPr>
    </w:p>
    <w:p w14:paraId="6BB70947" w14:textId="77777777" w:rsidR="00903493" w:rsidRDefault="00903493" w:rsidP="00903493">
      <w:pPr>
        <w:rPr>
          <w:rFonts w:cs="Calibri"/>
          <w:b/>
          <w:u w:val="single"/>
        </w:rPr>
      </w:pPr>
    </w:p>
    <w:p w14:paraId="67EBCF84" w14:textId="77777777" w:rsidR="00903493" w:rsidRDefault="00903493" w:rsidP="00903493">
      <w:pPr>
        <w:rPr>
          <w:rFonts w:cs="Calibri"/>
          <w:b/>
          <w:u w:val="single"/>
        </w:rPr>
      </w:pPr>
    </w:p>
    <w:p w14:paraId="5C84FC5A" w14:textId="77777777" w:rsidR="00903493" w:rsidRDefault="00903493" w:rsidP="00903493">
      <w:pPr>
        <w:rPr>
          <w:rFonts w:cs="Calibri"/>
          <w:b/>
          <w:u w:val="single"/>
        </w:rPr>
      </w:pPr>
    </w:p>
    <w:p w14:paraId="74D1FD22" w14:textId="77777777" w:rsidR="00903493" w:rsidRDefault="00903493" w:rsidP="00903493">
      <w:pPr>
        <w:rPr>
          <w:rFonts w:cs="Calibri"/>
          <w:b/>
          <w:u w:val="single"/>
        </w:rPr>
      </w:pPr>
    </w:p>
    <w:p w14:paraId="36E8E588" w14:textId="77777777" w:rsidR="00903493" w:rsidRDefault="00903493" w:rsidP="00903493">
      <w:pPr>
        <w:rPr>
          <w:rFonts w:cs="Calibri"/>
          <w:b/>
          <w:u w:val="single"/>
        </w:rPr>
      </w:pPr>
    </w:p>
    <w:p w14:paraId="1FBA66B4" w14:textId="77777777" w:rsidR="00903493" w:rsidRDefault="00903493" w:rsidP="00903493">
      <w:pPr>
        <w:rPr>
          <w:rFonts w:cs="Calibri"/>
          <w:b/>
          <w:u w:val="single"/>
        </w:rPr>
      </w:pPr>
    </w:p>
    <w:p w14:paraId="4D02C821" w14:textId="77777777" w:rsidR="00903493" w:rsidRDefault="00903493" w:rsidP="00903493">
      <w:pPr>
        <w:rPr>
          <w:rFonts w:cs="Calibri"/>
          <w:b/>
          <w:u w:val="single"/>
        </w:rPr>
      </w:pPr>
    </w:p>
    <w:tbl>
      <w:tblPr>
        <w:tblpPr w:leftFromText="180" w:rightFromText="180" w:vertAnchor="text" w:tblpY="9"/>
        <w:tblW w:w="6827" w:type="dxa"/>
        <w:tblLook w:val="04A0" w:firstRow="1" w:lastRow="0" w:firstColumn="1" w:lastColumn="0" w:noHBand="0" w:noVBand="1"/>
      </w:tblPr>
      <w:tblGrid>
        <w:gridCol w:w="2473"/>
        <w:gridCol w:w="1415"/>
        <w:gridCol w:w="1035"/>
        <w:gridCol w:w="851"/>
        <w:gridCol w:w="1053"/>
      </w:tblGrid>
      <w:tr w:rsidR="00903493" w:rsidRPr="00F4361E" w14:paraId="514061D3" w14:textId="77777777" w:rsidTr="00B44E25">
        <w:trPr>
          <w:trHeight w:val="192"/>
        </w:trPr>
        <w:tc>
          <w:tcPr>
            <w:tcW w:w="6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4716D" w14:textId="77777777" w:rsidR="00903493" w:rsidRPr="00F4361E" w:rsidRDefault="00903493" w:rsidP="00B44E25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F4361E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Analysis of M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aximum Likelihood Estimates: OS</w:t>
            </w:r>
          </w:p>
        </w:tc>
      </w:tr>
      <w:tr w:rsidR="002A0CC8" w:rsidRPr="00F4361E" w14:paraId="72EC41BE" w14:textId="77777777" w:rsidTr="00B44E25">
        <w:trPr>
          <w:trHeight w:val="368"/>
        </w:trPr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5C5FA" w14:textId="77777777" w:rsidR="00903493" w:rsidRPr="00F4361E" w:rsidRDefault="00903493" w:rsidP="00B44E25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F4361E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8D7FE" w14:textId="77777777" w:rsidR="00903493" w:rsidRPr="00F4361E" w:rsidRDefault="00903493" w:rsidP="00B44E25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F4361E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Pr &gt; ChiSq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312BF" w14:textId="77777777" w:rsidR="00903493" w:rsidRPr="00F4361E" w:rsidRDefault="00903493" w:rsidP="00B44E25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F4361E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Hazard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323AC" w14:textId="77777777" w:rsidR="00903493" w:rsidRPr="00F4361E" w:rsidRDefault="00903493" w:rsidP="00B44E25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F4361E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95% Hazard Ratio Confidence</w:t>
            </w:r>
          </w:p>
        </w:tc>
      </w:tr>
      <w:tr w:rsidR="002A0CC8" w:rsidRPr="00F4361E" w14:paraId="41878616" w14:textId="77777777" w:rsidTr="00B44E25">
        <w:trPr>
          <w:trHeight w:val="192"/>
        </w:trPr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0211" w14:textId="77777777" w:rsidR="00903493" w:rsidRPr="00F4361E" w:rsidRDefault="00903493" w:rsidP="00B44E25">
            <w:pPr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43AE" w14:textId="77777777" w:rsidR="00903493" w:rsidRPr="00F4361E" w:rsidRDefault="00903493" w:rsidP="00B44E25">
            <w:pPr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84DA4" w14:textId="77777777" w:rsidR="00903493" w:rsidRPr="00F4361E" w:rsidRDefault="00903493" w:rsidP="00B44E25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F4361E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Ratio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767D7" w14:textId="77777777" w:rsidR="00903493" w:rsidRPr="00F4361E" w:rsidRDefault="00903493" w:rsidP="00B44E25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F4361E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Limits</w:t>
            </w:r>
          </w:p>
        </w:tc>
      </w:tr>
      <w:tr w:rsidR="002A0CC8" w:rsidRPr="00F4361E" w14:paraId="11306EBA" w14:textId="77777777" w:rsidTr="00B44E25">
        <w:trPr>
          <w:trHeight w:val="192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FD1D0" w14:textId="77777777" w:rsidR="00903493" w:rsidRPr="00F4361E" w:rsidRDefault="00903493" w:rsidP="00B44E25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</w:rPr>
              <w:t>Median_Est_TIL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C78B" w14:textId="77777777" w:rsidR="00903493" w:rsidRPr="00F4361E" w:rsidRDefault="004928BB" w:rsidP="00B44E25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</w:rPr>
              <w:t>0.8375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3F510" w14:textId="77777777" w:rsidR="00903493" w:rsidRPr="00F4361E" w:rsidRDefault="004928BB" w:rsidP="00B44E25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</w:rPr>
              <w:t>1.260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D514A" w14:textId="77777777" w:rsidR="00903493" w:rsidRPr="00F4361E" w:rsidRDefault="008A0EE7" w:rsidP="00B44E25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43BA1" w14:textId="77777777" w:rsidR="00903493" w:rsidRPr="00F4361E" w:rsidRDefault="008A0EE7" w:rsidP="00B44E25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</w:rPr>
              <w:t>49.804</w:t>
            </w:r>
          </w:p>
        </w:tc>
      </w:tr>
      <w:tr w:rsidR="002A0CC8" w:rsidRPr="00F4361E" w14:paraId="759B9C91" w14:textId="77777777" w:rsidTr="00B44E25">
        <w:trPr>
          <w:trHeight w:val="368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83E1" w14:textId="77777777" w:rsidR="00903493" w:rsidRPr="00F4361E" w:rsidRDefault="002A0CC8" w:rsidP="00B44E25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</w:rPr>
              <w:t>Log(</w:t>
            </w:r>
            <w:r w:rsidR="00903493">
              <w:rPr>
                <w:b/>
                <w:bCs/>
              </w:rPr>
              <w:t>Median_Clonality</w:t>
            </w:r>
            <w:r>
              <w:rPr>
                <w:b/>
                <w:bCs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40BF4" w14:textId="77777777" w:rsidR="00903493" w:rsidRPr="00B40A42" w:rsidRDefault="004910ED" w:rsidP="00B44E25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B40A42">
              <w:rPr>
                <w:rFonts w:eastAsia="Times New Roman" w:cs="Arial"/>
                <w:color w:val="000000"/>
                <w:sz w:val="22"/>
                <w:szCs w:val="22"/>
              </w:rPr>
              <w:t>0.3544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78D7" w14:textId="77777777" w:rsidR="00903493" w:rsidRPr="00F4361E" w:rsidRDefault="004910ED" w:rsidP="00B44E25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</w:rPr>
              <w:t>11.388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AAD8" w14:textId="77777777" w:rsidR="00903493" w:rsidRPr="00F4361E" w:rsidRDefault="004910ED" w:rsidP="00B44E25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</w:rPr>
              <w:t>0.066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F909" w14:textId="77777777" w:rsidR="00903493" w:rsidRPr="00F4361E" w:rsidRDefault="004910ED" w:rsidP="00B44E25">
            <w:pPr>
              <w:jc w:val="right"/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</w:rPr>
              <w:t>1959.735</w:t>
            </w:r>
          </w:p>
        </w:tc>
      </w:tr>
    </w:tbl>
    <w:p w14:paraId="6DD25FC2" w14:textId="77777777" w:rsidR="00903493" w:rsidRDefault="007953EE" w:rsidP="00903493">
      <w:pPr>
        <w:rPr>
          <w:rFonts w:cs="Calibri"/>
          <w:b/>
          <w:u w:val="single"/>
        </w:rPr>
      </w:pPr>
      <w:r>
        <w:rPr>
          <w:rFonts w:cs="Calibri"/>
          <w:b/>
          <w:u w:val="single"/>
        </w:rPr>
        <w:t xml:space="preserve"> </w:t>
      </w:r>
    </w:p>
    <w:p w14:paraId="3AB083B2" w14:textId="77777777" w:rsidR="00903493" w:rsidRDefault="00903493" w:rsidP="00903493">
      <w:pPr>
        <w:rPr>
          <w:rFonts w:cs="Calibri"/>
          <w:b/>
          <w:u w:val="single"/>
        </w:rPr>
      </w:pPr>
    </w:p>
    <w:p w14:paraId="20B92500" w14:textId="77777777" w:rsidR="00903493" w:rsidRDefault="00903493" w:rsidP="00903493">
      <w:pPr>
        <w:rPr>
          <w:rFonts w:cs="Calibri"/>
          <w:b/>
          <w:u w:val="single"/>
        </w:rPr>
      </w:pPr>
    </w:p>
    <w:p w14:paraId="79CD2299" w14:textId="77777777" w:rsidR="00903493" w:rsidRDefault="00903493" w:rsidP="00903493">
      <w:pPr>
        <w:rPr>
          <w:rFonts w:cs="Calibri"/>
          <w:b/>
          <w:u w:val="single"/>
        </w:rPr>
      </w:pPr>
    </w:p>
    <w:p w14:paraId="4DB5513A" w14:textId="77777777" w:rsidR="00903493" w:rsidRDefault="00903493" w:rsidP="00903493">
      <w:pPr>
        <w:rPr>
          <w:rFonts w:cs="Calibri"/>
          <w:b/>
          <w:u w:val="single"/>
        </w:rPr>
      </w:pPr>
    </w:p>
    <w:p w14:paraId="3FF9EB79" w14:textId="77777777" w:rsidR="00903493" w:rsidRDefault="00903493" w:rsidP="00903493">
      <w:pPr>
        <w:rPr>
          <w:rFonts w:cs="Calibri"/>
          <w:b/>
          <w:u w:val="single"/>
        </w:rPr>
      </w:pPr>
    </w:p>
    <w:p w14:paraId="71CB4CC8" w14:textId="77777777" w:rsidR="00903493" w:rsidRDefault="00903493" w:rsidP="00903493">
      <w:pPr>
        <w:rPr>
          <w:rFonts w:cs="Calibri"/>
          <w:b/>
          <w:u w:val="single"/>
        </w:rPr>
      </w:pPr>
    </w:p>
    <w:p w14:paraId="1F4D8DF8" w14:textId="77777777" w:rsidR="00903493" w:rsidRDefault="00903493" w:rsidP="00903493">
      <w:pPr>
        <w:rPr>
          <w:rFonts w:cs="Calibri"/>
          <w:b/>
          <w:u w:val="single"/>
        </w:rPr>
      </w:pPr>
    </w:p>
    <w:p w14:paraId="7D4C1990" w14:textId="77777777" w:rsidR="00903493" w:rsidRDefault="00903493" w:rsidP="00903493">
      <w:pPr>
        <w:rPr>
          <w:b/>
          <w:bCs/>
        </w:rPr>
      </w:pPr>
    </w:p>
    <w:p w14:paraId="6B7DAB89" w14:textId="77777777" w:rsidR="00903493" w:rsidRDefault="00903493" w:rsidP="00903493"/>
    <w:p w14:paraId="4F2A9B48" w14:textId="77777777" w:rsidR="00910381" w:rsidRDefault="00910381" w:rsidP="00903493">
      <w:pPr>
        <w:rPr>
          <w:rFonts w:cs="Calibri"/>
          <w:b/>
          <w:u w:val="single"/>
        </w:rPr>
      </w:pPr>
    </w:p>
    <w:p w14:paraId="30940461" w14:textId="77777777" w:rsidR="00910381" w:rsidRDefault="00910381" w:rsidP="00903493">
      <w:pPr>
        <w:rPr>
          <w:rFonts w:cs="Calibri"/>
          <w:b/>
          <w:u w:val="single"/>
        </w:rPr>
      </w:pPr>
      <w:r w:rsidRPr="00910381">
        <w:rPr>
          <w:rFonts w:cs="Calibri"/>
          <w:b/>
          <w:u w:val="single"/>
        </w:rPr>
        <w:t>Box Plot between the new dataset</w:t>
      </w:r>
      <w:r w:rsidR="007F5B6A">
        <w:rPr>
          <w:rFonts w:cs="Calibri"/>
          <w:b/>
          <w:u w:val="single"/>
        </w:rPr>
        <w:t xml:space="preserve"> (6 patients)</w:t>
      </w:r>
      <w:r w:rsidRPr="00910381">
        <w:rPr>
          <w:rFonts w:cs="Calibri"/>
          <w:b/>
          <w:u w:val="single"/>
        </w:rPr>
        <w:t xml:space="preserve"> and previous received dataset</w:t>
      </w:r>
      <w:r w:rsidR="007F5B6A">
        <w:rPr>
          <w:rFonts w:cs="Calibri"/>
          <w:b/>
          <w:u w:val="single"/>
        </w:rPr>
        <w:t xml:space="preserve"> (1</w:t>
      </w:r>
      <w:r w:rsidR="000D2EB4">
        <w:rPr>
          <w:rFonts w:cs="Calibri"/>
          <w:b/>
          <w:u w:val="single"/>
        </w:rPr>
        <w:t>5</w:t>
      </w:r>
      <w:r w:rsidR="007F5B6A">
        <w:rPr>
          <w:rFonts w:cs="Calibri"/>
          <w:b/>
          <w:u w:val="single"/>
        </w:rPr>
        <w:t xml:space="preserve"> patients)</w:t>
      </w:r>
      <w:r w:rsidRPr="00910381">
        <w:rPr>
          <w:rFonts w:cs="Calibri"/>
          <w:b/>
          <w:u w:val="single"/>
        </w:rPr>
        <w:t xml:space="preserve"> </w:t>
      </w:r>
    </w:p>
    <w:p w14:paraId="3978D44E" w14:textId="77777777" w:rsidR="00910381" w:rsidRPr="00910381" w:rsidRDefault="00910381" w:rsidP="00903493">
      <w:pPr>
        <w:rPr>
          <w:rFonts w:cs="Calibri"/>
          <w:b/>
          <w:u w:val="single"/>
        </w:rPr>
      </w:pPr>
    </w:p>
    <w:p w14:paraId="6B7590B8" w14:textId="77777777" w:rsidR="00903493" w:rsidRDefault="00910381"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183DE1A0" wp14:editId="1905777E">
            <wp:extent cx="4695825" cy="2667000"/>
            <wp:effectExtent l="0" t="0" r="3175" b="0"/>
            <wp:docPr id="1" name="Picture 1" descr="Box Plot for 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x Plot for TI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45"/>
                    <a:stretch/>
                  </pic:blipFill>
                  <pic:spPr bwMode="auto">
                    <a:xfrm>
                      <a:off x="0" y="0"/>
                      <a:ext cx="4701332" cy="267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03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93"/>
    <w:rsid w:val="000D2EB4"/>
    <w:rsid w:val="00282B9D"/>
    <w:rsid w:val="002A0CC8"/>
    <w:rsid w:val="0041174A"/>
    <w:rsid w:val="004910ED"/>
    <w:rsid w:val="004928BB"/>
    <w:rsid w:val="0077415A"/>
    <w:rsid w:val="007953EE"/>
    <w:rsid w:val="007F5B6A"/>
    <w:rsid w:val="008A0EE7"/>
    <w:rsid w:val="00903493"/>
    <w:rsid w:val="00910381"/>
    <w:rsid w:val="00B40A42"/>
    <w:rsid w:val="00B44E25"/>
    <w:rsid w:val="00E84CC5"/>
    <w:rsid w:val="00ED05FA"/>
    <w:rsid w:val="00FB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FE1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49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49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384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61823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00187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7269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94175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69043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Du</dc:creator>
  <cp:keywords/>
  <dc:description/>
  <cp:lastModifiedBy>Robert Prins</cp:lastModifiedBy>
  <cp:revision>3</cp:revision>
  <dcterms:created xsi:type="dcterms:W3CDTF">2016-01-12T00:00:00Z</dcterms:created>
  <dcterms:modified xsi:type="dcterms:W3CDTF">2016-01-20T20:12:00Z</dcterms:modified>
</cp:coreProperties>
</file>