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F7" w:rsidRDefault="000E5E2D" w:rsidP="00A712F3">
      <w:pPr>
        <w:pStyle w:val="HTMLPreformatted"/>
        <w:tabs>
          <w:tab w:val="clear" w:pos="14656"/>
          <w:tab w:val="left" w:pos="15451"/>
        </w:tabs>
        <w:ind w:left="-426" w:right="-740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 xml:space="preserve">Supplementary </w:t>
      </w:r>
      <w:r w:rsidR="0054147F">
        <w:rPr>
          <w:rFonts w:ascii="Calibri" w:hAnsi="Calibri"/>
          <w:b/>
          <w:sz w:val="22"/>
          <w:szCs w:val="22"/>
          <w:lang w:val="en-US"/>
        </w:rPr>
        <w:t xml:space="preserve">Figure </w:t>
      </w:r>
      <w:r w:rsidR="00594998">
        <w:rPr>
          <w:rFonts w:ascii="Calibri" w:hAnsi="Calibri"/>
          <w:b/>
          <w:sz w:val="22"/>
          <w:szCs w:val="22"/>
          <w:lang w:val="en-US"/>
        </w:rPr>
        <w:t>4</w:t>
      </w:r>
      <w:r w:rsidR="0054147F">
        <w:rPr>
          <w:rFonts w:ascii="Calibri" w:hAnsi="Calibri"/>
          <w:b/>
          <w:sz w:val="22"/>
          <w:szCs w:val="22"/>
          <w:lang w:val="en-US"/>
        </w:rPr>
        <w:t xml:space="preserve">: </w:t>
      </w:r>
      <w:r w:rsidR="00DD43F7">
        <w:rPr>
          <w:rFonts w:ascii="Calibri" w:hAnsi="Calibri"/>
          <w:b/>
          <w:sz w:val="22"/>
          <w:szCs w:val="22"/>
          <w:lang w:val="en-US"/>
        </w:rPr>
        <w:t>Investigation of PABPC1 and PABPC3 sequences</w:t>
      </w:r>
    </w:p>
    <w:p w:rsidR="00DD43F7" w:rsidRDefault="00DD43F7" w:rsidP="00A712F3">
      <w:pPr>
        <w:pStyle w:val="HTMLPreformatted"/>
        <w:tabs>
          <w:tab w:val="clear" w:pos="14656"/>
          <w:tab w:val="left" w:pos="15451"/>
        </w:tabs>
        <w:ind w:left="-426" w:right="-740"/>
        <w:rPr>
          <w:rFonts w:ascii="Calibri" w:hAnsi="Calibri"/>
          <w:b/>
          <w:sz w:val="22"/>
          <w:szCs w:val="22"/>
          <w:lang w:val="en-US"/>
        </w:rPr>
      </w:pPr>
    </w:p>
    <w:p w:rsidR="0054147F" w:rsidRPr="0054147F" w:rsidRDefault="00DD43F7" w:rsidP="00A712F3">
      <w:pPr>
        <w:pStyle w:val="HTMLPreformatted"/>
        <w:tabs>
          <w:tab w:val="clear" w:pos="14656"/>
          <w:tab w:val="left" w:pos="15451"/>
        </w:tabs>
        <w:ind w:left="-426" w:right="-740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 xml:space="preserve">A: </w:t>
      </w:r>
      <w:r w:rsidR="0054147F">
        <w:rPr>
          <w:rFonts w:ascii="Calibri" w:hAnsi="Calibri"/>
          <w:b/>
          <w:sz w:val="22"/>
          <w:szCs w:val="22"/>
          <w:lang w:val="en-US"/>
        </w:rPr>
        <w:t xml:space="preserve">PABPC3 sequencing </w:t>
      </w:r>
      <w:r>
        <w:rPr>
          <w:rFonts w:ascii="Calibri" w:hAnsi="Calibri"/>
          <w:b/>
          <w:sz w:val="22"/>
          <w:szCs w:val="22"/>
          <w:lang w:val="en-US"/>
        </w:rPr>
        <w:t xml:space="preserve">reads </w:t>
      </w:r>
      <w:r w:rsidR="0054147F">
        <w:rPr>
          <w:rFonts w:ascii="Calibri" w:hAnsi="Calibri"/>
          <w:b/>
          <w:sz w:val="22"/>
          <w:szCs w:val="22"/>
          <w:lang w:val="en-US"/>
        </w:rPr>
        <w:t>alignment</w:t>
      </w:r>
      <w:r>
        <w:rPr>
          <w:rFonts w:ascii="Calibri" w:hAnsi="Calibri"/>
          <w:b/>
          <w:sz w:val="22"/>
          <w:szCs w:val="22"/>
          <w:lang w:val="en-US"/>
        </w:rPr>
        <w:t xml:space="preserve"> with PABPC1 and PABPC3 reference sequence</w:t>
      </w:r>
    </w:p>
    <w:p w:rsidR="0054147F" w:rsidRDefault="0054147F" w:rsidP="00A712F3">
      <w:pPr>
        <w:pStyle w:val="HTMLPreformatted"/>
        <w:tabs>
          <w:tab w:val="clear" w:pos="14656"/>
          <w:tab w:val="left" w:pos="15451"/>
        </w:tabs>
        <w:ind w:left="-426" w:right="-740"/>
        <w:rPr>
          <w:b/>
          <w:sz w:val="18"/>
          <w:szCs w:val="18"/>
          <w:lang w:val="en-US"/>
        </w:rPr>
      </w:pPr>
      <w:bookmarkStart w:id="0" w:name="_GoBack"/>
      <w:bookmarkEnd w:id="0"/>
    </w:p>
    <w:p w:rsidR="0054147F" w:rsidRPr="001E38C6" w:rsidRDefault="001E38C6" w:rsidP="00A712F3">
      <w:pPr>
        <w:pStyle w:val="HTMLPreformatted"/>
        <w:tabs>
          <w:tab w:val="clear" w:pos="14656"/>
          <w:tab w:val="left" w:pos="15451"/>
        </w:tabs>
        <w:ind w:left="-426" w:right="-740"/>
        <w:rPr>
          <w:rFonts w:asciiTheme="minorHAnsi" w:hAnsiTheme="minorHAnsi"/>
          <w:b/>
          <w:sz w:val="22"/>
          <w:szCs w:val="22"/>
          <w:u w:val="single"/>
          <w:lang w:val="en-US"/>
        </w:rPr>
      </w:pPr>
      <w:r w:rsidRPr="001E38C6">
        <w:rPr>
          <w:rFonts w:asciiTheme="minorHAnsi" w:hAnsiTheme="minorHAnsi"/>
          <w:b/>
          <w:sz w:val="22"/>
          <w:szCs w:val="22"/>
          <w:u w:val="single"/>
          <w:lang w:val="en-US"/>
        </w:rPr>
        <w:t>Reference sequences:</w:t>
      </w:r>
    </w:p>
    <w:p w:rsidR="001E38C6" w:rsidRDefault="001E38C6" w:rsidP="00A712F3">
      <w:pPr>
        <w:pStyle w:val="HTMLPreformatted"/>
        <w:tabs>
          <w:tab w:val="clear" w:pos="14656"/>
          <w:tab w:val="left" w:pos="15451"/>
        </w:tabs>
        <w:ind w:left="-426" w:right="-740"/>
        <w:rPr>
          <w:b/>
          <w:sz w:val="18"/>
          <w:szCs w:val="18"/>
          <w:lang w:val="en-US"/>
        </w:rPr>
      </w:pPr>
    </w:p>
    <w:p w:rsidR="00A712F3" w:rsidRPr="00277150" w:rsidRDefault="00A712F3" w:rsidP="00A712F3">
      <w:pPr>
        <w:pStyle w:val="HTMLPreformatted"/>
        <w:tabs>
          <w:tab w:val="clear" w:pos="14656"/>
          <w:tab w:val="left" w:pos="15451"/>
        </w:tabs>
        <w:ind w:left="-426" w:right="-740"/>
        <w:rPr>
          <w:sz w:val="18"/>
          <w:szCs w:val="18"/>
          <w:lang w:val="en-US"/>
        </w:rPr>
      </w:pPr>
      <w:r w:rsidRPr="00A712F3">
        <w:rPr>
          <w:b/>
          <w:sz w:val="18"/>
          <w:szCs w:val="18"/>
          <w:lang w:val="en-US"/>
        </w:rPr>
        <w:t>PABPC3</w:t>
      </w:r>
      <w:r>
        <w:rPr>
          <w:sz w:val="18"/>
          <w:szCs w:val="18"/>
          <w:lang w:val="en-US"/>
        </w:rPr>
        <w:t xml:space="preserve">: </w:t>
      </w:r>
      <w:r w:rsidRPr="00277150">
        <w:rPr>
          <w:sz w:val="18"/>
          <w:szCs w:val="18"/>
          <w:lang w:val="en-US"/>
        </w:rPr>
        <w:t>TCAGAACCATGCTGCA</w:t>
      </w:r>
      <w:r w:rsidRPr="001E38C6">
        <w:rPr>
          <w:sz w:val="18"/>
          <w:szCs w:val="18"/>
          <w:u w:val="single"/>
          <w:lang w:val="en-US"/>
        </w:rPr>
        <w:t>TACTATCCTCCTAGCCAAATTGCTC</w:t>
      </w:r>
      <w:r w:rsidRPr="001E38C6">
        <w:rPr>
          <w:sz w:val="18"/>
          <w:szCs w:val="18"/>
          <w:highlight w:val="magenta"/>
          <w:u w:val="single"/>
          <w:lang w:val="en-US"/>
        </w:rPr>
        <w:t>GA</w:t>
      </w:r>
      <w:r w:rsidRPr="001E38C6">
        <w:rPr>
          <w:sz w:val="18"/>
          <w:szCs w:val="18"/>
          <w:u w:val="single"/>
          <w:lang w:val="en-US"/>
        </w:rPr>
        <w:t>CTA</w:t>
      </w:r>
      <w:r w:rsidRPr="00277150">
        <w:rPr>
          <w:sz w:val="18"/>
          <w:szCs w:val="18"/>
          <w:lang w:val="en-US"/>
        </w:rPr>
        <w:t>AGACCAAGTCCTCGCTGGACTGCTCAGGGTGC</w:t>
      </w:r>
      <w:r w:rsidRPr="009637EA">
        <w:rPr>
          <w:sz w:val="18"/>
          <w:szCs w:val="18"/>
          <w:lang w:val="en-US"/>
        </w:rPr>
        <w:t>C</w:t>
      </w:r>
      <w:r w:rsidRPr="00277150">
        <w:rPr>
          <w:sz w:val="18"/>
          <w:szCs w:val="18"/>
          <w:lang w:val="en-US"/>
        </w:rPr>
        <w:t>AGACCTCATCC</w:t>
      </w:r>
      <w:r w:rsidRPr="00AE30E3">
        <w:rPr>
          <w:sz w:val="18"/>
          <w:szCs w:val="18"/>
          <w:highlight w:val="green"/>
          <w:lang w:val="en-US"/>
        </w:rPr>
        <w:t>ATTCCAAAATAAGCCCAGTGCTATCCGCCCA</w:t>
      </w:r>
    </w:p>
    <w:p w:rsidR="00A712F3" w:rsidRPr="00277150" w:rsidRDefault="00A712F3" w:rsidP="00A712F3">
      <w:pPr>
        <w:pStyle w:val="HTMLPreformatted"/>
        <w:tabs>
          <w:tab w:val="clear" w:pos="14656"/>
          <w:tab w:val="left" w:pos="15451"/>
        </w:tabs>
        <w:ind w:left="-426" w:right="-740"/>
        <w:rPr>
          <w:sz w:val="18"/>
          <w:szCs w:val="18"/>
          <w:lang w:val="en-US"/>
        </w:rPr>
      </w:pPr>
      <w:r w:rsidRPr="00A712F3">
        <w:rPr>
          <w:b/>
          <w:sz w:val="18"/>
          <w:szCs w:val="18"/>
          <w:lang w:val="en-US"/>
        </w:rPr>
        <w:t>PABPC1</w:t>
      </w:r>
      <w:r>
        <w:rPr>
          <w:sz w:val="18"/>
          <w:szCs w:val="18"/>
          <w:lang w:val="en-US"/>
        </w:rPr>
        <w:t xml:space="preserve">: </w:t>
      </w:r>
      <w:r w:rsidRPr="00277150">
        <w:rPr>
          <w:sz w:val="18"/>
          <w:szCs w:val="18"/>
          <w:lang w:val="en-US"/>
        </w:rPr>
        <w:t>TCAGAACCGTGCTGCA</w:t>
      </w:r>
      <w:r w:rsidRPr="001E38C6">
        <w:rPr>
          <w:sz w:val="18"/>
          <w:szCs w:val="18"/>
          <w:u w:val="single"/>
          <w:lang w:val="en-US"/>
        </w:rPr>
        <w:t>TACTATCCTCCTAGCCAAATTGCTC</w:t>
      </w:r>
      <w:r w:rsidRPr="001E38C6">
        <w:rPr>
          <w:sz w:val="18"/>
          <w:szCs w:val="18"/>
          <w:highlight w:val="magenta"/>
          <w:u w:val="single"/>
          <w:lang w:val="en-US"/>
        </w:rPr>
        <w:t>AA</w:t>
      </w:r>
      <w:r w:rsidRPr="001E38C6">
        <w:rPr>
          <w:sz w:val="18"/>
          <w:szCs w:val="18"/>
          <w:u w:val="single"/>
          <w:lang w:val="en-US"/>
        </w:rPr>
        <w:t>CTAA</w:t>
      </w:r>
      <w:r w:rsidRPr="00277150">
        <w:rPr>
          <w:sz w:val="18"/>
          <w:szCs w:val="18"/>
          <w:lang w:val="en-US"/>
        </w:rPr>
        <w:t>GACCAAGTCCTCGCTGGACTGCTCAGGGTGCCAGACCTCATCG</w:t>
      </w:r>
      <w:r w:rsidRPr="009637EA">
        <w:rPr>
          <w:sz w:val="18"/>
          <w:szCs w:val="18"/>
          <w:highlight w:val="yellow"/>
          <w:lang w:val="en-US"/>
        </w:rPr>
        <w:t>TAAGTCTTTTTT</w:t>
      </w:r>
      <w:r>
        <w:rPr>
          <w:sz w:val="18"/>
          <w:szCs w:val="18"/>
          <w:highlight w:val="yellow"/>
          <w:lang w:val="en-US"/>
        </w:rPr>
        <w:t>CTTTTAATTAAGGTTGGGGATTGAG</w:t>
      </w:r>
    </w:p>
    <w:p w:rsidR="001E38C6" w:rsidRDefault="001E38C6" w:rsidP="00A712F3">
      <w:pPr>
        <w:pStyle w:val="HTMLPreformatted"/>
        <w:tabs>
          <w:tab w:val="clear" w:pos="14656"/>
          <w:tab w:val="left" w:pos="15451"/>
        </w:tabs>
        <w:ind w:left="-426" w:right="-740"/>
        <w:rPr>
          <w:rFonts w:asciiTheme="minorHAnsi" w:hAnsiTheme="minorHAnsi"/>
          <w:b/>
          <w:sz w:val="22"/>
          <w:szCs w:val="22"/>
          <w:u w:val="single"/>
          <w:lang w:val="en-US"/>
        </w:rPr>
      </w:pPr>
    </w:p>
    <w:p w:rsidR="001E38C6" w:rsidRDefault="001E38C6" w:rsidP="00A712F3">
      <w:pPr>
        <w:pStyle w:val="HTMLPreformatted"/>
        <w:tabs>
          <w:tab w:val="clear" w:pos="14656"/>
          <w:tab w:val="left" w:pos="15451"/>
        </w:tabs>
        <w:ind w:left="-426" w:right="-740"/>
        <w:rPr>
          <w:sz w:val="18"/>
          <w:szCs w:val="18"/>
          <w:lang w:val="en-US"/>
        </w:rPr>
      </w:pPr>
      <w:proofErr w:type="spellStart"/>
      <w:r w:rsidRPr="001E38C6">
        <w:rPr>
          <w:rFonts w:asciiTheme="minorHAnsi" w:hAnsiTheme="minorHAnsi"/>
          <w:b/>
          <w:sz w:val="22"/>
          <w:szCs w:val="22"/>
          <w:u w:val="single"/>
          <w:lang w:val="en-US"/>
        </w:rPr>
        <w:t>Exome</w:t>
      </w:r>
      <w:proofErr w:type="spellEnd"/>
      <w:r w:rsidRPr="001E38C6">
        <w:rPr>
          <w:rFonts w:asciiTheme="minorHAnsi" w:hAnsiTheme="minorHAnsi"/>
          <w:b/>
          <w:sz w:val="22"/>
          <w:szCs w:val="22"/>
          <w:u w:val="single"/>
          <w:lang w:val="en-US"/>
        </w:rPr>
        <w:t xml:space="preserve"> sequencing alignment</w:t>
      </w:r>
      <w:r>
        <w:rPr>
          <w:sz w:val="18"/>
          <w:szCs w:val="18"/>
          <w:lang w:val="en-US"/>
        </w:rPr>
        <w:t>:</w:t>
      </w:r>
    </w:p>
    <w:p w:rsidR="001E38C6" w:rsidRDefault="001E38C6" w:rsidP="00A712F3">
      <w:pPr>
        <w:pStyle w:val="HTMLPreformatted"/>
        <w:tabs>
          <w:tab w:val="clear" w:pos="14656"/>
          <w:tab w:val="left" w:pos="15451"/>
        </w:tabs>
        <w:ind w:left="-426" w:right="-740"/>
        <w:rPr>
          <w:sz w:val="18"/>
          <w:szCs w:val="18"/>
          <w:lang w:val="en-US"/>
        </w:rPr>
      </w:pPr>
    </w:p>
    <w:p w:rsidR="00A712F3" w:rsidRPr="00277150" w:rsidRDefault="00A712F3" w:rsidP="00A712F3">
      <w:pPr>
        <w:pStyle w:val="HTMLPreformatted"/>
        <w:tabs>
          <w:tab w:val="clear" w:pos="14656"/>
          <w:tab w:val="left" w:pos="15451"/>
        </w:tabs>
        <w:ind w:left="-426" w:right="-74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</w:t>
      </w:r>
      <w:r w:rsidRPr="00277150">
        <w:rPr>
          <w:sz w:val="18"/>
          <w:szCs w:val="18"/>
          <w:lang w:val="en-US"/>
        </w:rPr>
        <w:t>TCAGAACCATGCTGCATACTATCCTCCTAGCCAAATTGCTC</w:t>
      </w:r>
      <w:r w:rsidRPr="00277150">
        <w:rPr>
          <w:sz w:val="18"/>
          <w:szCs w:val="18"/>
          <w:highlight w:val="magenta"/>
          <w:lang w:val="en-US"/>
        </w:rPr>
        <w:t>A</w:t>
      </w:r>
      <w:r w:rsidRPr="009637EA">
        <w:rPr>
          <w:sz w:val="18"/>
          <w:szCs w:val="18"/>
          <w:highlight w:val="magenta"/>
          <w:lang w:val="en-US"/>
        </w:rPr>
        <w:t>G</w:t>
      </w:r>
      <w:r w:rsidRPr="00277150">
        <w:rPr>
          <w:sz w:val="18"/>
          <w:szCs w:val="18"/>
          <w:lang w:val="en-US"/>
        </w:rPr>
        <w:t>CTAAGACCAAGTCCTCGCTGGACTGCT</w:t>
      </w:r>
      <w:r>
        <w:rPr>
          <w:sz w:val="18"/>
          <w:szCs w:val="18"/>
          <w:lang w:val="en-US"/>
        </w:rPr>
        <w:t>C</w:t>
      </w:r>
      <w:r w:rsidRPr="00277150">
        <w:rPr>
          <w:sz w:val="18"/>
          <w:szCs w:val="18"/>
          <w:lang w:val="en-US"/>
        </w:rPr>
        <w:t>A 41=1X28=2S 8=1X61=2S</w:t>
      </w:r>
    </w:p>
    <w:p w:rsidR="00A712F3" w:rsidRPr="00277150" w:rsidRDefault="00A712F3" w:rsidP="00A712F3">
      <w:pPr>
        <w:pStyle w:val="HTMLPreformatted"/>
        <w:tabs>
          <w:tab w:val="clear" w:pos="14656"/>
          <w:tab w:val="left" w:pos="15451"/>
        </w:tabs>
        <w:ind w:left="-426" w:right="-74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</w:t>
      </w:r>
      <w:r w:rsidRPr="00277150">
        <w:rPr>
          <w:sz w:val="18"/>
          <w:szCs w:val="18"/>
          <w:lang w:val="en-US"/>
        </w:rPr>
        <w:t xml:space="preserve">                     TCCTCCTAGCCAAATTGCTC</w:t>
      </w:r>
      <w:r w:rsidRPr="00277150">
        <w:rPr>
          <w:sz w:val="18"/>
          <w:szCs w:val="18"/>
          <w:highlight w:val="magenta"/>
          <w:lang w:val="en-US"/>
        </w:rPr>
        <w:t>AG</w:t>
      </w:r>
      <w:r w:rsidRPr="00277150">
        <w:rPr>
          <w:sz w:val="18"/>
          <w:szCs w:val="18"/>
          <w:lang w:val="en-US"/>
        </w:rPr>
        <w:t>CTAAGACCAAGTCCTCGCTGGACTGCTCAGGGTGCCAGACCTCATCC</w:t>
      </w:r>
      <w:r w:rsidRPr="0054147F">
        <w:rPr>
          <w:sz w:val="18"/>
          <w:szCs w:val="18"/>
          <w:highlight w:val="green"/>
          <w:lang w:val="en-US"/>
        </w:rPr>
        <w:t>ATT</w:t>
      </w:r>
      <w:r w:rsidRPr="00277150">
        <w:rPr>
          <w:sz w:val="18"/>
          <w:szCs w:val="18"/>
          <w:lang w:val="en-US"/>
        </w:rPr>
        <w:t xml:space="preserve"> 20=2X50= 21=1X46=4S</w:t>
      </w:r>
    </w:p>
    <w:p w:rsidR="00A712F3" w:rsidRPr="00277150" w:rsidRDefault="00A712F3" w:rsidP="00A712F3">
      <w:pPr>
        <w:pStyle w:val="HTMLPreformatted"/>
        <w:tabs>
          <w:tab w:val="clear" w:pos="14656"/>
          <w:tab w:val="left" w:pos="15451"/>
        </w:tabs>
        <w:ind w:left="-426" w:right="-74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</w:t>
      </w:r>
      <w:r w:rsidRPr="00277150">
        <w:rPr>
          <w:sz w:val="18"/>
          <w:szCs w:val="18"/>
          <w:lang w:val="en-US"/>
        </w:rPr>
        <w:t xml:space="preserve">                      CCTCCTAGCCAAATTGCTC</w:t>
      </w:r>
      <w:r w:rsidRPr="00277150">
        <w:rPr>
          <w:sz w:val="18"/>
          <w:szCs w:val="18"/>
          <w:highlight w:val="magenta"/>
          <w:lang w:val="en-US"/>
        </w:rPr>
        <w:t>AG</w:t>
      </w:r>
      <w:r w:rsidRPr="00277150">
        <w:rPr>
          <w:sz w:val="18"/>
          <w:szCs w:val="18"/>
          <w:lang w:val="en-US"/>
        </w:rPr>
        <w:t>CTAAGACCAAGTCCTCGCTGGACTGCTCAGGGTGCCAGACCTCATCC</w:t>
      </w:r>
      <w:r w:rsidRPr="0054147F">
        <w:rPr>
          <w:sz w:val="18"/>
          <w:szCs w:val="18"/>
          <w:highlight w:val="green"/>
          <w:lang w:val="en-US"/>
        </w:rPr>
        <w:t>ATTC</w:t>
      </w:r>
      <w:r w:rsidRPr="00277150">
        <w:rPr>
          <w:sz w:val="18"/>
          <w:szCs w:val="18"/>
          <w:lang w:val="en-US"/>
        </w:rPr>
        <w:t xml:space="preserve"> 19=2X51= 20=1X46=5S</w:t>
      </w:r>
    </w:p>
    <w:p w:rsidR="00A712F3" w:rsidRPr="00277150" w:rsidRDefault="00A712F3" w:rsidP="00A712F3">
      <w:pPr>
        <w:pStyle w:val="HTMLPreformatted"/>
        <w:tabs>
          <w:tab w:val="clear" w:pos="14656"/>
          <w:tab w:val="left" w:pos="15451"/>
        </w:tabs>
        <w:ind w:left="-426" w:right="-74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</w:t>
      </w:r>
      <w:r w:rsidRPr="00277150">
        <w:rPr>
          <w:sz w:val="18"/>
          <w:szCs w:val="18"/>
          <w:lang w:val="en-US"/>
        </w:rPr>
        <w:t xml:space="preserve">                       CTCCTAGCCAAATTGCTC</w:t>
      </w:r>
      <w:r w:rsidRPr="00277150">
        <w:rPr>
          <w:sz w:val="18"/>
          <w:szCs w:val="18"/>
          <w:highlight w:val="magenta"/>
          <w:lang w:val="en-US"/>
        </w:rPr>
        <w:t>AG</w:t>
      </w:r>
      <w:r w:rsidRPr="00277150">
        <w:rPr>
          <w:sz w:val="18"/>
          <w:szCs w:val="18"/>
          <w:lang w:val="en-US"/>
        </w:rPr>
        <w:t>CTAAGACCAAGTCCTCGCTGGACTGCTCAGGGTGCCAGACCTCATCC</w:t>
      </w:r>
      <w:r w:rsidRPr="0054147F">
        <w:rPr>
          <w:sz w:val="18"/>
          <w:szCs w:val="18"/>
          <w:highlight w:val="green"/>
          <w:lang w:val="en-US"/>
        </w:rPr>
        <w:t>ATTCC</w:t>
      </w:r>
      <w:r w:rsidRPr="00277150">
        <w:rPr>
          <w:sz w:val="18"/>
          <w:szCs w:val="18"/>
          <w:lang w:val="en-US"/>
        </w:rPr>
        <w:t xml:space="preserve"> 18=2X52= 19=1X46=6S</w:t>
      </w:r>
    </w:p>
    <w:p w:rsidR="00A712F3" w:rsidRPr="00277150" w:rsidRDefault="00A712F3" w:rsidP="00A712F3">
      <w:pPr>
        <w:pStyle w:val="HTMLPreformatted"/>
        <w:tabs>
          <w:tab w:val="clear" w:pos="14656"/>
          <w:tab w:val="left" w:pos="15451"/>
        </w:tabs>
        <w:ind w:left="-426" w:right="-74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</w:t>
      </w:r>
      <w:r w:rsidRPr="00277150">
        <w:rPr>
          <w:sz w:val="18"/>
          <w:szCs w:val="18"/>
          <w:lang w:val="en-US"/>
        </w:rPr>
        <w:t xml:space="preserve">                       CTCCTAGCCAAATTGCTC</w:t>
      </w:r>
      <w:r w:rsidRPr="00277150">
        <w:rPr>
          <w:sz w:val="18"/>
          <w:szCs w:val="18"/>
          <w:highlight w:val="magenta"/>
          <w:lang w:val="en-US"/>
        </w:rPr>
        <w:t>AG</w:t>
      </w:r>
      <w:r w:rsidRPr="00277150">
        <w:rPr>
          <w:sz w:val="18"/>
          <w:szCs w:val="18"/>
          <w:lang w:val="en-US"/>
        </w:rPr>
        <w:t>CTAAGACCAAGTCCTCGCTGGACTGCTCAGGGTGCCAGACCTCATCC</w:t>
      </w:r>
      <w:r w:rsidRPr="0054147F">
        <w:rPr>
          <w:sz w:val="18"/>
          <w:szCs w:val="18"/>
          <w:highlight w:val="green"/>
          <w:lang w:val="en-US"/>
        </w:rPr>
        <w:t>ATTCC</w:t>
      </w:r>
      <w:r w:rsidRPr="00277150">
        <w:rPr>
          <w:sz w:val="18"/>
          <w:szCs w:val="18"/>
          <w:lang w:val="en-US"/>
        </w:rPr>
        <w:t xml:space="preserve"> 18=2X52= 19=1X46=6S</w:t>
      </w:r>
    </w:p>
    <w:p w:rsidR="00A712F3" w:rsidRPr="00277150" w:rsidRDefault="00A712F3" w:rsidP="00A712F3">
      <w:pPr>
        <w:pStyle w:val="HTMLPreformatted"/>
        <w:tabs>
          <w:tab w:val="clear" w:pos="14656"/>
          <w:tab w:val="left" w:pos="15451"/>
        </w:tabs>
        <w:ind w:left="-426" w:right="-74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</w:t>
      </w:r>
      <w:r w:rsidRPr="00277150">
        <w:rPr>
          <w:sz w:val="18"/>
          <w:szCs w:val="18"/>
          <w:lang w:val="en-US"/>
        </w:rPr>
        <w:t xml:space="preserve">                        TCCTAGCCAAATTGCTC</w:t>
      </w:r>
      <w:r w:rsidRPr="00277150">
        <w:rPr>
          <w:sz w:val="18"/>
          <w:szCs w:val="18"/>
          <w:highlight w:val="magenta"/>
          <w:lang w:val="en-US"/>
        </w:rPr>
        <w:t>AG</w:t>
      </w:r>
      <w:r w:rsidRPr="00277150">
        <w:rPr>
          <w:sz w:val="18"/>
          <w:szCs w:val="18"/>
          <w:lang w:val="en-US"/>
        </w:rPr>
        <w:t>CTAAGACCAAGTCCTCGCTGGACTGCTCAGGGTGCCAGACCTCATCC</w:t>
      </w:r>
      <w:r w:rsidRPr="0054147F">
        <w:rPr>
          <w:sz w:val="18"/>
          <w:szCs w:val="18"/>
          <w:highlight w:val="green"/>
          <w:lang w:val="en-US"/>
        </w:rPr>
        <w:t>ATTCCA</w:t>
      </w:r>
      <w:r w:rsidRPr="00277150">
        <w:rPr>
          <w:sz w:val="18"/>
          <w:szCs w:val="18"/>
          <w:lang w:val="en-US"/>
        </w:rPr>
        <w:t xml:space="preserve"> 17=2X53= 18=1X46=7S</w:t>
      </w:r>
    </w:p>
    <w:p w:rsidR="00A712F3" w:rsidRPr="00277150" w:rsidRDefault="00A712F3" w:rsidP="00A712F3">
      <w:pPr>
        <w:pStyle w:val="HTMLPreformatted"/>
        <w:tabs>
          <w:tab w:val="clear" w:pos="14656"/>
          <w:tab w:val="left" w:pos="15451"/>
        </w:tabs>
        <w:ind w:left="-426" w:right="-74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</w:t>
      </w:r>
      <w:r w:rsidRPr="00277150">
        <w:rPr>
          <w:sz w:val="18"/>
          <w:szCs w:val="18"/>
          <w:lang w:val="en-US"/>
        </w:rPr>
        <w:t xml:space="preserve">                            AGCCAAATTGCTC</w:t>
      </w:r>
      <w:r w:rsidRPr="00277150">
        <w:rPr>
          <w:sz w:val="18"/>
          <w:szCs w:val="18"/>
          <w:highlight w:val="magenta"/>
          <w:lang w:val="en-US"/>
        </w:rPr>
        <w:t>AG</w:t>
      </w:r>
      <w:r w:rsidRPr="00277150">
        <w:rPr>
          <w:sz w:val="18"/>
          <w:szCs w:val="18"/>
          <w:lang w:val="en-US"/>
        </w:rPr>
        <w:t>CTAAGACCAAGTCCTCGCTGGACTGCTCAGGGTGCCAGACCTCATCC</w:t>
      </w:r>
      <w:r w:rsidRPr="0054147F">
        <w:rPr>
          <w:sz w:val="18"/>
          <w:szCs w:val="18"/>
          <w:highlight w:val="green"/>
          <w:lang w:val="en-US"/>
        </w:rPr>
        <w:t>ATTCCAAAAT</w:t>
      </w:r>
      <w:r w:rsidRPr="00277150">
        <w:rPr>
          <w:sz w:val="18"/>
          <w:szCs w:val="18"/>
          <w:lang w:val="en-US"/>
        </w:rPr>
        <w:t xml:space="preserve"> 13=2X57= 14=1X46=11S</w:t>
      </w:r>
    </w:p>
    <w:p w:rsidR="00A712F3" w:rsidRPr="00277150" w:rsidRDefault="00A712F3" w:rsidP="00A712F3">
      <w:pPr>
        <w:pStyle w:val="HTMLPreformatted"/>
        <w:tabs>
          <w:tab w:val="clear" w:pos="14656"/>
          <w:tab w:val="left" w:pos="15451"/>
        </w:tabs>
        <w:ind w:left="-426" w:right="-74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</w:t>
      </w:r>
      <w:r w:rsidRPr="00277150">
        <w:rPr>
          <w:sz w:val="18"/>
          <w:szCs w:val="18"/>
          <w:lang w:val="en-US"/>
        </w:rPr>
        <w:t xml:space="preserve">                            AGCCAAATTGCTC</w:t>
      </w:r>
      <w:r w:rsidRPr="00277150">
        <w:rPr>
          <w:sz w:val="18"/>
          <w:szCs w:val="18"/>
          <w:highlight w:val="magenta"/>
          <w:lang w:val="en-US"/>
        </w:rPr>
        <w:t>AG</w:t>
      </w:r>
      <w:r w:rsidRPr="00277150">
        <w:rPr>
          <w:sz w:val="18"/>
          <w:szCs w:val="18"/>
          <w:lang w:val="en-US"/>
        </w:rPr>
        <w:t>CTAAGACCAAGTCCTCGCTGGACTGCTCAGGGTGCCAGACCTCATCC</w:t>
      </w:r>
      <w:r w:rsidRPr="0054147F">
        <w:rPr>
          <w:sz w:val="18"/>
          <w:szCs w:val="18"/>
          <w:highlight w:val="green"/>
          <w:lang w:val="en-US"/>
        </w:rPr>
        <w:t>ATTCCAAAAT</w:t>
      </w:r>
      <w:r w:rsidRPr="00277150">
        <w:rPr>
          <w:sz w:val="18"/>
          <w:szCs w:val="18"/>
          <w:lang w:val="en-US"/>
        </w:rPr>
        <w:t xml:space="preserve"> 13=2X57= 14=1X46=11S</w:t>
      </w:r>
    </w:p>
    <w:p w:rsidR="00A712F3" w:rsidRPr="00277150" w:rsidRDefault="00A712F3" w:rsidP="00A712F3">
      <w:pPr>
        <w:pStyle w:val="HTMLPreformatted"/>
        <w:tabs>
          <w:tab w:val="clear" w:pos="14656"/>
          <w:tab w:val="left" w:pos="15451"/>
        </w:tabs>
        <w:ind w:left="-426" w:right="-74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</w:t>
      </w:r>
      <w:r w:rsidRPr="00277150">
        <w:rPr>
          <w:sz w:val="18"/>
          <w:szCs w:val="18"/>
          <w:lang w:val="en-US"/>
        </w:rPr>
        <w:t xml:space="preserve">                            AGCCAAATTGCTC</w:t>
      </w:r>
      <w:r w:rsidRPr="00277150">
        <w:rPr>
          <w:sz w:val="18"/>
          <w:szCs w:val="18"/>
          <w:highlight w:val="magenta"/>
          <w:lang w:val="en-US"/>
        </w:rPr>
        <w:t>AG</w:t>
      </w:r>
      <w:r w:rsidRPr="00277150">
        <w:rPr>
          <w:sz w:val="18"/>
          <w:szCs w:val="18"/>
          <w:lang w:val="en-US"/>
        </w:rPr>
        <w:t>CTAAGACCAAGTCCTCGCTGGACTGCTCAGGGTGCCAGACCTCATCC</w:t>
      </w:r>
      <w:r w:rsidRPr="0054147F">
        <w:rPr>
          <w:sz w:val="18"/>
          <w:szCs w:val="18"/>
          <w:highlight w:val="green"/>
          <w:lang w:val="en-US"/>
        </w:rPr>
        <w:t>ATTCCAAAAT</w:t>
      </w:r>
      <w:r w:rsidRPr="00277150">
        <w:rPr>
          <w:sz w:val="18"/>
          <w:szCs w:val="18"/>
          <w:lang w:val="en-US"/>
        </w:rPr>
        <w:t xml:space="preserve"> 13=2X57= 14=1X46=11S</w:t>
      </w:r>
    </w:p>
    <w:p w:rsidR="00A712F3" w:rsidRPr="00277150" w:rsidRDefault="00A712F3" w:rsidP="00A712F3">
      <w:pPr>
        <w:pStyle w:val="HTMLPreformatted"/>
        <w:tabs>
          <w:tab w:val="clear" w:pos="14656"/>
          <w:tab w:val="left" w:pos="15451"/>
        </w:tabs>
        <w:ind w:left="-426" w:right="-74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</w:t>
      </w:r>
      <w:r w:rsidRPr="00277150">
        <w:rPr>
          <w:sz w:val="18"/>
          <w:szCs w:val="18"/>
          <w:lang w:val="en-US"/>
        </w:rPr>
        <w:t xml:space="preserve">                            AGCCAAATTGCTC</w:t>
      </w:r>
      <w:r w:rsidRPr="00277150">
        <w:rPr>
          <w:sz w:val="18"/>
          <w:szCs w:val="18"/>
          <w:highlight w:val="magenta"/>
          <w:lang w:val="en-US"/>
        </w:rPr>
        <w:t>AG</w:t>
      </w:r>
      <w:r w:rsidRPr="00277150">
        <w:rPr>
          <w:sz w:val="18"/>
          <w:szCs w:val="18"/>
          <w:lang w:val="en-US"/>
        </w:rPr>
        <w:t>CTAAGACCAAGTCCTCGCTGGACTGCTCAGGGTGCCAGACCTCATCC</w:t>
      </w:r>
      <w:r w:rsidRPr="0054147F">
        <w:rPr>
          <w:sz w:val="18"/>
          <w:szCs w:val="18"/>
          <w:highlight w:val="green"/>
          <w:lang w:val="en-US"/>
        </w:rPr>
        <w:t>ATTCCAAAAT</w:t>
      </w:r>
      <w:r w:rsidRPr="00277150">
        <w:rPr>
          <w:sz w:val="18"/>
          <w:szCs w:val="18"/>
          <w:lang w:val="en-US"/>
        </w:rPr>
        <w:t xml:space="preserve"> 13=2X57= 14=1X46=11S</w:t>
      </w:r>
    </w:p>
    <w:p w:rsidR="00A712F3" w:rsidRPr="00277150" w:rsidRDefault="00A712F3" w:rsidP="00A712F3">
      <w:pPr>
        <w:pStyle w:val="HTMLPreformatted"/>
        <w:tabs>
          <w:tab w:val="clear" w:pos="14656"/>
          <w:tab w:val="left" w:pos="15451"/>
        </w:tabs>
        <w:ind w:left="-426" w:right="-74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</w:t>
      </w:r>
      <w:r w:rsidRPr="00277150">
        <w:rPr>
          <w:sz w:val="18"/>
          <w:szCs w:val="18"/>
          <w:lang w:val="en-US"/>
        </w:rPr>
        <w:t xml:space="preserve">                            AGCCAAATTGCTC</w:t>
      </w:r>
      <w:r w:rsidRPr="00277150">
        <w:rPr>
          <w:sz w:val="18"/>
          <w:szCs w:val="18"/>
          <w:highlight w:val="magenta"/>
          <w:lang w:val="en-US"/>
        </w:rPr>
        <w:t>AG</w:t>
      </w:r>
      <w:r w:rsidRPr="00277150">
        <w:rPr>
          <w:sz w:val="18"/>
          <w:szCs w:val="18"/>
          <w:lang w:val="en-US"/>
        </w:rPr>
        <w:t>CTAAGACCAAGTCCTCGCTGGACTGCTCAGGGTGCCAGACCTCATCC</w:t>
      </w:r>
      <w:r w:rsidRPr="0054147F">
        <w:rPr>
          <w:sz w:val="18"/>
          <w:szCs w:val="18"/>
          <w:highlight w:val="green"/>
          <w:lang w:val="en-US"/>
        </w:rPr>
        <w:t>ATTCCAAAAT</w:t>
      </w:r>
      <w:r w:rsidRPr="00277150">
        <w:rPr>
          <w:sz w:val="18"/>
          <w:szCs w:val="18"/>
          <w:lang w:val="en-US"/>
        </w:rPr>
        <w:t xml:space="preserve"> 13=2X57= 14=1X46=11S</w:t>
      </w:r>
    </w:p>
    <w:p w:rsidR="00A712F3" w:rsidRPr="00277150" w:rsidRDefault="00A712F3" w:rsidP="00A712F3">
      <w:pPr>
        <w:pStyle w:val="HTMLPreformatted"/>
        <w:tabs>
          <w:tab w:val="clear" w:pos="14656"/>
          <w:tab w:val="left" w:pos="15451"/>
        </w:tabs>
        <w:ind w:left="-426" w:right="-74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</w:t>
      </w:r>
      <w:r w:rsidRPr="00277150">
        <w:rPr>
          <w:sz w:val="18"/>
          <w:szCs w:val="18"/>
          <w:lang w:val="en-US"/>
        </w:rPr>
        <w:t xml:space="preserve">                              CCAAATTGCTC</w:t>
      </w:r>
      <w:r w:rsidRPr="00277150">
        <w:rPr>
          <w:sz w:val="18"/>
          <w:szCs w:val="18"/>
          <w:highlight w:val="magenta"/>
          <w:lang w:val="en-US"/>
        </w:rPr>
        <w:t>AG</w:t>
      </w:r>
      <w:r w:rsidRPr="00277150">
        <w:rPr>
          <w:sz w:val="18"/>
          <w:szCs w:val="18"/>
          <w:lang w:val="en-US"/>
        </w:rPr>
        <w:t>CTAAGACCAAGTCCTCGCTGGACTGCTCAGGGTGCCAGACCTCATCC</w:t>
      </w:r>
      <w:r w:rsidRPr="0054147F">
        <w:rPr>
          <w:sz w:val="18"/>
          <w:szCs w:val="18"/>
          <w:highlight w:val="green"/>
          <w:lang w:val="en-US"/>
        </w:rPr>
        <w:t>ATTCCAAAATAT</w:t>
      </w:r>
      <w:r w:rsidRPr="00277150">
        <w:rPr>
          <w:sz w:val="18"/>
          <w:szCs w:val="18"/>
          <w:lang w:val="en-US"/>
        </w:rPr>
        <w:t xml:space="preserve"> 11=2X58=1S 12=1X46=13S</w:t>
      </w:r>
    </w:p>
    <w:p w:rsidR="00A712F3" w:rsidRPr="00277150" w:rsidRDefault="00A712F3" w:rsidP="00A712F3">
      <w:pPr>
        <w:pStyle w:val="HTMLPreformatted"/>
        <w:tabs>
          <w:tab w:val="clear" w:pos="14656"/>
          <w:tab w:val="left" w:pos="15451"/>
        </w:tabs>
        <w:ind w:left="-426" w:right="-74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</w:t>
      </w:r>
      <w:r w:rsidRPr="00277150">
        <w:rPr>
          <w:sz w:val="18"/>
          <w:szCs w:val="18"/>
          <w:lang w:val="en-US"/>
        </w:rPr>
        <w:t xml:space="preserve">                              CCAAATTGCTC</w:t>
      </w:r>
      <w:r w:rsidRPr="00277150">
        <w:rPr>
          <w:sz w:val="18"/>
          <w:szCs w:val="18"/>
          <w:highlight w:val="magenta"/>
          <w:lang w:val="en-US"/>
        </w:rPr>
        <w:t>AG</w:t>
      </w:r>
      <w:r w:rsidRPr="00277150">
        <w:rPr>
          <w:sz w:val="18"/>
          <w:szCs w:val="18"/>
          <w:lang w:val="en-US"/>
        </w:rPr>
        <w:t>CTAAGACCAAGTCCTCGCTGGACTGCTCAGGGTGCCAGACCTCATCC</w:t>
      </w:r>
      <w:r w:rsidRPr="0054147F">
        <w:rPr>
          <w:sz w:val="18"/>
          <w:szCs w:val="18"/>
          <w:highlight w:val="green"/>
          <w:lang w:val="en-US"/>
        </w:rPr>
        <w:t>ATTCCAAAATAT</w:t>
      </w:r>
      <w:r w:rsidRPr="00277150">
        <w:rPr>
          <w:sz w:val="18"/>
          <w:szCs w:val="18"/>
          <w:lang w:val="en-US"/>
        </w:rPr>
        <w:t xml:space="preserve"> 11=2X58=1S 12=1X46=13S</w:t>
      </w:r>
    </w:p>
    <w:p w:rsidR="00A712F3" w:rsidRPr="00277150" w:rsidRDefault="00A712F3" w:rsidP="00A712F3">
      <w:pPr>
        <w:pStyle w:val="HTMLPreformatted"/>
        <w:tabs>
          <w:tab w:val="clear" w:pos="14656"/>
          <w:tab w:val="left" w:pos="15451"/>
        </w:tabs>
        <w:ind w:left="-426" w:right="-74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</w:t>
      </w:r>
      <w:r w:rsidRPr="00277150">
        <w:rPr>
          <w:sz w:val="18"/>
          <w:szCs w:val="18"/>
          <w:lang w:val="en-US"/>
        </w:rPr>
        <w:t xml:space="preserve">                              CCAAATTGCTC</w:t>
      </w:r>
      <w:r w:rsidRPr="00277150">
        <w:rPr>
          <w:sz w:val="18"/>
          <w:szCs w:val="18"/>
          <w:highlight w:val="magenta"/>
          <w:lang w:val="en-US"/>
        </w:rPr>
        <w:t>AG</w:t>
      </w:r>
      <w:r w:rsidRPr="00277150">
        <w:rPr>
          <w:sz w:val="18"/>
          <w:szCs w:val="18"/>
          <w:lang w:val="en-US"/>
        </w:rPr>
        <w:t>CTAAGACCAAGTCCTCGCTGGACTGCTCAGGGTGCCAGACCTCATCC</w:t>
      </w:r>
      <w:r w:rsidRPr="0054147F">
        <w:rPr>
          <w:sz w:val="18"/>
          <w:szCs w:val="18"/>
          <w:highlight w:val="green"/>
          <w:lang w:val="en-US"/>
        </w:rPr>
        <w:t>ATTCCAAAATAT</w:t>
      </w:r>
      <w:r w:rsidRPr="00277150">
        <w:rPr>
          <w:sz w:val="18"/>
          <w:szCs w:val="18"/>
          <w:lang w:val="en-US"/>
        </w:rPr>
        <w:t xml:space="preserve"> 11=2X58=1S 12=1X46=13S</w:t>
      </w:r>
    </w:p>
    <w:p w:rsidR="00A712F3" w:rsidRPr="00277150" w:rsidRDefault="00A712F3" w:rsidP="00A712F3">
      <w:pPr>
        <w:pStyle w:val="HTMLPreformatted"/>
        <w:tabs>
          <w:tab w:val="clear" w:pos="14656"/>
          <w:tab w:val="left" w:pos="15451"/>
        </w:tabs>
        <w:ind w:left="-426" w:right="-74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</w:t>
      </w:r>
      <w:r w:rsidRPr="00277150">
        <w:rPr>
          <w:sz w:val="18"/>
          <w:szCs w:val="18"/>
          <w:lang w:val="en-US"/>
        </w:rPr>
        <w:t xml:space="preserve">                               CAAATTGCTC</w:t>
      </w:r>
      <w:r w:rsidRPr="00277150">
        <w:rPr>
          <w:sz w:val="18"/>
          <w:szCs w:val="18"/>
          <w:highlight w:val="magenta"/>
          <w:lang w:val="en-US"/>
        </w:rPr>
        <w:t>AG</w:t>
      </w:r>
      <w:r w:rsidRPr="00277150">
        <w:rPr>
          <w:sz w:val="18"/>
          <w:szCs w:val="18"/>
          <w:lang w:val="en-US"/>
        </w:rPr>
        <w:t>CTAAGACCAAGTCCTCGCTGGACTGCTCAGGGTGCCAGACCTCATCC</w:t>
      </w:r>
      <w:r w:rsidRPr="0054147F">
        <w:rPr>
          <w:sz w:val="18"/>
          <w:szCs w:val="18"/>
          <w:highlight w:val="green"/>
          <w:lang w:val="en-US"/>
        </w:rPr>
        <w:t>ATTCCAAAATATG</w:t>
      </w:r>
      <w:r w:rsidRPr="00277150">
        <w:rPr>
          <w:sz w:val="18"/>
          <w:szCs w:val="18"/>
          <w:lang w:val="en-US"/>
        </w:rPr>
        <w:t xml:space="preserve"> 10=2X58=2S 11=1X46=14S</w:t>
      </w:r>
    </w:p>
    <w:p w:rsidR="00A712F3" w:rsidRPr="00277150" w:rsidRDefault="00A712F3" w:rsidP="00A712F3">
      <w:pPr>
        <w:pStyle w:val="HTMLPreformatted"/>
        <w:tabs>
          <w:tab w:val="clear" w:pos="14656"/>
          <w:tab w:val="left" w:pos="15451"/>
        </w:tabs>
        <w:ind w:left="-426" w:right="-74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</w:t>
      </w:r>
      <w:r w:rsidRPr="00277150">
        <w:rPr>
          <w:sz w:val="18"/>
          <w:szCs w:val="18"/>
          <w:lang w:val="en-US"/>
        </w:rPr>
        <w:t xml:space="preserve">                                AAATTGCTC</w:t>
      </w:r>
      <w:r w:rsidRPr="00277150">
        <w:rPr>
          <w:sz w:val="18"/>
          <w:szCs w:val="18"/>
          <w:highlight w:val="magenta"/>
          <w:lang w:val="en-US"/>
        </w:rPr>
        <w:t>AG</w:t>
      </w:r>
      <w:r w:rsidRPr="00277150">
        <w:rPr>
          <w:sz w:val="18"/>
          <w:szCs w:val="18"/>
          <w:lang w:val="en-US"/>
        </w:rPr>
        <w:t>CTAAGACCAAGTCCTCGCTGGACTGCTCAGGGTGCCAGACCTCATCC</w:t>
      </w:r>
      <w:r w:rsidRPr="0054147F">
        <w:rPr>
          <w:sz w:val="18"/>
          <w:szCs w:val="18"/>
          <w:highlight w:val="green"/>
          <w:lang w:val="en-US"/>
        </w:rPr>
        <w:t>ATTCCAAAATATGC</w:t>
      </w:r>
      <w:r w:rsidRPr="00277150">
        <w:rPr>
          <w:sz w:val="18"/>
          <w:szCs w:val="18"/>
          <w:lang w:val="en-US"/>
        </w:rPr>
        <w:t xml:space="preserve"> 9=2X58=3S 10=1X46=15S</w:t>
      </w:r>
    </w:p>
    <w:p w:rsidR="00A712F3" w:rsidRPr="00277150" w:rsidRDefault="00A712F3" w:rsidP="00A712F3">
      <w:pPr>
        <w:pStyle w:val="HTMLPreformatted"/>
        <w:tabs>
          <w:tab w:val="clear" w:pos="14656"/>
          <w:tab w:val="left" w:pos="15451"/>
        </w:tabs>
        <w:ind w:left="-426" w:right="-74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</w:t>
      </w:r>
      <w:r w:rsidRPr="00277150">
        <w:rPr>
          <w:sz w:val="18"/>
          <w:szCs w:val="18"/>
          <w:lang w:val="en-US"/>
        </w:rPr>
        <w:t xml:space="preserve">                                     GCTC</w:t>
      </w:r>
      <w:r w:rsidRPr="00277150">
        <w:rPr>
          <w:sz w:val="18"/>
          <w:szCs w:val="18"/>
          <w:highlight w:val="magenta"/>
          <w:lang w:val="en-US"/>
        </w:rPr>
        <w:t>AG</w:t>
      </w:r>
      <w:r w:rsidRPr="00277150">
        <w:rPr>
          <w:sz w:val="18"/>
          <w:szCs w:val="18"/>
          <w:lang w:val="en-US"/>
        </w:rPr>
        <w:t>CTAAGACCAAGTCCTCGCTGGACTGCTCAGGGTGCCAGACCTCATCC</w:t>
      </w:r>
      <w:r w:rsidRPr="0054147F">
        <w:rPr>
          <w:sz w:val="18"/>
          <w:szCs w:val="18"/>
          <w:highlight w:val="green"/>
          <w:lang w:val="en-US"/>
        </w:rPr>
        <w:t>ATTCCAAAATATGCCCGGT</w:t>
      </w:r>
      <w:r w:rsidRPr="00277150">
        <w:rPr>
          <w:sz w:val="18"/>
          <w:szCs w:val="18"/>
          <w:lang w:val="en-US"/>
        </w:rPr>
        <w:t xml:space="preserve"> 4=2X58=1X4=3S 5=1X46=20S</w:t>
      </w:r>
    </w:p>
    <w:p w:rsidR="00A712F3" w:rsidRPr="00277150" w:rsidRDefault="00A712F3" w:rsidP="00A712F3">
      <w:pPr>
        <w:pStyle w:val="HTMLPreformatted"/>
        <w:tabs>
          <w:tab w:val="clear" w:pos="14656"/>
          <w:tab w:val="left" w:pos="15451"/>
        </w:tabs>
        <w:ind w:left="-426" w:right="-74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</w:t>
      </w:r>
      <w:r w:rsidRPr="00277150">
        <w:rPr>
          <w:sz w:val="18"/>
          <w:szCs w:val="18"/>
          <w:lang w:val="en-US"/>
        </w:rPr>
        <w:t xml:space="preserve">                                     GCTC</w:t>
      </w:r>
      <w:r w:rsidRPr="00277150">
        <w:rPr>
          <w:sz w:val="18"/>
          <w:szCs w:val="18"/>
          <w:highlight w:val="magenta"/>
          <w:lang w:val="en-US"/>
        </w:rPr>
        <w:t>AG</w:t>
      </w:r>
      <w:r w:rsidRPr="00277150">
        <w:rPr>
          <w:sz w:val="18"/>
          <w:szCs w:val="18"/>
          <w:lang w:val="en-US"/>
        </w:rPr>
        <w:t>CTAAGACCAAGTCCTCGCTGGACTGCTCAGGGTGCCAGACCTCATCC</w:t>
      </w:r>
      <w:r w:rsidRPr="0054147F">
        <w:rPr>
          <w:sz w:val="18"/>
          <w:szCs w:val="18"/>
          <w:highlight w:val="green"/>
          <w:lang w:val="en-US"/>
        </w:rPr>
        <w:t>ATTCCAAAATATGCCCGGT</w:t>
      </w:r>
      <w:r w:rsidRPr="00277150">
        <w:rPr>
          <w:sz w:val="18"/>
          <w:szCs w:val="18"/>
          <w:lang w:val="en-US"/>
        </w:rPr>
        <w:t xml:space="preserve"> 4=2X58=1X4=3S 5=1X46=20S</w:t>
      </w:r>
    </w:p>
    <w:p w:rsidR="00A712F3" w:rsidRPr="00277150" w:rsidRDefault="00A712F3" w:rsidP="00A712F3">
      <w:pPr>
        <w:pStyle w:val="HTMLPreformatted"/>
        <w:tabs>
          <w:tab w:val="clear" w:pos="14656"/>
          <w:tab w:val="left" w:pos="15451"/>
        </w:tabs>
        <w:ind w:left="-426" w:right="-74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</w:t>
      </w:r>
      <w:r w:rsidRPr="00277150">
        <w:rPr>
          <w:sz w:val="18"/>
          <w:szCs w:val="18"/>
          <w:lang w:val="en-US"/>
        </w:rPr>
        <w:t xml:space="preserve">                                       TC</w:t>
      </w:r>
      <w:r w:rsidRPr="00277150">
        <w:rPr>
          <w:sz w:val="18"/>
          <w:szCs w:val="18"/>
          <w:highlight w:val="magenta"/>
          <w:lang w:val="en-US"/>
        </w:rPr>
        <w:t>AG</w:t>
      </w:r>
      <w:r w:rsidRPr="00277150">
        <w:rPr>
          <w:sz w:val="18"/>
          <w:szCs w:val="18"/>
          <w:lang w:val="en-US"/>
        </w:rPr>
        <w:t>CTAAGACCAAGTCCTCGCTGGACTGCTCAGGGTGCCAGACCTCATCC</w:t>
      </w:r>
      <w:r w:rsidRPr="0054147F">
        <w:rPr>
          <w:sz w:val="18"/>
          <w:szCs w:val="18"/>
          <w:highlight w:val="green"/>
          <w:lang w:val="en-US"/>
        </w:rPr>
        <w:t>ATTCCAAAATATGCCCGGTGC</w:t>
      </w:r>
      <w:r w:rsidRPr="00277150">
        <w:rPr>
          <w:sz w:val="18"/>
          <w:szCs w:val="18"/>
          <w:lang w:val="en-US"/>
        </w:rPr>
        <w:t xml:space="preserve"> 2=2X58=1X4=1X4= 4S46=22S</w:t>
      </w:r>
    </w:p>
    <w:p w:rsidR="00A712F3" w:rsidRPr="00277150" w:rsidRDefault="00A712F3" w:rsidP="00A712F3">
      <w:pPr>
        <w:pStyle w:val="HTMLPreformatted"/>
        <w:tabs>
          <w:tab w:val="clear" w:pos="14656"/>
          <w:tab w:val="left" w:pos="15451"/>
        </w:tabs>
        <w:ind w:left="-426" w:right="-74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</w:t>
      </w:r>
      <w:r w:rsidRPr="00277150">
        <w:rPr>
          <w:sz w:val="18"/>
          <w:szCs w:val="18"/>
          <w:lang w:val="en-US"/>
        </w:rPr>
        <w:t xml:space="preserve">                                       TC</w:t>
      </w:r>
      <w:r w:rsidRPr="00277150">
        <w:rPr>
          <w:sz w:val="18"/>
          <w:szCs w:val="18"/>
          <w:highlight w:val="magenta"/>
          <w:lang w:val="en-US"/>
        </w:rPr>
        <w:t>AG</w:t>
      </w:r>
      <w:r w:rsidRPr="00277150">
        <w:rPr>
          <w:sz w:val="18"/>
          <w:szCs w:val="18"/>
          <w:lang w:val="en-US"/>
        </w:rPr>
        <w:t>CTAAGACCAAGTCCTCGCTGGACTGCTCAGGGTGCCAGACCTCATCC</w:t>
      </w:r>
      <w:r w:rsidRPr="0054147F">
        <w:rPr>
          <w:sz w:val="18"/>
          <w:szCs w:val="18"/>
          <w:highlight w:val="green"/>
          <w:lang w:val="en-US"/>
        </w:rPr>
        <w:t>ATTCCAAAATATGCCCGGTGC</w:t>
      </w:r>
      <w:r w:rsidRPr="00277150">
        <w:rPr>
          <w:sz w:val="18"/>
          <w:szCs w:val="18"/>
          <w:lang w:val="en-US"/>
        </w:rPr>
        <w:t xml:space="preserve"> 2=2X58=1X4=1X4= 4S46=22S</w:t>
      </w:r>
    </w:p>
    <w:p w:rsidR="00A712F3" w:rsidRDefault="00A712F3" w:rsidP="00A712F3">
      <w:pPr>
        <w:pStyle w:val="HTMLPreformatted"/>
        <w:tabs>
          <w:tab w:val="clear" w:pos="14656"/>
          <w:tab w:val="left" w:pos="15451"/>
        </w:tabs>
        <w:ind w:left="-426" w:right="-74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</w:t>
      </w:r>
      <w:r w:rsidRPr="00277150">
        <w:rPr>
          <w:sz w:val="18"/>
          <w:szCs w:val="18"/>
          <w:lang w:val="en-US"/>
        </w:rPr>
        <w:t xml:space="preserve">                                         </w:t>
      </w:r>
      <w:r w:rsidRPr="00277150">
        <w:rPr>
          <w:sz w:val="18"/>
          <w:szCs w:val="18"/>
          <w:highlight w:val="magenta"/>
          <w:lang w:val="en-US"/>
        </w:rPr>
        <w:t>AG</w:t>
      </w:r>
      <w:r w:rsidRPr="00277150">
        <w:rPr>
          <w:sz w:val="18"/>
          <w:szCs w:val="18"/>
          <w:lang w:val="en-US"/>
        </w:rPr>
        <w:t>CTAAGACCAAGTCCTCGCTGGACTGCTCAGGGTGCCAGACCTCATCC</w:t>
      </w:r>
      <w:r w:rsidRPr="0054147F">
        <w:rPr>
          <w:sz w:val="18"/>
          <w:szCs w:val="18"/>
          <w:highlight w:val="green"/>
          <w:lang w:val="en-US"/>
        </w:rPr>
        <w:t>ATTCCAAAATATGCCCGGTGCTA</w:t>
      </w:r>
      <w:r w:rsidRPr="00277150">
        <w:rPr>
          <w:sz w:val="18"/>
          <w:szCs w:val="18"/>
          <w:lang w:val="en-US"/>
        </w:rPr>
        <w:t xml:space="preserve"> 2X58=1X4=1X6= 2S46=24S</w:t>
      </w:r>
    </w:p>
    <w:p w:rsidR="00A712F3" w:rsidRDefault="00A712F3" w:rsidP="00A712F3">
      <w:pPr>
        <w:pStyle w:val="HTMLPreformatted"/>
        <w:tabs>
          <w:tab w:val="clear" w:pos="14656"/>
          <w:tab w:val="left" w:pos="15451"/>
        </w:tabs>
        <w:ind w:left="-426" w:right="-740"/>
        <w:rPr>
          <w:sz w:val="18"/>
          <w:szCs w:val="18"/>
          <w:lang w:val="en-US"/>
        </w:rPr>
      </w:pPr>
    </w:p>
    <w:p w:rsidR="001E38C6" w:rsidRDefault="001E38C6" w:rsidP="00DD43F7">
      <w:pPr>
        <w:pStyle w:val="HTMLPreformatted"/>
        <w:tabs>
          <w:tab w:val="clear" w:pos="14656"/>
          <w:tab w:val="left" w:pos="15451"/>
        </w:tabs>
        <w:ind w:left="-426" w:right="-740"/>
        <w:rPr>
          <w:rFonts w:ascii="Calibri" w:hAnsi="Calibri"/>
          <w:b/>
          <w:sz w:val="22"/>
          <w:szCs w:val="22"/>
          <w:lang w:val="en-US"/>
        </w:rPr>
      </w:pPr>
    </w:p>
    <w:p w:rsidR="00A712F3" w:rsidRPr="00DD43F7" w:rsidRDefault="00DD43F7" w:rsidP="00DD43F7">
      <w:pPr>
        <w:pStyle w:val="HTMLPreformatted"/>
        <w:tabs>
          <w:tab w:val="clear" w:pos="14656"/>
          <w:tab w:val="left" w:pos="15451"/>
        </w:tabs>
        <w:ind w:left="-426" w:right="-740"/>
        <w:rPr>
          <w:rFonts w:ascii="Calibri" w:hAnsi="Calibri"/>
          <w:b/>
          <w:sz w:val="22"/>
          <w:szCs w:val="22"/>
          <w:lang w:val="en-US"/>
        </w:rPr>
      </w:pPr>
      <w:r w:rsidRPr="00DD43F7">
        <w:rPr>
          <w:rFonts w:ascii="Calibri" w:hAnsi="Calibri"/>
          <w:b/>
          <w:sz w:val="22"/>
          <w:szCs w:val="22"/>
          <w:lang w:val="en-US"/>
        </w:rPr>
        <w:t>B: PABPC3</w:t>
      </w:r>
      <w:r>
        <w:rPr>
          <w:rFonts w:ascii="Calibri" w:hAnsi="Calibri"/>
          <w:b/>
          <w:sz w:val="22"/>
          <w:szCs w:val="22"/>
          <w:lang w:val="en-US"/>
        </w:rPr>
        <w:t xml:space="preserve"> dinucleotide change resulting in R --&gt;Q amino acid change in the protein sequence.</w:t>
      </w:r>
    </w:p>
    <w:p w:rsidR="001E38C6" w:rsidRDefault="001E38C6" w:rsidP="00DD43F7">
      <w:pPr>
        <w:pStyle w:val="HTMLPreformatted"/>
        <w:tabs>
          <w:tab w:val="clear" w:pos="14656"/>
          <w:tab w:val="left" w:pos="15451"/>
        </w:tabs>
        <w:ind w:left="-426" w:right="-740"/>
        <w:rPr>
          <w:rFonts w:ascii="Calibri" w:hAnsi="Calibri"/>
          <w:sz w:val="22"/>
          <w:szCs w:val="22"/>
          <w:lang w:val="en-US"/>
        </w:rPr>
      </w:pPr>
    </w:p>
    <w:p w:rsidR="00A712F3" w:rsidRPr="00DD43F7" w:rsidRDefault="00DD43F7" w:rsidP="00DD43F7">
      <w:pPr>
        <w:pStyle w:val="HTMLPreformatted"/>
        <w:tabs>
          <w:tab w:val="clear" w:pos="14656"/>
          <w:tab w:val="left" w:pos="15451"/>
        </w:tabs>
        <w:ind w:left="-426" w:right="-74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‘Mutated’ p</w:t>
      </w:r>
      <w:r w:rsidR="00A712F3" w:rsidRPr="00DD43F7">
        <w:rPr>
          <w:rFonts w:ascii="Calibri" w:hAnsi="Calibri"/>
          <w:sz w:val="22"/>
          <w:szCs w:val="22"/>
          <w:lang w:val="en-US"/>
        </w:rPr>
        <w:t>eptide sequence</w:t>
      </w:r>
      <w:r>
        <w:rPr>
          <w:rFonts w:ascii="Calibri" w:hAnsi="Calibri"/>
          <w:sz w:val="22"/>
          <w:szCs w:val="22"/>
          <w:lang w:val="en-US"/>
        </w:rPr>
        <w:t xml:space="preserve"> tested</w:t>
      </w:r>
      <w:r w:rsidR="00A712F3" w:rsidRPr="00DD43F7">
        <w:rPr>
          <w:rFonts w:ascii="Calibri" w:hAnsi="Calibri"/>
          <w:sz w:val="22"/>
          <w:szCs w:val="22"/>
          <w:lang w:val="en-US"/>
        </w:rPr>
        <w:t>: Y Y P P S Q I A </w:t>
      </w:r>
      <w:r w:rsidR="00A712F3" w:rsidRPr="00DD43F7">
        <w:rPr>
          <w:rFonts w:ascii="Calibri" w:hAnsi="Calibri"/>
          <w:b/>
          <w:sz w:val="22"/>
          <w:szCs w:val="22"/>
          <w:u w:val="single"/>
          <w:lang w:val="en-US"/>
        </w:rPr>
        <w:t>Q</w:t>
      </w:r>
      <w:r w:rsidR="00A712F3" w:rsidRPr="00DD43F7">
        <w:rPr>
          <w:rFonts w:ascii="Calibri" w:hAnsi="Calibri"/>
          <w:sz w:val="22"/>
          <w:szCs w:val="22"/>
          <w:lang w:val="en-US"/>
        </w:rPr>
        <w:t> L</w:t>
      </w:r>
    </w:p>
    <w:p w:rsidR="00A712F3" w:rsidRPr="00DD43F7" w:rsidRDefault="00A712F3" w:rsidP="00DD43F7">
      <w:pPr>
        <w:pStyle w:val="HTMLPreformatted"/>
        <w:tabs>
          <w:tab w:val="clear" w:pos="14656"/>
          <w:tab w:val="left" w:pos="15451"/>
        </w:tabs>
        <w:ind w:left="-426" w:right="-740"/>
        <w:rPr>
          <w:rFonts w:ascii="Calibri" w:hAnsi="Calibri"/>
          <w:sz w:val="22"/>
          <w:szCs w:val="22"/>
          <w:lang w:val="en-US"/>
        </w:rPr>
      </w:pPr>
    </w:p>
    <w:p w:rsidR="00A712F3" w:rsidRPr="00DD43F7" w:rsidRDefault="00DD43F7" w:rsidP="00DD43F7">
      <w:pPr>
        <w:pStyle w:val="HTMLPreformatted"/>
        <w:tabs>
          <w:tab w:val="clear" w:pos="14656"/>
          <w:tab w:val="left" w:pos="15451"/>
        </w:tabs>
        <w:ind w:left="-426" w:right="-740"/>
        <w:rPr>
          <w:rFonts w:ascii="Calibri" w:hAnsi="Calibri"/>
          <w:b/>
          <w:sz w:val="22"/>
          <w:szCs w:val="22"/>
          <w:lang w:val="en-US"/>
        </w:rPr>
      </w:pPr>
      <w:r w:rsidRPr="00DD43F7">
        <w:rPr>
          <w:rFonts w:ascii="Calibri" w:hAnsi="Calibri"/>
          <w:b/>
          <w:sz w:val="22"/>
          <w:szCs w:val="22"/>
          <w:u w:val="single"/>
          <w:lang w:val="en-US"/>
        </w:rPr>
        <w:t>Wild</w:t>
      </w:r>
      <w:r>
        <w:rPr>
          <w:rFonts w:ascii="Calibri" w:hAnsi="Calibri"/>
          <w:b/>
          <w:sz w:val="22"/>
          <w:szCs w:val="22"/>
          <w:u w:val="single"/>
          <w:lang w:val="en-US"/>
        </w:rPr>
        <w:t>-</w:t>
      </w:r>
      <w:r w:rsidRPr="00DD43F7">
        <w:rPr>
          <w:rFonts w:ascii="Calibri" w:hAnsi="Calibri"/>
          <w:b/>
          <w:sz w:val="22"/>
          <w:szCs w:val="22"/>
          <w:u w:val="single"/>
          <w:lang w:val="en-US"/>
        </w:rPr>
        <w:t>type sequence</w:t>
      </w:r>
      <w:r>
        <w:rPr>
          <w:rFonts w:ascii="Calibri" w:hAnsi="Calibri"/>
          <w:b/>
          <w:sz w:val="22"/>
          <w:szCs w:val="22"/>
          <w:lang w:val="en-US"/>
        </w:rPr>
        <w:t>:</w:t>
      </w:r>
      <w:r w:rsidRPr="00DD43F7">
        <w:rPr>
          <w:rFonts w:ascii="Calibri" w:hAnsi="Calibri"/>
          <w:b/>
          <w:sz w:val="22"/>
          <w:szCs w:val="22"/>
          <w:u w:val="single"/>
          <w:lang w:val="en-US"/>
        </w:rPr>
        <w:t xml:space="preserve"> </w:t>
      </w:r>
      <w:r>
        <w:rPr>
          <w:rFonts w:ascii="Calibri" w:hAnsi="Calibri"/>
          <w:b/>
          <w:sz w:val="22"/>
          <w:szCs w:val="22"/>
          <w:lang w:val="en-US"/>
        </w:rPr>
        <w:tab/>
      </w:r>
      <w:r>
        <w:rPr>
          <w:rFonts w:ascii="Calibri" w:hAnsi="Calibri"/>
          <w:b/>
          <w:sz w:val="22"/>
          <w:szCs w:val="22"/>
          <w:lang w:val="en-US"/>
        </w:rPr>
        <w:tab/>
      </w:r>
      <w:r>
        <w:rPr>
          <w:rFonts w:ascii="Calibri" w:hAnsi="Calibri"/>
          <w:b/>
          <w:sz w:val="22"/>
          <w:szCs w:val="22"/>
          <w:lang w:val="en-US"/>
        </w:rPr>
        <w:tab/>
      </w:r>
      <w:r>
        <w:rPr>
          <w:rFonts w:ascii="Calibri" w:hAnsi="Calibri"/>
          <w:b/>
          <w:sz w:val="22"/>
          <w:szCs w:val="22"/>
          <w:lang w:val="en-US"/>
        </w:rPr>
        <w:tab/>
      </w:r>
      <w:r>
        <w:rPr>
          <w:rFonts w:ascii="Calibri" w:hAnsi="Calibri"/>
          <w:b/>
          <w:sz w:val="22"/>
          <w:szCs w:val="22"/>
          <w:lang w:val="en-US"/>
        </w:rPr>
        <w:tab/>
      </w:r>
      <w:r>
        <w:rPr>
          <w:rFonts w:ascii="Calibri" w:hAnsi="Calibri"/>
          <w:b/>
          <w:sz w:val="22"/>
          <w:szCs w:val="22"/>
          <w:lang w:val="en-US"/>
        </w:rPr>
        <w:tab/>
      </w:r>
      <w:r>
        <w:rPr>
          <w:rFonts w:ascii="Calibri" w:hAnsi="Calibri"/>
          <w:b/>
          <w:sz w:val="22"/>
          <w:szCs w:val="22"/>
          <w:lang w:val="en-US"/>
        </w:rPr>
        <w:tab/>
      </w:r>
      <w:r w:rsidRPr="00DD43F7">
        <w:rPr>
          <w:rFonts w:ascii="Calibri" w:hAnsi="Calibri"/>
          <w:b/>
          <w:sz w:val="22"/>
          <w:szCs w:val="22"/>
          <w:u w:val="single"/>
          <w:lang w:val="en-US"/>
        </w:rPr>
        <w:t>Mutated sequence</w:t>
      </w:r>
      <w:r w:rsidRPr="00DD43F7">
        <w:rPr>
          <w:rFonts w:ascii="Calibri" w:hAnsi="Calibri"/>
          <w:b/>
          <w:sz w:val="22"/>
          <w:szCs w:val="22"/>
          <w:lang w:val="en-US"/>
        </w:rPr>
        <w:t>:</w:t>
      </w:r>
    </w:p>
    <w:p w:rsidR="00DD43F7" w:rsidRPr="00DD43F7" w:rsidRDefault="00DD43F7" w:rsidP="00DD43F7">
      <w:pPr>
        <w:pStyle w:val="HTMLPreformatted"/>
        <w:tabs>
          <w:tab w:val="clear" w:pos="14656"/>
          <w:tab w:val="left" w:pos="15451"/>
        </w:tabs>
        <w:ind w:left="-426" w:right="-740"/>
        <w:rPr>
          <w:rFonts w:ascii="Calibri" w:hAnsi="Calibri"/>
          <w:sz w:val="22"/>
          <w:szCs w:val="22"/>
          <w:lang w:val="en-US"/>
        </w:rPr>
      </w:pPr>
    </w:p>
    <w:p w:rsidR="00A712F3" w:rsidRDefault="00A712F3" w:rsidP="00DD43F7">
      <w:pPr>
        <w:pStyle w:val="HTMLPreformatted"/>
        <w:tabs>
          <w:tab w:val="clear" w:pos="14656"/>
          <w:tab w:val="left" w:pos="15451"/>
        </w:tabs>
        <w:ind w:left="-426" w:right="-740"/>
      </w:pPr>
      <w:r>
        <w:t>|</w:t>
      </w:r>
      <w:proofErr w:type="spellStart"/>
      <w:r>
        <w:t>tac|tat|cct|cct|agc|caa|att|gct|</w:t>
      </w:r>
      <w:r w:rsidRPr="00BE029E">
        <w:rPr>
          <w:highlight w:val="magenta"/>
        </w:rPr>
        <w:t>c</w:t>
      </w:r>
      <w:r w:rsidRPr="00DD43F7">
        <w:rPr>
          <w:b/>
          <w:highlight w:val="magenta"/>
          <w:u w:val="single"/>
        </w:rPr>
        <w:t>ga</w:t>
      </w:r>
      <w:r>
        <w:t>|cta</w:t>
      </w:r>
      <w:proofErr w:type="spellEnd"/>
      <w:r>
        <w:t>|</w:t>
      </w:r>
      <w:r w:rsidR="00DD43F7">
        <w:tab/>
      </w:r>
      <w:r w:rsidR="00DD43F7">
        <w:tab/>
      </w:r>
      <w:r w:rsidR="00DD43F7">
        <w:tab/>
      </w:r>
      <w:r w:rsidR="00DD43F7">
        <w:tab/>
        <w:t>|</w:t>
      </w:r>
      <w:proofErr w:type="spellStart"/>
      <w:r w:rsidR="00DD43F7">
        <w:t>tac|tat|cct|cct|agc|caa|att|gct|</w:t>
      </w:r>
      <w:r w:rsidR="00DD43F7" w:rsidRPr="00BE029E">
        <w:rPr>
          <w:highlight w:val="magenta"/>
        </w:rPr>
        <w:t>c</w:t>
      </w:r>
      <w:r w:rsidR="00DD43F7" w:rsidRPr="00DD43F7">
        <w:rPr>
          <w:b/>
          <w:highlight w:val="magenta"/>
          <w:u w:val="single"/>
        </w:rPr>
        <w:t>ag</w:t>
      </w:r>
      <w:r w:rsidR="00DD43F7">
        <w:t>|cta</w:t>
      </w:r>
      <w:proofErr w:type="spellEnd"/>
      <w:r w:rsidR="00DD43F7">
        <w:t>|</w:t>
      </w:r>
    </w:p>
    <w:p w:rsidR="001D01B7" w:rsidRDefault="00A712F3" w:rsidP="00DD43F7">
      <w:pPr>
        <w:pStyle w:val="HTMLPreformatted"/>
        <w:tabs>
          <w:tab w:val="clear" w:pos="14656"/>
          <w:tab w:val="left" w:pos="15451"/>
        </w:tabs>
        <w:ind w:left="-426" w:right="-740"/>
      </w:pPr>
      <w:r>
        <w:t xml:space="preserve">  Y   </w:t>
      </w:r>
      <w:proofErr w:type="spellStart"/>
      <w:r>
        <w:t>Y</w:t>
      </w:r>
      <w:proofErr w:type="spellEnd"/>
      <w:r>
        <w:t xml:space="preserve">   P   </w:t>
      </w:r>
      <w:proofErr w:type="spellStart"/>
      <w:r>
        <w:t>P</w:t>
      </w:r>
      <w:proofErr w:type="spellEnd"/>
      <w:r>
        <w:t xml:space="preserve">   S   Q   I   A   </w:t>
      </w:r>
      <w:r w:rsidR="00DD43F7">
        <w:t>R</w:t>
      </w:r>
      <w:r>
        <w:t xml:space="preserve">   L </w:t>
      </w:r>
      <w:r>
        <w:tab/>
      </w:r>
      <w:r>
        <w:tab/>
      </w:r>
      <w:r>
        <w:tab/>
      </w:r>
      <w:r>
        <w:tab/>
        <w:t xml:space="preserve">  Y   </w:t>
      </w:r>
      <w:proofErr w:type="spellStart"/>
      <w:r>
        <w:t>Y</w:t>
      </w:r>
      <w:proofErr w:type="spellEnd"/>
      <w:r>
        <w:t xml:space="preserve">   P   </w:t>
      </w:r>
      <w:proofErr w:type="spellStart"/>
      <w:r>
        <w:t>P</w:t>
      </w:r>
      <w:proofErr w:type="spellEnd"/>
      <w:r>
        <w:t xml:space="preserve">   S   Q   I   A   </w:t>
      </w:r>
      <w:r w:rsidR="00DD43F7">
        <w:t>Q</w:t>
      </w:r>
      <w:r>
        <w:t xml:space="preserve">   L</w:t>
      </w:r>
    </w:p>
    <w:sectPr w:rsidR="001D01B7" w:rsidSect="001E38C6">
      <w:pgSz w:w="16838" w:h="11906" w:orient="landscape"/>
      <w:pgMar w:top="1134" w:right="1276" w:bottom="1135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12F3"/>
    <w:rsid w:val="00005C78"/>
    <w:rsid w:val="000E5E2D"/>
    <w:rsid w:val="001E38C6"/>
    <w:rsid w:val="00242CB3"/>
    <w:rsid w:val="002C625C"/>
    <w:rsid w:val="00365412"/>
    <w:rsid w:val="00453617"/>
    <w:rsid w:val="0054147F"/>
    <w:rsid w:val="00594998"/>
    <w:rsid w:val="00623746"/>
    <w:rsid w:val="006950E5"/>
    <w:rsid w:val="006E6140"/>
    <w:rsid w:val="007778FA"/>
    <w:rsid w:val="00782ADB"/>
    <w:rsid w:val="00A712F3"/>
    <w:rsid w:val="00AC07D5"/>
    <w:rsid w:val="00C667D2"/>
    <w:rsid w:val="00D266F5"/>
    <w:rsid w:val="00DD43F7"/>
    <w:rsid w:val="00E8080E"/>
    <w:rsid w:val="00EA1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712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712F3"/>
    <w:rPr>
      <w:rFonts w:ascii="Courier New" w:eastAsia="Times New Roman" w:hAnsi="Courier New" w:cs="Courier New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Institute of Medical Research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antoniaP</dc:creator>
  <cp:lastModifiedBy>antoniaP</cp:lastModifiedBy>
  <cp:revision>2</cp:revision>
  <dcterms:created xsi:type="dcterms:W3CDTF">2015-04-02T08:51:00Z</dcterms:created>
  <dcterms:modified xsi:type="dcterms:W3CDTF">2015-04-02T08:51:00Z</dcterms:modified>
</cp:coreProperties>
</file>