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64" w:rsidRPr="00747A64" w:rsidRDefault="00747A64" w:rsidP="00747A64">
      <w:pPr>
        <w:pStyle w:val="NoSpacing"/>
        <w:rPr>
          <w:rFonts w:ascii="Arial" w:hAnsi="Arial" w:cs="Arial"/>
          <w:b/>
          <w:vertAlign w:val="superscript"/>
        </w:rPr>
      </w:pPr>
      <w:bookmarkStart w:id="0" w:name="_GoBack"/>
      <w:bookmarkEnd w:id="0"/>
      <w:r w:rsidRPr="00747A64">
        <w:rPr>
          <w:rFonts w:ascii="Arial" w:hAnsi="Arial" w:cs="Arial"/>
          <w:b/>
        </w:rPr>
        <w:t>Table S2: Mutations assessed at MSKCC</w:t>
      </w:r>
      <w:r w:rsidRPr="00747A64">
        <w:rPr>
          <w:rFonts w:ascii="Arial" w:hAnsi="Arial" w:cs="Arial"/>
          <w:b/>
          <w:vertAlign w:val="superscript"/>
        </w:rPr>
        <w:t>1</w:t>
      </w:r>
    </w:p>
    <w:tbl>
      <w:tblPr>
        <w:tblStyle w:val="TableGrid"/>
        <w:tblpPr w:leftFromText="180" w:rightFromText="180" w:vertAnchor="text" w:horzAnchor="margin" w:tblpXSpec="center" w:tblpY="54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1066"/>
        <w:gridCol w:w="1475"/>
        <w:gridCol w:w="1924"/>
        <w:gridCol w:w="249"/>
        <w:gridCol w:w="978"/>
        <w:gridCol w:w="1475"/>
        <w:gridCol w:w="2522"/>
        <w:gridCol w:w="249"/>
      </w:tblGrid>
      <w:tr w:rsidR="00747A64" w:rsidRPr="00E44EDB" w:rsidTr="00F657A3">
        <w:tc>
          <w:tcPr>
            <w:tcW w:w="4964" w:type="dxa"/>
            <w:gridSpan w:val="5"/>
            <w:tcBorders>
              <w:bottom w:val="nil"/>
              <w:right w:val="nil"/>
            </w:tcBorders>
          </w:tcPr>
          <w:p w:rsidR="00747A64" w:rsidRPr="00E44EDB" w:rsidRDefault="00747A64" w:rsidP="00747A6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tcBorders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Gene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Amino acid substitution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 xml:space="preserve">Nucleotide </w:t>
            </w:r>
          </w:p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substitution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Gene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Amino acid substitution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 xml:space="preserve">Nucleotide </w:t>
            </w:r>
          </w:p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substitution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BRAF</w:t>
            </w: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V600E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c.1799T&gt;A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KRAS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G12S </w:t>
            </w:r>
          </w:p>
        </w:tc>
        <w:tc>
          <w:tcPr>
            <w:tcW w:w="25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c.34G&gt;A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V600M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c.1798G&gt;A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G12R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c.34G&gt;C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V600A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 1799_T&gt;C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G12C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c.34G&gt;T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V600G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c.1799T&gt;G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G12D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c.35G&gt;A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G469A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c.1406G&gt;C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G12A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c.35G&gt;C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G469E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c.1406G&gt;A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G12V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c.35G&gt;T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G469V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c.1406G&gt;T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G13S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c.37G&gt;A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D594G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c.1781A&gt;G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G13R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c.37G&gt;C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D594V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c.1781A&gt;T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G13C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c.37G&gt;T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  <w:b/>
              </w:rPr>
              <w:t>NRAS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G12S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c.34G&gt;A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G13D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c.38G&gt;A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G12C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c.34G&gt;T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G13A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c.38G&gt;C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G12R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c.34G&gt;C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G13V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c.38G&gt;T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G12V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c.35G&gt;A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Q61K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c.180-181TC&gt;CA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G12A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c.35G&gt;C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Q61E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c.181C&gt;G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G12D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c.35G&gt;A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Q61K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c.181C&gt;A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G13A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c.38G&gt;C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Q61R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c.182A&gt;G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G13V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c.38G&gt;T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Q61L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c.182A&gt;T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G13R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c.37G&gt;C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Q61P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c.182A&gt;C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G13C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c.37G&gt;T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Q61H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c.183A&gt;C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G13S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c.37G&gt;A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Q61H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c.183A&gt;T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G13D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c.38G&gt;A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K117N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c351A&gt;C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Q61E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c.181C&gt;G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K117N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c351A&gt;T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Q61H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c.183A&gt;T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A146P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c.436G&gt;C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Q61H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c.183A&gt;C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A146T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c.436G&gt;A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Q61L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c.182A&gt;T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ERBB2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L755S</w:t>
            </w:r>
          </w:p>
        </w:tc>
        <w:tc>
          <w:tcPr>
            <w:tcW w:w="25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c.2264T&gt;C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Q61K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c.181C&gt;A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D769H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c.2305G&gt;C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Q61P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c.182A&gt;C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V777L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 c.2329G&gt;T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Q61R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c.182A&gt;G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V777M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c.2329G&gt;A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Q61Q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c.183A&gt;G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EGFR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E709K</w:t>
            </w:r>
          </w:p>
        </w:tc>
        <w:tc>
          <w:tcPr>
            <w:tcW w:w="25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c.2125G&gt;A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  <w:b/>
              </w:rPr>
              <w:t>PIK3CA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R88Q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c.263G&gt;A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E709H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c.2125_2127GAA&gt;CAT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N345K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c.1035T&gt;G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E709A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c.2126A&gt;C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N345K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c.1035T&gt;A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E709G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c.2126A&gt;G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C420R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c.1258T&gt;C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E709V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c.2126A&gt;T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E542K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c.1624G&gt;A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G719C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c.2155G&gt;T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E542Q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c.1624G&gt;C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G719S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c.2155G&gt;A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E545K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c.1633G&gt;A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G719A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c.2156G&gt;C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E545Q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c.1633G&gt;C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G719D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c.2156G&gt;A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E545A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c.1634A&gt;C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D761Y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c.2281G&gt;T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E545G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c.1634A&gt;G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D761N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c.2281G&gt;A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E545D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c.1635G&gt;T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S768I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c.2303G&gt;T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M1043I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c.3129G&gt;T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R776C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c.2326C&gt;T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H1047Y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c.3139C&gt;T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R776H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c.2327G&gt;A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H1047L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c.3140A&gt;T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T790M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c.2369C&gt;T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H1047R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c.3140A&gt;G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T854A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c.2560A&gt;G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MEK1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p.Q56P</w:t>
            </w:r>
          </w:p>
        </w:tc>
        <w:tc>
          <w:tcPr>
            <w:tcW w:w="192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c.167A&gt;C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L858M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c.2572C&gt;A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p.K57N 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c.171G&gt;T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L858R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c.2573T&gt;G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 xml:space="preserve">p.D67N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c.199G&gt;A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L861Q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c.2582T&gt;A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AKT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p.E17K</w:t>
            </w:r>
          </w:p>
        </w:tc>
        <w:tc>
          <w:tcPr>
            <w:tcW w:w="19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c.49G&gt;A</w:t>
            </w:r>
          </w:p>
        </w:tc>
        <w:tc>
          <w:tcPr>
            <w:tcW w:w="2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L861R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c.2582T&gt;G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  <w:tr w:rsidR="00747A64" w:rsidRPr="00E44EDB" w:rsidTr="00F657A3">
        <w:tc>
          <w:tcPr>
            <w:tcW w:w="250" w:type="dxa"/>
            <w:tcBorders>
              <w:top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8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4ED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E44EDB">
              <w:rPr>
                <w:rFonts w:ascii="Arial" w:hAnsi="Arial" w:cs="Arial"/>
                <w:sz w:val="20"/>
                <w:szCs w:val="20"/>
              </w:rPr>
              <w:t>Mutations assessed by Sequenome, cancer-specific panel</w:t>
            </w:r>
          </w:p>
        </w:tc>
        <w:tc>
          <w:tcPr>
            <w:tcW w:w="249" w:type="dxa"/>
            <w:tcBorders>
              <w:top w:val="nil"/>
              <w:left w:val="nil"/>
              <w:bottom w:val="single" w:sz="2" w:space="0" w:color="auto"/>
            </w:tcBorders>
          </w:tcPr>
          <w:p w:rsidR="00747A64" w:rsidRPr="00E44EDB" w:rsidRDefault="00747A64" w:rsidP="00F657A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47A64" w:rsidRDefault="00747A64"/>
    <w:sectPr w:rsidR="00747A64" w:rsidSect="00D40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C6"/>
    <w:rsid w:val="001C73AD"/>
    <w:rsid w:val="005C4075"/>
    <w:rsid w:val="00747A64"/>
    <w:rsid w:val="00864470"/>
    <w:rsid w:val="00D405C6"/>
    <w:rsid w:val="00E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0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0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Douglas Buckner</dc:creator>
  <cp:lastModifiedBy>Johnson, Douglas Buckner</cp:lastModifiedBy>
  <cp:revision>2</cp:revision>
  <dcterms:created xsi:type="dcterms:W3CDTF">2013-10-07T15:29:00Z</dcterms:created>
  <dcterms:modified xsi:type="dcterms:W3CDTF">2013-10-07T15:29:00Z</dcterms:modified>
</cp:coreProperties>
</file>