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069" w:rsidRPr="009B1EE7" w:rsidRDefault="00087069" w:rsidP="00087069">
      <w:pPr>
        <w:pStyle w:val="berschrift3"/>
        <w:spacing w:before="0" w:line="48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Supplementary</w:t>
      </w:r>
      <w:r w:rsidRPr="009B1EE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Figure S1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en-US"/>
        </w:rPr>
        <w:t>Circos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plots. </w:t>
      </w:r>
    </w:p>
    <w:p w:rsidR="00087069" w:rsidRPr="009B1EE7" w:rsidRDefault="00087069" w:rsidP="00BF7B4E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bookmarkStart w:id="0" w:name="_GoBack"/>
      <w:proofErr w:type="spellStart"/>
      <w:r w:rsidRPr="009B1EE7">
        <w:rPr>
          <w:rFonts w:ascii="Arial" w:hAnsi="Arial" w:cs="Arial"/>
          <w:sz w:val="24"/>
          <w:szCs w:val="24"/>
          <w:lang w:val="en-US"/>
        </w:rPr>
        <w:t>Circos</w:t>
      </w:r>
      <w:proofErr w:type="spellEnd"/>
      <w:r w:rsidRPr="009B1EE7">
        <w:rPr>
          <w:rFonts w:ascii="Arial" w:hAnsi="Arial" w:cs="Arial"/>
          <w:sz w:val="24"/>
          <w:szCs w:val="24"/>
          <w:lang w:val="en-US"/>
        </w:rPr>
        <w:t xml:space="preserve"> plots of all patients and the PDCM showing copy-number profiles and predicted structural variants obtained from RNA (red) or DNA (blue)</w:t>
      </w:r>
      <w:r>
        <w:rPr>
          <w:rFonts w:ascii="Arial" w:hAnsi="Arial" w:cs="Arial"/>
          <w:sz w:val="24"/>
          <w:szCs w:val="24"/>
          <w:lang w:val="en-US"/>
        </w:rPr>
        <w:t xml:space="preserve"> sequencing</w:t>
      </w:r>
      <w:r w:rsidRPr="009B1EE7">
        <w:rPr>
          <w:rFonts w:ascii="Arial" w:hAnsi="Arial" w:cs="Arial"/>
          <w:sz w:val="24"/>
          <w:szCs w:val="24"/>
          <w:lang w:val="en-US"/>
        </w:rPr>
        <w:t xml:space="preserve"> experiments. Bold lines </w:t>
      </w:r>
      <w:r>
        <w:rPr>
          <w:rFonts w:ascii="Arial" w:hAnsi="Arial" w:cs="Arial"/>
          <w:sz w:val="24"/>
          <w:szCs w:val="24"/>
          <w:lang w:val="en-US"/>
        </w:rPr>
        <w:t>indicate</w:t>
      </w:r>
      <w:r w:rsidRPr="009B1EE7">
        <w:rPr>
          <w:rFonts w:ascii="Arial" w:hAnsi="Arial" w:cs="Arial"/>
          <w:sz w:val="24"/>
          <w:szCs w:val="24"/>
          <w:lang w:val="en-US"/>
        </w:rPr>
        <w:t xml:space="preserve"> oncogenic fusions</w:t>
      </w:r>
      <w:bookmarkEnd w:id="0"/>
      <w:r w:rsidRPr="009B1EE7">
        <w:rPr>
          <w:rFonts w:ascii="Arial" w:hAnsi="Arial" w:cs="Arial"/>
          <w:sz w:val="24"/>
          <w:szCs w:val="24"/>
          <w:lang w:val="en-US"/>
        </w:rPr>
        <w:t>.</w:t>
      </w:r>
    </w:p>
    <w:tbl>
      <w:tblPr>
        <w:tblStyle w:val="Tabellenraster"/>
        <w:tblW w:w="94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8"/>
        <w:gridCol w:w="3572"/>
        <w:gridCol w:w="2962"/>
      </w:tblGrid>
      <w:tr w:rsidR="00087069" w:rsidRPr="006E5F69" w:rsidTr="00B86ECA">
        <w:trPr>
          <w:trHeight w:val="3516"/>
        </w:trPr>
        <w:tc>
          <w:tcPr>
            <w:tcW w:w="2878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Patient 1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72BB68A1" wp14:editId="1AA9DC54">
                  <wp:extent cx="1634400" cy="1634400"/>
                  <wp:effectExtent l="0" t="0" r="4445" b="444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1.trimmed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Patient 2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01765577" wp14:editId="33B96CA1">
                  <wp:extent cx="1634400" cy="1634400"/>
                  <wp:effectExtent l="0" t="0" r="4445" b="444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2.trimmed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Patient 3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6B893162" wp14:editId="09385A3A">
                  <wp:extent cx="1634400" cy="1634400"/>
                  <wp:effectExtent l="0" t="0" r="4445" b="444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3.trimmed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069" w:rsidRPr="006E5F69" w:rsidTr="00B86ECA">
        <w:trPr>
          <w:trHeight w:val="3516"/>
        </w:trPr>
        <w:tc>
          <w:tcPr>
            <w:tcW w:w="2878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Patient 4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51EA283A" wp14:editId="1F162C03">
                  <wp:extent cx="1634400" cy="1634400"/>
                  <wp:effectExtent l="0" t="0" r="4445" b="444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4.trimmed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Patient 5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30A33AFE" wp14:editId="011AFC31">
                  <wp:extent cx="1634400" cy="1634400"/>
                  <wp:effectExtent l="0" t="0" r="4445" b="444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5.trimme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Patient 6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03499615" wp14:editId="390F5289">
                  <wp:extent cx="1634400" cy="1634400"/>
                  <wp:effectExtent l="0" t="0" r="4445" b="444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6.trimme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069" w:rsidRPr="006E5F69" w:rsidTr="00B86ECA">
        <w:trPr>
          <w:trHeight w:val="3516"/>
        </w:trPr>
        <w:tc>
          <w:tcPr>
            <w:tcW w:w="2878" w:type="dxa"/>
          </w:tcPr>
          <w:p w:rsidR="00087069" w:rsidRPr="009B1EE7" w:rsidRDefault="00087069" w:rsidP="00B86ECA">
            <w:pPr>
              <w:keepNext/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Patient 7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1BDE2BDF" wp14:editId="3545C9ED">
                  <wp:extent cx="1634400" cy="1634400"/>
                  <wp:effectExtent l="0" t="0" r="4445" b="444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7.trimmed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Patient 8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5160609D" wp14:editId="796746DE">
                  <wp:extent cx="1634400" cy="1634400"/>
                  <wp:effectExtent l="0" t="0" r="4445" b="444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8.trimme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Patient 9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0A1698B4" wp14:editId="1FECF427">
                  <wp:extent cx="1634400" cy="1634400"/>
                  <wp:effectExtent l="0" t="0" r="4445" b="444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9.trimmed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069" w:rsidRPr="006E5F69" w:rsidTr="00B86ECA">
        <w:trPr>
          <w:trHeight w:val="3516"/>
        </w:trPr>
        <w:tc>
          <w:tcPr>
            <w:tcW w:w="2878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Patient 10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605F4FF0" wp14:editId="438A86E0">
                  <wp:extent cx="1634400" cy="1634400"/>
                  <wp:effectExtent l="0" t="0" r="4445" b="444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10.trimmed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Patient 11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34650D4D" wp14:editId="23BC1938">
                  <wp:extent cx="1634400" cy="1634400"/>
                  <wp:effectExtent l="0" t="0" r="4445" b="44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11.trimmed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Patient 12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02202F72" wp14:editId="27C8E170">
                  <wp:extent cx="1634400" cy="1634400"/>
                  <wp:effectExtent l="0" t="0" r="4445" b="444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12.trimme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069" w:rsidRPr="006E5F69" w:rsidTr="00B86ECA">
        <w:trPr>
          <w:trHeight w:val="3765"/>
        </w:trPr>
        <w:tc>
          <w:tcPr>
            <w:tcW w:w="2878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Patient 13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607D41EE" wp14:editId="405739CD">
                  <wp:extent cx="1634400" cy="1634400"/>
                  <wp:effectExtent l="0" t="0" r="4445" b="444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13.trimmed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Patient 14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6D514E5A" wp14:editId="6337CD93">
                  <wp:extent cx="2167200" cy="1634400"/>
                  <wp:effectExtent l="0" t="0" r="5080" b="444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14.trimmed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Patient 15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6ED67C68" wp14:editId="356F9339">
                  <wp:extent cx="1782000" cy="1785600"/>
                  <wp:effectExtent l="0" t="0" r="8890" b="571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15.trimmed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00" cy="178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069" w:rsidRPr="006E5F69" w:rsidTr="00B86ECA">
        <w:trPr>
          <w:trHeight w:val="3549"/>
        </w:trPr>
        <w:tc>
          <w:tcPr>
            <w:tcW w:w="2878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Patient 16</w:t>
            </w: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146FCBD9" wp14:editId="1FEC0B04">
                  <wp:extent cx="1617784" cy="1858945"/>
                  <wp:effectExtent l="0" t="0" r="1905" b="825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16.trimmed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784" cy="185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72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Patient 17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3D6F615C" wp14:editId="74F6D625">
                  <wp:extent cx="1803600" cy="1634400"/>
                  <wp:effectExtent l="0" t="0" r="6350" b="444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17.trimmed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sz w:val="24"/>
                <w:szCs w:val="24"/>
                <w:lang w:val="en-US"/>
              </w:rPr>
              <w:t>PDCM</w:t>
            </w:r>
          </w:p>
          <w:p w:rsidR="00087069" w:rsidRPr="009B1EE7" w:rsidRDefault="00087069" w:rsidP="00B86ECA">
            <w:pPr>
              <w:autoSpaceDE w:val="0"/>
              <w:autoSpaceDN w:val="0"/>
              <w:spacing w:after="200" w:line="48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B1EE7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3C822D79" wp14:editId="69174150">
                  <wp:extent cx="1800000" cy="1652400"/>
                  <wp:effectExtent l="0" t="0" r="0" b="508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s_PDCM.trimmed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6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D9A" w:rsidRDefault="00BF7B4E"/>
    <w:sectPr w:rsidR="00496D9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69"/>
    <w:rsid w:val="00005709"/>
    <w:rsid w:val="00017DD5"/>
    <w:rsid w:val="00034253"/>
    <w:rsid w:val="00087069"/>
    <w:rsid w:val="000B2EEA"/>
    <w:rsid w:val="000D7942"/>
    <w:rsid w:val="000E701E"/>
    <w:rsid w:val="000F19BA"/>
    <w:rsid w:val="00153460"/>
    <w:rsid w:val="0016185A"/>
    <w:rsid w:val="001F1CAA"/>
    <w:rsid w:val="00217203"/>
    <w:rsid w:val="00220026"/>
    <w:rsid w:val="002447E6"/>
    <w:rsid w:val="002959C3"/>
    <w:rsid w:val="002A0E3E"/>
    <w:rsid w:val="002D0C99"/>
    <w:rsid w:val="002F6D4B"/>
    <w:rsid w:val="00373991"/>
    <w:rsid w:val="00383AE3"/>
    <w:rsid w:val="003B1855"/>
    <w:rsid w:val="003D04C0"/>
    <w:rsid w:val="003F7FE6"/>
    <w:rsid w:val="004753CC"/>
    <w:rsid w:val="004867B4"/>
    <w:rsid w:val="004A4873"/>
    <w:rsid w:val="004C0E76"/>
    <w:rsid w:val="004E10FE"/>
    <w:rsid w:val="004E726F"/>
    <w:rsid w:val="004F3932"/>
    <w:rsid w:val="00503E75"/>
    <w:rsid w:val="0051212D"/>
    <w:rsid w:val="005239D6"/>
    <w:rsid w:val="00524325"/>
    <w:rsid w:val="0052747C"/>
    <w:rsid w:val="00527C11"/>
    <w:rsid w:val="005447C8"/>
    <w:rsid w:val="0055725D"/>
    <w:rsid w:val="005868E6"/>
    <w:rsid w:val="00595B05"/>
    <w:rsid w:val="005A3F52"/>
    <w:rsid w:val="005E6802"/>
    <w:rsid w:val="005F1054"/>
    <w:rsid w:val="00632BFF"/>
    <w:rsid w:val="00653ED2"/>
    <w:rsid w:val="00655FC5"/>
    <w:rsid w:val="0066146D"/>
    <w:rsid w:val="00676C26"/>
    <w:rsid w:val="00693FC4"/>
    <w:rsid w:val="00694CF9"/>
    <w:rsid w:val="006E53BD"/>
    <w:rsid w:val="00703110"/>
    <w:rsid w:val="0070651D"/>
    <w:rsid w:val="0073252C"/>
    <w:rsid w:val="007A364E"/>
    <w:rsid w:val="007B042E"/>
    <w:rsid w:val="007B1FB5"/>
    <w:rsid w:val="007D0EF1"/>
    <w:rsid w:val="007F5165"/>
    <w:rsid w:val="007F6D09"/>
    <w:rsid w:val="00805ACF"/>
    <w:rsid w:val="008067AD"/>
    <w:rsid w:val="008C7995"/>
    <w:rsid w:val="008E24CB"/>
    <w:rsid w:val="00921E1F"/>
    <w:rsid w:val="00947CE0"/>
    <w:rsid w:val="009517B2"/>
    <w:rsid w:val="00961DA6"/>
    <w:rsid w:val="00971632"/>
    <w:rsid w:val="00977592"/>
    <w:rsid w:val="009B0529"/>
    <w:rsid w:val="009D194F"/>
    <w:rsid w:val="009E7E23"/>
    <w:rsid w:val="00A00BB2"/>
    <w:rsid w:val="00A025AA"/>
    <w:rsid w:val="00A41434"/>
    <w:rsid w:val="00A71787"/>
    <w:rsid w:val="00AB7599"/>
    <w:rsid w:val="00AD4626"/>
    <w:rsid w:val="00B35A5C"/>
    <w:rsid w:val="00B940F0"/>
    <w:rsid w:val="00BA31E7"/>
    <w:rsid w:val="00BD2F27"/>
    <w:rsid w:val="00BF7B4E"/>
    <w:rsid w:val="00C274B4"/>
    <w:rsid w:val="00C66B52"/>
    <w:rsid w:val="00C915FC"/>
    <w:rsid w:val="00CA3635"/>
    <w:rsid w:val="00CA4BF3"/>
    <w:rsid w:val="00CD2340"/>
    <w:rsid w:val="00CE067E"/>
    <w:rsid w:val="00D06A8A"/>
    <w:rsid w:val="00D0792E"/>
    <w:rsid w:val="00D11634"/>
    <w:rsid w:val="00D410E2"/>
    <w:rsid w:val="00D419C8"/>
    <w:rsid w:val="00D42DD7"/>
    <w:rsid w:val="00D511E5"/>
    <w:rsid w:val="00D82096"/>
    <w:rsid w:val="00D84C8D"/>
    <w:rsid w:val="00E54A06"/>
    <w:rsid w:val="00E95451"/>
    <w:rsid w:val="00EF6F23"/>
    <w:rsid w:val="00F23AD2"/>
    <w:rsid w:val="00F44667"/>
    <w:rsid w:val="00F554DB"/>
    <w:rsid w:val="00FD3CF5"/>
    <w:rsid w:val="00FF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B1392D-8545-4D26-B170-83610E360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87069"/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870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08706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lenraster">
    <w:name w:val="Table Grid"/>
    <w:basedOn w:val="NormaleTabelle"/>
    <w:uiPriority w:val="59"/>
    <w:rsid w:val="00087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Heidelberg</Company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Heining, Christoph</dc:creator>
  <cp:lastModifiedBy>Heining, Christoph</cp:lastModifiedBy>
  <cp:revision>2</cp:revision>
  <dcterms:created xsi:type="dcterms:W3CDTF">2018-01-10T17:01:00Z</dcterms:created>
  <dcterms:modified xsi:type="dcterms:W3CDTF">2018-05-22T08:57:00Z</dcterms:modified>
</cp:coreProperties>
</file>