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64C8" w14:textId="77777777" w:rsidR="00BD164C" w:rsidRPr="00655AD6" w:rsidRDefault="00BD164C" w:rsidP="00BD164C">
      <w:pPr>
        <w:widowControl/>
        <w:tabs>
          <w:tab w:val="clear" w:pos="360"/>
        </w:tabs>
        <w:overflowPunct/>
        <w:autoSpaceDE/>
        <w:autoSpaceDN/>
        <w:adjustRightInd/>
        <w:spacing w:after="200" w:line="276" w:lineRule="auto"/>
        <w:ind w:left="0" w:firstLine="0"/>
        <w:rPr>
          <w:b/>
          <w:color w:val="000000"/>
          <w:sz w:val="32"/>
          <w:szCs w:val="32"/>
          <w:lang w:val="en-US"/>
        </w:rPr>
      </w:pPr>
      <w:bookmarkStart w:id="0" w:name="_GoBack"/>
      <w:r w:rsidRPr="00655AD6">
        <w:rPr>
          <w:b/>
          <w:color w:val="000000"/>
          <w:sz w:val="32"/>
          <w:szCs w:val="32"/>
        </w:rPr>
        <w:t>SUPPLEMENTARY</w:t>
      </w:r>
      <w:r w:rsidRPr="00655AD6">
        <w:rPr>
          <w:b/>
          <w:color w:val="000000"/>
          <w:sz w:val="32"/>
          <w:szCs w:val="32"/>
          <w:lang w:val="en-US"/>
        </w:rPr>
        <w:t xml:space="preserve"> DATA</w:t>
      </w:r>
    </w:p>
    <w:bookmarkEnd w:id="0"/>
    <w:p w14:paraId="3DE52F7D" w14:textId="77777777" w:rsidR="00BD164C" w:rsidRDefault="00BD164C" w:rsidP="00BD164C">
      <w:pPr>
        <w:widowControl/>
        <w:tabs>
          <w:tab w:val="clear" w:pos="360"/>
        </w:tabs>
        <w:overflowPunct/>
        <w:autoSpaceDE/>
        <w:autoSpaceDN/>
        <w:adjustRightInd/>
        <w:spacing w:after="200" w:line="276" w:lineRule="auto"/>
        <w:ind w:left="0" w:firstLine="0"/>
        <w:rPr>
          <w:b/>
          <w:color w:val="000000"/>
          <w:sz w:val="24"/>
          <w:szCs w:val="24"/>
          <w:lang w:val="en-US"/>
        </w:rPr>
      </w:pPr>
    </w:p>
    <w:p w14:paraId="1C5B985E" w14:textId="77777777" w:rsidR="00BD164C" w:rsidRPr="00CC4D12" w:rsidRDefault="00BD164C" w:rsidP="00BD164C">
      <w:pPr>
        <w:widowControl/>
        <w:tabs>
          <w:tab w:val="clear" w:pos="360"/>
        </w:tabs>
        <w:overflowPunct/>
        <w:autoSpaceDE/>
        <w:autoSpaceDN/>
        <w:adjustRightInd/>
        <w:spacing w:after="200" w:line="276" w:lineRule="auto"/>
        <w:ind w:left="0" w:firstLine="0"/>
        <w:rPr>
          <w:kern w:val="0"/>
          <w:sz w:val="24"/>
          <w:szCs w:val="24"/>
          <w:lang w:val="en-US"/>
        </w:rPr>
      </w:pPr>
      <w:r w:rsidRPr="00EB7EF3">
        <w:rPr>
          <w:b/>
          <w:color w:val="000000"/>
          <w:sz w:val="24"/>
          <w:szCs w:val="24"/>
          <w:lang w:val="en-US"/>
        </w:rPr>
        <w:t xml:space="preserve">Phenotyping of </w:t>
      </w:r>
      <w:r w:rsidRPr="005F3978">
        <w:rPr>
          <w:b/>
          <w:i/>
          <w:color w:val="000000"/>
          <w:sz w:val="24"/>
          <w:szCs w:val="24"/>
          <w:lang w:val="en-US"/>
        </w:rPr>
        <w:t>Macrod2</w:t>
      </w:r>
      <w:r w:rsidRPr="00EB7EF3">
        <w:rPr>
          <w:b/>
          <w:color w:val="000000"/>
          <w:sz w:val="24"/>
          <w:szCs w:val="24"/>
          <w:lang w:val="en-US"/>
        </w:rPr>
        <w:t xml:space="preserve"> knock-out mice</w:t>
      </w:r>
    </w:p>
    <w:p w14:paraId="6B67EC73" w14:textId="67C71A83" w:rsidR="00BD164C" w:rsidRDefault="00BD164C" w:rsidP="00655AD6">
      <w:pPr>
        <w:pStyle w:val="NormalWeb"/>
        <w:spacing w:line="480" w:lineRule="auto"/>
        <w:jc w:val="both"/>
        <w:rPr>
          <w:b/>
          <w:color w:val="000000"/>
          <w:sz w:val="24"/>
          <w:szCs w:val="24"/>
        </w:rPr>
      </w:pPr>
      <w:r w:rsidRPr="0014692E">
        <w:rPr>
          <w:rFonts w:ascii="Arial" w:hAnsi="Arial" w:cs="Arial"/>
          <w:i/>
          <w:color w:val="000000"/>
          <w:sz w:val="24"/>
          <w:szCs w:val="24"/>
        </w:rPr>
        <w:t>Macrod2</w:t>
      </w:r>
      <w:r w:rsidRPr="0014692E">
        <w:rPr>
          <w:rFonts w:ascii="Arial" w:hAnsi="Arial" w:cs="Arial"/>
          <w:color w:val="000000"/>
          <w:sz w:val="24"/>
          <w:szCs w:val="24"/>
        </w:rPr>
        <w:t xml:space="preserve"> knock-out mice</w:t>
      </w:r>
      <w:r>
        <w:rPr>
          <w:rFonts w:ascii="Arial" w:hAnsi="Arial" w:cs="Arial"/>
          <w:color w:val="000000"/>
          <w:sz w:val="24"/>
          <w:szCs w:val="24"/>
        </w:rPr>
        <w:t xml:space="preserve"> of the different genotypes were born at the expected </w:t>
      </w:r>
      <w:r w:rsidRPr="00385FAA">
        <w:rPr>
          <w:rFonts w:ascii="Arial" w:hAnsi="Arial" w:cs="Arial"/>
          <w:color w:val="000000"/>
          <w:sz w:val="24"/>
          <w:szCs w:val="24"/>
        </w:rPr>
        <w:t>Mendelian frequencies (</w:t>
      </w:r>
      <w:r w:rsidRPr="00FB25EC">
        <w:rPr>
          <w:rFonts w:ascii="Arial" w:hAnsi="Arial" w:cs="Arial"/>
          <w:i/>
          <w:color w:val="000000"/>
          <w:sz w:val="24"/>
          <w:szCs w:val="24"/>
        </w:rPr>
        <w:t>p</w:t>
      </w:r>
      <w:r w:rsidRPr="00385FAA">
        <w:rPr>
          <w:rFonts w:ascii="Arial" w:hAnsi="Arial" w:cs="Arial"/>
          <w:color w:val="000000"/>
          <w:sz w:val="24"/>
          <w:szCs w:val="24"/>
        </w:rPr>
        <w:t>=1)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F95F73">
        <w:rPr>
          <w:rFonts w:ascii="Arial" w:hAnsi="Arial" w:cs="Arial"/>
          <w:i/>
          <w:color w:val="000000"/>
          <w:sz w:val="24"/>
          <w:szCs w:val="24"/>
        </w:rPr>
        <w:t>Macrod2</w:t>
      </w:r>
      <w:r w:rsidRPr="00F95F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homozygous, heterozygous and matched wild-type littermates </w:t>
      </w:r>
      <w:r w:rsidRPr="00EB7EF3">
        <w:rPr>
          <w:rFonts w:ascii="Arial" w:hAnsi="Arial" w:cs="Arial"/>
          <w:color w:val="000000"/>
          <w:sz w:val="24"/>
          <w:szCs w:val="24"/>
        </w:rPr>
        <w:t xml:space="preserve">(2 male and 2 female </w:t>
      </w:r>
      <w:r>
        <w:rPr>
          <w:rFonts w:ascii="Arial" w:hAnsi="Arial" w:cs="Arial"/>
          <w:color w:val="000000"/>
          <w:sz w:val="24"/>
          <w:szCs w:val="24"/>
        </w:rPr>
        <w:t xml:space="preserve">animals </w:t>
      </w:r>
      <w:r w:rsidRPr="00EB7EF3">
        <w:rPr>
          <w:rFonts w:ascii="Arial" w:hAnsi="Arial" w:cs="Arial"/>
          <w:color w:val="000000"/>
          <w:sz w:val="24"/>
          <w:szCs w:val="24"/>
        </w:rPr>
        <w:t xml:space="preserve">per </w:t>
      </w:r>
      <w:r>
        <w:rPr>
          <w:rFonts w:ascii="Arial" w:hAnsi="Arial" w:cs="Arial"/>
          <w:color w:val="000000"/>
          <w:sz w:val="24"/>
          <w:szCs w:val="24"/>
        </w:rPr>
        <w:t>group</w:t>
      </w:r>
      <w:r w:rsidRPr="00EB7EF3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were evaluated for developmental and histological abnormalities at </w:t>
      </w:r>
      <w:r w:rsidRPr="00F95F73">
        <w:rPr>
          <w:rFonts w:ascii="Arial" w:hAnsi="Arial" w:cs="Arial"/>
          <w:color w:val="000000"/>
          <w:sz w:val="24"/>
          <w:szCs w:val="24"/>
        </w:rPr>
        <w:t>5 months of age</w:t>
      </w:r>
      <w:r>
        <w:rPr>
          <w:rFonts w:ascii="Arial" w:hAnsi="Arial" w:cs="Arial"/>
          <w:color w:val="000000"/>
          <w:sz w:val="24"/>
          <w:szCs w:val="24"/>
        </w:rPr>
        <w:t xml:space="preserve"> by the Australian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Phenomics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Network (</w:t>
      </w:r>
      <w:r w:rsidRPr="00F95F73">
        <w:rPr>
          <w:rFonts w:ascii="Arial" w:hAnsi="Arial" w:cs="Arial"/>
          <w:color w:val="000000"/>
          <w:sz w:val="24"/>
          <w:szCs w:val="24"/>
        </w:rPr>
        <w:t>APN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F95F73">
        <w:rPr>
          <w:rFonts w:ascii="Arial" w:hAnsi="Arial" w:cs="Arial"/>
          <w:color w:val="000000"/>
          <w:sz w:val="24"/>
          <w:szCs w:val="24"/>
        </w:rPr>
        <w:t xml:space="preserve"> Histopathology and Organ Pathology Service</w:t>
      </w:r>
      <w:r>
        <w:rPr>
          <w:rFonts w:ascii="Arial" w:hAnsi="Arial" w:cs="Arial"/>
          <w:color w:val="000000"/>
          <w:sz w:val="24"/>
          <w:szCs w:val="24"/>
        </w:rPr>
        <w:t xml:space="preserve">, The University of Melbourne. Comprehensive organ-wide pathology review detected no aberrations in the intestine or other organs (including blood counts). Tissues assessed included: </w:t>
      </w:r>
      <w:r w:rsidRPr="00F97A65">
        <w:rPr>
          <w:rFonts w:ascii="Arial" w:hAnsi="Arial" w:cs="Arial"/>
          <w:color w:val="000000"/>
          <w:sz w:val="24"/>
          <w:szCs w:val="24"/>
        </w:rPr>
        <w:t>Adrenal glands</w:t>
      </w:r>
      <w:r>
        <w:rPr>
          <w:rFonts w:ascii="Arial" w:hAnsi="Arial" w:cs="Arial"/>
          <w:color w:val="000000"/>
          <w:sz w:val="24"/>
          <w:szCs w:val="24"/>
        </w:rPr>
        <w:t>, b</w:t>
      </w:r>
      <w:r w:rsidRPr="00F97A65">
        <w:rPr>
          <w:rFonts w:ascii="Arial" w:hAnsi="Arial" w:cs="Arial"/>
          <w:color w:val="000000"/>
          <w:sz w:val="24"/>
          <w:szCs w:val="24"/>
        </w:rPr>
        <w:t>ladder</w:t>
      </w:r>
      <w:r>
        <w:rPr>
          <w:rFonts w:ascii="Arial" w:hAnsi="Arial" w:cs="Arial"/>
          <w:color w:val="000000"/>
          <w:sz w:val="24"/>
          <w:szCs w:val="24"/>
        </w:rPr>
        <w:t>, blood counts, b</w:t>
      </w:r>
      <w:r w:rsidRPr="00F97A65">
        <w:rPr>
          <w:rFonts w:ascii="Arial" w:hAnsi="Arial" w:cs="Arial"/>
          <w:color w:val="000000"/>
          <w:sz w:val="24"/>
          <w:szCs w:val="24"/>
        </w:rPr>
        <w:t>one marrow</w:t>
      </w:r>
      <w:r>
        <w:rPr>
          <w:rFonts w:ascii="Arial" w:hAnsi="Arial" w:cs="Arial"/>
          <w:color w:val="000000"/>
          <w:sz w:val="24"/>
          <w:szCs w:val="24"/>
        </w:rPr>
        <w:t>, b</w:t>
      </w:r>
      <w:r w:rsidRPr="00F97A65">
        <w:rPr>
          <w:rFonts w:ascii="Arial" w:hAnsi="Arial" w:cs="Arial"/>
          <w:color w:val="000000"/>
          <w:sz w:val="24"/>
          <w:szCs w:val="24"/>
        </w:rPr>
        <w:t>rain</w:t>
      </w:r>
      <w:r>
        <w:rPr>
          <w:rFonts w:ascii="Arial" w:hAnsi="Arial" w:cs="Arial"/>
          <w:color w:val="000000"/>
          <w:sz w:val="24"/>
          <w:szCs w:val="24"/>
        </w:rPr>
        <w:t>, c</w:t>
      </w:r>
      <w:r w:rsidRPr="00F97A65">
        <w:rPr>
          <w:rFonts w:ascii="Arial" w:hAnsi="Arial" w:cs="Arial"/>
          <w:color w:val="000000"/>
          <w:sz w:val="24"/>
          <w:szCs w:val="24"/>
        </w:rPr>
        <w:t>ecum</w:t>
      </w:r>
      <w:r>
        <w:rPr>
          <w:rFonts w:ascii="Arial" w:hAnsi="Arial" w:cs="Arial"/>
          <w:color w:val="000000"/>
          <w:sz w:val="24"/>
          <w:szCs w:val="24"/>
        </w:rPr>
        <w:t>, c</w:t>
      </w:r>
      <w:r w:rsidRPr="00F97A65">
        <w:rPr>
          <w:rFonts w:ascii="Arial" w:hAnsi="Arial" w:cs="Arial"/>
          <w:color w:val="000000"/>
          <w:sz w:val="24"/>
          <w:szCs w:val="24"/>
        </w:rPr>
        <w:t>ervix</w:t>
      </w:r>
      <w:r>
        <w:rPr>
          <w:rFonts w:ascii="Arial" w:hAnsi="Arial" w:cs="Arial"/>
          <w:color w:val="000000"/>
          <w:sz w:val="24"/>
          <w:szCs w:val="24"/>
        </w:rPr>
        <w:t>, c</w:t>
      </w:r>
      <w:r w:rsidRPr="00F97A65">
        <w:rPr>
          <w:rFonts w:ascii="Arial" w:hAnsi="Arial" w:cs="Arial"/>
          <w:color w:val="000000"/>
          <w:sz w:val="24"/>
          <w:szCs w:val="24"/>
        </w:rPr>
        <w:t>litoral gland</w:t>
      </w:r>
      <w:r>
        <w:rPr>
          <w:rFonts w:ascii="Arial" w:hAnsi="Arial" w:cs="Arial"/>
          <w:color w:val="000000"/>
          <w:sz w:val="24"/>
          <w:szCs w:val="24"/>
        </w:rPr>
        <w:t>, c</w:t>
      </w:r>
      <w:r w:rsidRPr="00F97A65">
        <w:rPr>
          <w:rFonts w:ascii="Arial" w:hAnsi="Arial" w:cs="Arial"/>
          <w:color w:val="000000"/>
          <w:sz w:val="24"/>
          <w:szCs w:val="24"/>
        </w:rPr>
        <w:t>olon</w:t>
      </w:r>
      <w:r>
        <w:rPr>
          <w:rFonts w:ascii="Arial" w:hAnsi="Arial" w:cs="Arial"/>
          <w:color w:val="000000"/>
          <w:sz w:val="24"/>
          <w:szCs w:val="24"/>
        </w:rPr>
        <w:t>, d</w:t>
      </w:r>
      <w:r w:rsidRPr="00F97A65">
        <w:rPr>
          <w:rFonts w:ascii="Arial" w:hAnsi="Arial" w:cs="Arial"/>
          <w:color w:val="000000"/>
          <w:sz w:val="24"/>
          <w:szCs w:val="24"/>
        </w:rPr>
        <w:t>uodenum</w:t>
      </w:r>
      <w:r>
        <w:rPr>
          <w:rFonts w:ascii="Arial" w:hAnsi="Arial" w:cs="Arial"/>
          <w:color w:val="000000"/>
          <w:sz w:val="24"/>
          <w:szCs w:val="24"/>
        </w:rPr>
        <w:t>, epididymi</w:t>
      </w:r>
      <w:r w:rsidRPr="00F97A65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e</w:t>
      </w:r>
      <w:r w:rsidRPr="00F97A65">
        <w:rPr>
          <w:rFonts w:ascii="Arial" w:hAnsi="Arial" w:cs="Arial"/>
          <w:color w:val="000000"/>
          <w:sz w:val="24"/>
          <w:szCs w:val="24"/>
        </w:rPr>
        <w:t>yes</w:t>
      </w:r>
      <w:r>
        <w:rPr>
          <w:rFonts w:ascii="Arial" w:hAnsi="Arial" w:cs="Arial"/>
          <w:color w:val="000000"/>
          <w:sz w:val="24"/>
          <w:szCs w:val="24"/>
        </w:rPr>
        <w:t>, g</w:t>
      </w:r>
      <w:r w:rsidRPr="00F97A65">
        <w:rPr>
          <w:rFonts w:ascii="Arial" w:hAnsi="Arial" w:cs="Arial"/>
          <w:color w:val="000000"/>
          <w:sz w:val="24"/>
          <w:szCs w:val="24"/>
        </w:rPr>
        <w:t>all bladder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97A65">
        <w:rPr>
          <w:rFonts w:ascii="Arial" w:hAnsi="Arial" w:cs="Arial"/>
          <w:color w:val="000000"/>
          <w:sz w:val="24"/>
          <w:szCs w:val="24"/>
        </w:rPr>
        <w:t>Harderian</w:t>
      </w:r>
      <w:proofErr w:type="spellEnd"/>
      <w:r w:rsidRPr="00F97A65">
        <w:rPr>
          <w:rFonts w:ascii="Arial" w:hAnsi="Arial" w:cs="Arial"/>
          <w:color w:val="000000"/>
          <w:sz w:val="24"/>
          <w:szCs w:val="24"/>
        </w:rPr>
        <w:t xml:space="preserve"> glands</w:t>
      </w:r>
      <w:r>
        <w:rPr>
          <w:rFonts w:ascii="Arial" w:hAnsi="Arial" w:cs="Arial"/>
          <w:color w:val="000000"/>
          <w:sz w:val="24"/>
          <w:szCs w:val="24"/>
        </w:rPr>
        <w:t>, h</w:t>
      </w:r>
      <w:r w:rsidRPr="00F97A65">
        <w:rPr>
          <w:rFonts w:ascii="Arial" w:hAnsi="Arial" w:cs="Arial"/>
          <w:color w:val="000000"/>
          <w:sz w:val="24"/>
          <w:szCs w:val="24"/>
        </w:rPr>
        <w:t>ead</w:t>
      </w:r>
      <w:r>
        <w:rPr>
          <w:rFonts w:ascii="Arial" w:hAnsi="Arial" w:cs="Arial"/>
          <w:color w:val="000000"/>
          <w:sz w:val="24"/>
          <w:szCs w:val="24"/>
        </w:rPr>
        <w:t>, heart, h</w:t>
      </w:r>
      <w:r w:rsidRPr="00F97A65">
        <w:rPr>
          <w:rFonts w:ascii="Arial" w:hAnsi="Arial" w:cs="Arial"/>
          <w:color w:val="000000"/>
          <w:sz w:val="24"/>
          <w:szCs w:val="24"/>
        </w:rPr>
        <w:t>ind leg (long bone</w:t>
      </w:r>
      <w:r>
        <w:rPr>
          <w:rFonts w:ascii="Arial" w:hAnsi="Arial" w:cs="Arial"/>
          <w:color w:val="000000"/>
          <w:sz w:val="24"/>
          <w:szCs w:val="24"/>
        </w:rPr>
        <w:t>), b</w:t>
      </w:r>
      <w:r w:rsidRPr="00F97A65">
        <w:rPr>
          <w:rFonts w:ascii="Arial" w:hAnsi="Arial" w:cs="Arial"/>
          <w:color w:val="000000"/>
          <w:sz w:val="24"/>
          <w:szCs w:val="24"/>
        </w:rPr>
        <w:t>one marrow</w:t>
      </w:r>
      <w:r>
        <w:rPr>
          <w:rFonts w:ascii="Arial" w:hAnsi="Arial" w:cs="Arial"/>
          <w:color w:val="000000"/>
          <w:sz w:val="24"/>
          <w:szCs w:val="24"/>
        </w:rPr>
        <w:t>, s</w:t>
      </w:r>
      <w:r w:rsidRPr="00F97A65">
        <w:rPr>
          <w:rFonts w:ascii="Arial" w:hAnsi="Arial" w:cs="Arial"/>
          <w:color w:val="000000"/>
          <w:sz w:val="24"/>
          <w:szCs w:val="24"/>
        </w:rPr>
        <w:t>ynovial joint</w:t>
      </w:r>
      <w:r>
        <w:rPr>
          <w:rFonts w:ascii="Arial" w:hAnsi="Arial" w:cs="Arial"/>
          <w:color w:val="000000"/>
          <w:sz w:val="24"/>
          <w:szCs w:val="24"/>
        </w:rPr>
        <w:t>, skeletal muscle, i</w:t>
      </w:r>
      <w:r w:rsidRPr="00F97A65">
        <w:rPr>
          <w:rFonts w:ascii="Arial" w:hAnsi="Arial" w:cs="Arial"/>
          <w:color w:val="000000"/>
          <w:sz w:val="24"/>
          <w:szCs w:val="24"/>
        </w:rPr>
        <w:t>leum</w:t>
      </w:r>
      <w:r>
        <w:rPr>
          <w:rFonts w:ascii="Arial" w:hAnsi="Arial" w:cs="Arial"/>
          <w:color w:val="000000"/>
          <w:sz w:val="24"/>
          <w:szCs w:val="24"/>
        </w:rPr>
        <w:t>, j</w:t>
      </w:r>
      <w:r w:rsidRPr="00F97A65">
        <w:rPr>
          <w:rFonts w:ascii="Arial" w:hAnsi="Arial" w:cs="Arial"/>
          <w:color w:val="000000"/>
          <w:sz w:val="24"/>
          <w:szCs w:val="24"/>
        </w:rPr>
        <w:t>ejunum</w:t>
      </w:r>
      <w:r>
        <w:rPr>
          <w:rFonts w:ascii="Arial" w:hAnsi="Arial" w:cs="Arial"/>
          <w:color w:val="000000"/>
          <w:sz w:val="24"/>
          <w:szCs w:val="24"/>
        </w:rPr>
        <w:t>, k</w:t>
      </w:r>
      <w:r w:rsidRPr="00F97A65">
        <w:rPr>
          <w:rFonts w:ascii="Arial" w:hAnsi="Arial" w:cs="Arial"/>
          <w:color w:val="000000"/>
          <w:sz w:val="24"/>
          <w:szCs w:val="24"/>
        </w:rPr>
        <w:t>idney</w:t>
      </w:r>
      <w:r>
        <w:rPr>
          <w:rFonts w:ascii="Arial" w:hAnsi="Arial" w:cs="Arial"/>
          <w:color w:val="000000"/>
          <w:sz w:val="24"/>
          <w:szCs w:val="24"/>
        </w:rPr>
        <w:t>, l</w:t>
      </w:r>
      <w:r w:rsidRPr="00F97A65">
        <w:rPr>
          <w:rFonts w:ascii="Arial" w:hAnsi="Arial" w:cs="Arial"/>
          <w:color w:val="000000"/>
          <w:sz w:val="24"/>
          <w:szCs w:val="24"/>
        </w:rPr>
        <w:t>iver</w:t>
      </w:r>
      <w:r>
        <w:rPr>
          <w:rFonts w:ascii="Arial" w:hAnsi="Arial" w:cs="Arial"/>
          <w:color w:val="000000"/>
          <w:sz w:val="24"/>
          <w:szCs w:val="24"/>
        </w:rPr>
        <w:t>, l</w:t>
      </w:r>
      <w:r w:rsidRPr="00F97A65">
        <w:rPr>
          <w:rFonts w:ascii="Arial" w:hAnsi="Arial" w:cs="Arial"/>
          <w:color w:val="000000"/>
          <w:sz w:val="24"/>
          <w:szCs w:val="24"/>
        </w:rPr>
        <w:t>ungs</w:t>
      </w:r>
      <w:r>
        <w:rPr>
          <w:rFonts w:ascii="Arial" w:hAnsi="Arial" w:cs="Arial"/>
          <w:color w:val="000000"/>
          <w:sz w:val="24"/>
          <w:szCs w:val="24"/>
        </w:rPr>
        <w:t>, m</w:t>
      </w:r>
      <w:r w:rsidRPr="00F97A65">
        <w:rPr>
          <w:rFonts w:ascii="Arial" w:hAnsi="Arial" w:cs="Arial"/>
          <w:color w:val="000000"/>
          <w:sz w:val="24"/>
          <w:szCs w:val="24"/>
        </w:rPr>
        <w:t>ammary tissue</w:t>
      </w:r>
      <w:r>
        <w:rPr>
          <w:rFonts w:ascii="Arial" w:hAnsi="Arial" w:cs="Arial"/>
          <w:color w:val="000000"/>
          <w:sz w:val="24"/>
          <w:szCs w:val="24"/>
        </w:rPr>
        <w:t>, m</w:t>
      </w:r>
      <w:r w:rsidRPr="00F97A65">
        <w:rPr>
          <w:rFonts w:ascii="Arial" w:hAnsi="Arial" w:cs="Arial"/>
          <w:color w:val="000000"/>
          <w:sz w:val="24"/>
          <w:szCs w:val="24"/>
        </w:rPr>
        <w:t>esenteric lymph node</w:t>
      </w:r>
      <w:r>
        <w:rPr>
          <w:rFonts w:ascii="Arial" w:hAnsi="Arial" w:cs="Arial"/>
          <w:color w:val="000000"/>
          <w:sz w:val="24"/>
          <w:szCs w:val="24"/>
        </w:rPr>
        <w:t>, o</w:t>
      </w:r>
      <w:r w:rsidRPr="00F97A65">
        <w:rPr>
          <w:rFonts w:ascii="Arial" w:hAnsi="Arial" w:cs="Arial"/>
          <w:color w:val="000000"/>
          <w:sz w:val="24"/>
          <w:szCs w:val="24"/>
        </w:rPr>
        <w:t>varies</w:t>
      </w:r>
      <w:r>
        <w:rPr>
          <w:rFonts w:ascii="Arial" w:hAnsi="Arial" w:cs="Arial"/>
          <w:color w:val="000000"/>
          <w:sz w:val="24"/>
          <w:szCs w:val="24"/>
        </w:rPr>
        <w:t>, o</w:t>
      </w:r>
      <w:r w:rsidRPr="00F97A65">
        <w:rPr>
          <w:rFonts w:ascii="Arial" w:hAnsi="Arial" w:cs="Arial"/>
          <w:color w:val="000000"/>
          <w:sz w:val="24"/>
          <w:szCs w:val="24"/>
        </w:rPr>
        <w:t>viducts</w:t>
      </w:r>
      <w:r>
        <w:rPr>
          <w:rFonts w:ascii="Arial" w:hAnsi="Arial" w:cs="Arial"/>
          <w:color w:val="000000"/>
          <w:sz w:val="24"/>
          <w:szCs w:val="24"/>
        </w:rPr>
        <w:t>, pancreas, p</w:t>
      </w:r>
      <w:r w:rsidRPr="00F97A65">
        <w:rPr>
          <w:rFonts w:ascii="Arial" w:hAnsi="Arial" w:cs="Arial"/>
          <w:color w:val="000000"/>
          <w:sz w:val="24"/>
          <w:szCs w:val="24"/>
        </w:rPr>
        <w:t>enis</w:t>
      </w:r>
      <w:r>
        <w:rPr>
          <w:rFonts w:ascii="Arial" w:hAnsi="Arial" w:cs="Arial"/>
          <w:color w:val="000000"/>
          <w:sz w:val="24"/>
          <w:szCs w:val="24"/>
        </w:rPr>
        <w:t>, preputial gland, prostate glands, s</w:t>
      </w:r>
      <w:r w:rsidRPr="00F97A65">
        <w:rPr>
          <w:rFonts w:ascii="Arial" w:hAnsi="Arial" w:cs="Arial"/>
          <w:color w:val="000000"/>
          <w:sz w:val="24"/>
          <w:szCs w:val="24"/>
        </w:rPr>
        <w:t>alivary glands and regional lymph nodes</w:t>
      </w:r>
      <w:r>
        <w:rPr>
          <w:rFonts w:ascii="Arial" w:hAnsi="Arial" w:cs="Arial"/>
          <w:color w:val="000000"/>
          <w:sz w:val="24"/>
          <w:szCs w:val="24"/>
        </w:rPr>
        <w:t>, s</w:t>
      </w:r>
      <w:r w:rsidRPr="00F97A65">
        <w:rPr>
          <w:rFonts w:ascii="Arial" w:hAnsi="Arial" w:cs="Arial"/>
          <w:color w:val="000000"/>
          <w:sz w:val="24"/>
          <w:szCs w:val="24"/>
        </w:rPr>
        <w:t>eminal vesicles</w:t>
      </w:r>
      <w:r>
        <w:rPr>
          <w:rFonts w:ascii="Arial" w:hAnsi="Arial" w:cs="Arial"/>
          <w:color w:val="000000"/>
          <w:sz w:val="24"/>
          <w:szCs w:val="24"/>
        </w:rPr>
        <w:t>, s</w:t>
      </w:r>
      <w:r w:rsidRPr="00F97A65">
        <w:rPr>
          <w:rFonts w:ascii="Arial" w:hAnsi="Arial" w:cs="Arial"/>
          <w:color w:val="000000"/>
          <w:sz w:val="24"/>
          <w:szCs w:val="24"/>
        </w:rPr>
        <w:t>kin</w:t>
      </w:r>
      <w:r>
        <w:rPr>
          <w:rFonts w:ascii="Arial" w:hAnsi="Arial" w:cs="Arial"/>
          <w:color w:val="000000"/>
          <w:sz w:val="24"/>
          <w:szCs w:val="24"/>
        </w:rPr>
        <w:t>, s</w:t>
      </w:r>
      <w:r w:rsidRPr="00F97A65">
        <w:rPr>
          <w:rFonts w:ascii="Arial" w:hAnsi="Arial" w:cs="Arial"/>
          <w:color w:val="000000"/>
          <w:sz w:val="24"/>
          <w:szCs w:val="24"/>
        </w:rPr>
        <w:t>pinal cord</w:t>
      </w:r>
      <w:r>
        <w:rPr>
          <w:rFonts w:ascii="Arial" w:hAnsi="Arial" w:cs="Arial"/>
          <w:color w:val="000000"/>
          <w:sz w:val="24"/>
          <w:szCs w:val="24"/>
        </w:rPr>
        <w:t>, spleen, stomach, t</w:t>
      </w:r>
      <w:r w:rsidRPr="00F97A65">
        <w:rPr>
          <w:rFonts w:ascii="Arial" w:hAnsi="Arial" w:cs="Arial"/>
          <w:color w:val="000000"/>
          <w:sz w:val="24"/>
          <w:szCs w:val="24"/>
        </w:rPr>
        <w:t>ail</w:t>
      </w:r>
      <w:r>
        <w:rPr>
          <w:rFonts w:ascii="Arial" w:hAnsi="Arial" w:cs="Arial"/>
          <w:color w:val="000000"/>
          <w:sz w:val="24"/>
          <w:szCs w:val="24"/>
        </w:rPr>
        <w:t>, t</w:t>
      </w:r>
      <w:r w:rsidRPr="00F97A65">
        <w:rPr>
          <w:rFonts w:ascii="Arial" w:hAnsi="Arial" w:cs="Arial"/>
          <w:color w:val="000000"/>
          <w:sz w:val="24"/>
          <w:szCs w:val="24"/>
        </w:rPr>
        <w:t>estes</w:t>
      </w:r>
      <w:r w:rsidR="00DA781C">
        <w:rPr>
          <w:rFonts w:ascii="Arial" w:hAnsi="Arial" w:cs="Arial"/>
          <w:color w:val="000000"/>
          <w:sz w:val="24"/>
          <w:szCs w:val="24"/>
        </w:rPr>
        <w:t>, thymus, thyroids, trachea and</w:t>
      </w:r>
      <w:r>
        <w:rPr>
          <w:rFonts w:ascii="Arial" w:hAnsi="Arial" w:cs="Arial"/>
          <w:color w:val="000000"/>
          <w:sz w:val="24"/>
          <w:szCs w:val="24"/>
        </w:rPr>
        <w:t xml:space="preserve"> uterus.</w:t>
      </w:r>
    </w:p>
    <w:sectPr w:rsidR="00BD164C" w:rsidSect="007D6A5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BF7B" w14:textId="77777777" w:rsidR="002C13AC" w:rsidRDefault="002C13AC" w:rsidP="003607BA">
      <w:r>
        <w:separator/>
      </w:r>
    </w:p>
  </w:endnote>
  <w:endnote w:type="continuationSeparator" w:id="0">
    <w:p w14:paraId="59E90EA9" w14:textId="77777777" w:rsidR="002C13AC" w:rsidRDefault="002C13AC" w:rsidP="003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69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7D368" w14:textId="3FB4D278" w:rsidR="00EA18C6" w:rsidRDefault="00EA1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D5F055" w14:textId="77777777" w:rsidR="00EA18C6" w:rsidRDefault="00EA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1662" w14:textId="77777777" w:rsidR="002C13AC" w:rsidRDefault="002C13AC" w:rsidP="003607BA">
      <w:r>
        <w:separator/>
      </w:r>
    </w:p>
  </w:footnote>
  <w:footnote w:type="continuationSeparator" w:id="0">
    <w:p w14:paraId="55E991AC" w14:textId="77777777" w:rsidR="002C13AC" w:rsidRDefault="002C13AC" w:rsidP="0036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xzt0t2thv0f91eazf7vztegved9ts5r9fet&quot;&gt;MACROD2&lt;record-ids&gt;&lt;item&gt;91&lt;/item&gt;&lt;item&gt;130&lt;/item&gt;&lt;item&gt;180&lt;/item&gt;&lt;item&gt;237&lt;/item&gt;&lt;item&gt;265&lt;/item&gt;&lt;item&gt;273&lt;/item&gt;&lt;item&gt;274&lt;/item&gt;&lt;item&gt;275&lt;/item&gt;&lt;item&gt;276&lt;/item&gt;&lt;item&gt;277&lt;/item&gt;&lt;item&gt;278&lt;/item&gt;&lt;item&gt;306&lt;/item&gt;&lt;item&gt;675&lt;/item&gt;&lt;item&gt;700&lt;/item&gt;&lt;/record-ids&gt;&lt;/item&gt;&lt;/Libraries&gt;"/>
  </w:docVars>
  <w:rsids>
    <w:rsidRoot w:val="005F5AAF"/>
    <w:rsid w:val="00013DDD"/>
    <w:rsid w:val="000162E4"/>
    <w:rsid w:val="00017FCC"/>
    <w:rsid w:val="00024AA0"/>
    <w:rsid w:val="0003069E"/>
    <w:rsid w:val="0003394B"/>
    <w:rsid w:val="000353B5"/>
    <w:rsid w:val="000432FD"/>
    <w:rsid w:val="00046C25"/>
    <w:rsid w:val="00050326"/>
    <w:rsid w:val="00053118"/>
    <w:rsid w:val="000566E2"/>
    <w:rsid w:val="000577AB"/>
    <w:rsid w:val="000636F7"/>
    <w:rsid w:val="00071C9F"/>
    <w:rsid w:val="00071F62"/>
    <w:rsid w:val="00082FB0"/>
    <w:rsid w:val="000915CB"/>
    <w:rsid w:val="000935F8"/>
    <w:rsid w:val="000B3C1D"/>
    <w:rsid w:val="000D11D3"/>
    <w:rsid w:val="000D36D1"/>
    <w:rsid w:val="000D5DE4"/>
    <w:rsid w:val="000E29CF"/>
    <w:rsid w:val="000E4F5D"/>
    <w:rsid w:val="000E5C90"/>
    <w:rsid w:val="000F1E3B"/>
    <w:rsid w:val="000F6F11"/>
    <w:rsid w:val="000F7CD2"/>
    <w:rsid w:val="00100513"/>
    <w:rsid w:val="00104367"/>
    <w:rsid w:val="00107DDA"/>
    <w:rsid w:val="00113BEE"/>
    <w:rsid w:val="00120AF3"/>
    <w:rsid w:val="00125242"/>
    <w:rsid w:val="00125F85"/>
    <w:rsid w:val="00127D14"/>
    <w:rsid w:val="001314FE"/>
    <w:rsid w:val="00135860"/>
    <w:rsid w:val="001367F8"/>
    <w:rsid w:val="00136BCA"/>
    <w:rsid w:val="0013770D"/>
    <w:rsid w:val="00140A50"/>
    <w:rsid w:val="00143E5D"/>
    <w:rsid w:val="00144302"/>
    <w:rsid w:val="0014692E"/>
    <w:rsid w:val="00153CDD"/>
    <w:rsid w:val="001568A8"/>
    <w:rsid w:val="0015779F"/>
    <w:rsid w:val="001720F2"/>
    <w:rsid w:val="001870F9"/>
    <w:rsid w:val="00192A55"/>
    <w:rsid w:val="00193FD7"/>
    <w:rsid w:val="0019513E"/>
    <w:rsid w:val="001A5165"/>
    <w:rsid w:val="001A796C"/>
    <w:rsid w:val="001C6EB9"/>
    <w:rsid w:val="001C72DD"/>
    <w:rsid w:val="001D09F2"/>
    <w:rsid w:val="001D4C15"/>
    <w:rsid w:val="001E0205"/>
    <w:rsid w:val="001E4C0F"/>
    <w:rsid w:val="001E6E87"/>
    <w:rsid w:val="001F3065"/>
    <w:rsid w:val="001F412D"/>
    <w:rsid w:val="001F4AED"/>
    <w:rsid w:val="001F5128"/>
    <w:rsid w:val="001F5E5C"/>
    <w:rsid w:val="00200AD0"/>
    <w:rsid w:val="00207882"/>
    <w:rsid w:val="0021073F"/>
    <w:rsid w:val="00211DEA"/>
    <w:rsid w:val="00212E05"/>
    <w:rsid w:val="00220CB9"/>
    <w:rsid w:val="002567D3"/>
    <w:rsid w:val="00260149"/>
    <w:rsid w:val="002618F9"/>
    <w:rsid w:val="00267B25"/>
    <w:rsid w:val="00290B5E"/>
    <w:rsid w:val="00294FF7"/>
    <w:rsid w:val="002A0A10"/>
    <w:rsid w:val="002B1251"/>
    <w:rsid w:val="002B1344"/>
    <w:rsid w:val="002B2165"/>
    <w:rsid w:val="002C13AC"/>
    <w:rsid w:val="002C2E74"/>
    <w:rsid w:val="002C70DB"/>
    <w:rsid w:val="002C7982"/>
    <w:rsid w:val="002E388B"/>
    <w:rsid w:val="002E7740"/>
    <w:rsid w:val="002F1BC2"/>
    <w:rsid w:val="002F6B65"/>
    <w:rsid w:val="00300979"/>
    <w:rsid w:val="00301F49"/>
    <w:rsid w:val="003108FF"/>
    <w:rsid w:val="003143F8"/>
    <w:rsid w:val="00315C19"/>
    <w:rsid w:val="00325B64"/>
    <w:rsid w:val="00326A02"/>
    <w:rsid w:val="00347975"/>
    <w:rsid w:val="003607BA"/>
    <w:rsid w:val="00370E91"/>
    <w:rsid w:val="00377585"/>
    <w:rsid w:val="00384A0D"/>
    <w:rsid w:val="003A083E"/>
    <w:rsid w:val="003A2202"/>
    <w:rsid w:val="003A722B"/>
    <w:rsid w:val="003A730C"/>
    <w:rsid w:val="003B587F"/>
    <w:rsid w:val="003C6B2C"/>
    <w:rsid w:val="003D0D17"/>
    <w:rsid w:val="003D36A8"/>
    <w:rsid w:val="003D42E2"/>
    <w:rsid w:val="003D4FD2"/>
    <w:rsid w:val="003D71FB"/>
    <w:rsid w:val="003F1565"/>
    <w:rsid w:val="003F2002"/>
    <w:rsid w:val="003F2E08"/>
    <w:rsid w:val="0040617C"/>
    <w:rsid w:val="00406856"/>
    <w:rsid w:val="00407480"/>
    <w:rsid w:val="00407EFB"/>
    <w:rsid w:val="0041560C"/>
    <w:rsid w:val="004176BD"/>
    <w:rsid w:val="004211F3"/>
    <w:rsid w:val="004216D4"/>
    <w:rsid w:val="00430924"/>
    <w:rsid w:val="00442BE7"/>
    <w:rsid w:val="00457221"/>
    <w:rsid w:val="00474EEC"/>
    <w:rsid w:val="00477F04"/>
    <w:rsid w:val="00482B9D"/>
    <w:rsid w:val="00482CC3"/>
    <w:rsid w:val="004904ED"/>
    <w:rsid w:val="00492433"/>
    <w:rsid w:val="0049734B"/>
    <w:rsid w:val="004A3BBB"/>
    <w:rsid w:val="004A588A"/>
    <w:rsid w:val="004B02B9"/>
    <w:rsid w:val="004B08DD"/>
    <w:rsid w:val="004B370E"/>
    <w:rsid w:val="004B536A"/>
    <w:rsid w:val="004C53A5"/>
    <w:rsid w:val="004C69E5"/>
    <w:rsid w:val="004D6D46"/>
    <w:rsid w:val="004E21B0"/>
    <w:rsid w:val="004E42C0"/>
    <w:rsid w:val="004F2B97"/>
    <w:rsid w:val="004F39CE"/>
    <w:rsid w:val="004F5D62"/>
    <w:rsid w:val="005035DC"/>
    <w:rsid w:val="00505185"/>
    <w:rsid w:val="00514288"/>
    <w:rsid w:val="00516D0D"/>
    <w:rsid w:val="005212D4"/>
    <w:rsid w:val="00522A25"/>
    <w:rsid w:val="0052483B"/>
    <w:rsid w:val="00530DF8"/>
    <w:rsid w:val="00533737"/>
    <w:rsid w:val="00534D37"/>
    <w:rsid w:val="00537444"/>
    <w:rsid w:val="005612C9"/>
    <w:rsid w:val="005622E0"/>
    <w:rsid w:val="00562E0C"/>
    <w:rsid w:val="00566BF9"/>
    <w:rsid w:val="005700A2"/>
    <w:rsid w:val="00570EB4"/>
    <w:rsid w:val="005715AE"/>
    <w:rsid w:val="0057483F"/>
    <w:rsid w:val="00575E5E"/>
    <w:rsid w:val="0057672C"/>
    <w:rsid w:val="005845D5"/>
    <w:rsid w:val="00585D6C"/>
    <w:rsid w:val="0059412C"/>
    <w:rsid w:val="00594715"/>
    <w:rsid w:val="005960E0"/>
    <w:rsid w:val="005A2E2D"/>
    <w:rsid w:val="005A6096"/>
    <w:rsid w:val="005A645B"/>
    <w:rsid w:val="005A7C9E"/>
    <w:rsid w:val="005A7E70"/>
    <w:rsid w:val="005B3516"/>
    <w:rsid w:val="005B3898"/>
    <w:rsid w:val="005B414D"/>
    <w:rsid w:val="005C2E57"/>
    <w:rsid w:val="005D1591"/>
    <w:rsid w:val="005D1F1A"/>
    <w:rsid w:val="005D75F4"/>
    <w:rsid w:val="005E7CBC"/>
    <w:rsid w:val="005F3978"/>
    <w:rsid w:val="005F5AAF"/>
    <w:rsid w:val="00602AC1"/>
    <w:rsid w:val="00637074"/>
    <w:rsid w:val="00647401"/>
    <w:rsid w:val="00652A3E"/>
    <w:rsid w:val="00655AD6"/>
    <w:rsid w:val="00670792"/>
    <w:rsid w:val="00670D16"/>
    <w:rsid w:val="00672C18"/>
    <w:rsid w:val="00675734"/>
    <w:rsid w:val="006800E7"/>
    <w:rsid w:val="00687F91"/>
    <w:rsid w:val="00691A55"/>
    <w:rsid w:val="006933CE"/>
    <w:rsid w:val="006A25CC"/>
    <w:rsid w:val="006A613B"/>
    <w:rsid w:val="006B26F7"/>
    <w:rsid w:val="006C5A80"/>
    <w:rsid w:val="006E3C62"/>
    <w:rsid w:val="006E591B"/>
    <w:rsid w:val="006F253C"/>
    <w:rsid w:val="006F42AD"/>
    <w:rsid w:val="006F793B"/>
    <w:rsid w:val="00701C96"/>
    <w:rsid w:val="00701DD4"/>
    <w:rsid w:val="00704A19"/>
    <w:rsid w:val="00706D33"/>
    <w:rsid w:val="0071227E"/>
    <w:rsid w:val="00735618"/>
    <w:rsid w:val="00735770"/>
    <w:rsid w:val="007420A5"/>
    <w:rsid w:val="00753B27"/>
    <w:rsid w:val="00755DCC"/>
    <w:rsid w:val="00755F75"/>
    <w:rsid w:val="00770B2A"/>
    <w:rsid w:val="0077280B"/>
    <w:rsid w:val="00775B2F"/>
    <w:rsid w:val="00780DC8"/>
    <w:rsid w:val="007854F2"/>
    <w:rsid w:val="00785857"/>
    <w:rsid w:val="00785F73"/>
    <w:rsid w:val="0079778E"/>
    <w:rsid w:val="007A37B2"/>
    <w:rsid w:val="007B36CB"/>
    <w:rsid w:val="007C0462"/>
    <w:rsid w:val="007C5373"/>
    <w:rsid w:val="007C6C25"/>
    <w:rsid w:val="007D20DD"/>
    <w:rsid w:val="007D41F2"/>
    <w:rsid w:val="007D44EA"/>
    <w:rsid w:val="007D4A95"/>
    <w:rsid w:val="007D5958"/>
    <w:rsid w:val="007D6A52"/>
    <w:rsid w:val="007E0FFD"/>
    <w:rsid w:val="007F2975"/>
    <w:rsid w:val="007F5C17"/>
    <w:rsid w:val="007F5D5E"/>
    <w:rsid w:val="007F7DE3"/>
    <w:rsid w:val="00801FF2"/>
    <w:rsid w:val="00804FAF"/>
    <w:rsid w:val="00811002"/>
    <w:rsid w:val="0081542B"/>
    <w:rsid w:val="00821812"/>
    <w:rsid w:val="00827C40"/>
    <w:rsid w:val="00830CD7"/>
    <w:rsid w:val="00834794"/>
    <w:rsid w:val="00841DD7"/>
    <w:rsid w:val="0084541D"/>
    <w:rsid w:val="00845B65"/>
    <w:rsid w:val="0084659D"/>
    <w:rsid w:val="00852653"/>
    <w:rsid w:val="00853DD1"/>
    <w:rsid w:val="00861B1A"/>
    <w:rsid w:val="00861DB0"/>
    <w:rsid w:val="008711CA"/>
    <w:rsid w:val="00871F0D"/>
    <w:rsid w:val="00882000"/>
    <w:rsid w:val="00886128"/>
    <w:rsid w:val="008B3624"/>
    <w:rsid w:val="008B36F8"/>
    <w:rsid w:val="008C363B"/>
    <w:rsid w:val="008E2CC1"/>
    <w:rsid w:val="008E4CF9"/>
    <w:rsid w:val="008E7149"/>
    <w:rsid w:val="0090332C"/>
    <w:rsid w:val="0090353B"/>
    <w:rsid w:val="00906F61"/>
    <w:rsid w:val="00911184"/>
    <w:rsid w:val="0092194A"/>
    <w:rsid w:val="0092376F"/>
    <w:rsid w:val="00927136"/>
    <w:rsid w:val="00933D4C"/>
    <w:rsid w:val="009407E6"/>
    <w:rsid w:val="009411D8"/>
    <w:rsid w:val="00943E70"/>
    <w:rsid w:val="009500E8"/>
    <w:rsid w:val="00950220"/>
    <w:rsid w:val="0095704D"/>
    <w:rsid w:val="009630D1"/>
    <w:rsid w:val="00983BE9"/>
    <w:rsid w:val="00985F15"/>
    <w:rsid w:val="00991949"/>
    <w:rsid w:val="00996C42"/>
    <w:rsid w:val="009A565A"/>
    <w:rsid w:val="009A6C3C"/>
    <w:rsid w:val="009B176D"/>
    <w:rsid w:val="009B1997"/>
    <w:rsid w:val="009B1C6F"/>
    <w:rsid w:val="009B33DC"/>
    <w:rsid w:val="009B4B86"/>
    <w:rsid w:val="009B4C6F"/>
    <w:rsid w:val="009B52F1"/>
    <w:rsid w:val="009C6B91"/>
    <w:rsid w:val="009D03D7"/>
    <w:rsid w:val="009D2565"/>
    <w:rsid w:val="009D3FCD"/>
    <w:rsid w:val="009D5446"/>
    <w:rsid w:val="009D5671"/>
    <w:rsid w:val="009E41C5"/>
    <w:rsid w:val="009E4373"/>
    <w:rsid w:val="009E7E45"/>
    <w:rsid w:val="009F3937"/>
    <w:rsid w:val="00A01D7B"/>
    <w:rsid w:val="00A1468A"/>
    <w:rsid w:val="00A206C8"/>
    <w:rsid w:val="00A209CA"/>
    <w:rsid w:val="00A22F22"/>
    <w:rsid w:val="00A24437"/>
    <w:rsid w:val="00A245F7"/>
    <w:rsid w:val="00A24BAC"/>
    <w:rsid w:val="00A27D63"/>
    <w:rsid w:val="00A368CC"/>
    <w:rsid w:val="00A441E3"/>
    <w:rsid w:val="00A453B5"/>
    <w:rsid w:val="00A513A4"/>
    <w:rsid w:val="00A5782A"/>
    <w:rsid w:val="00A602C3"/>
    <w:rsid w:val="00A60D01"/>
    <w:rsid w:val="00A6715E"/>
    <w:rsid w:val="00A71566"/>
    <w:rsid w:val="00A76BBF"/>
    <w:rsid w:val="00A83758"/>
    <w:rsid w:val="00A90B16"/>
    <w:rsid w:val="00AA163B"/>
    <w:rsid w:val="00AA2306"/>
    <w:rsid w:val="00AA28FE"/>
    <w:rsid w:val="00AA2F7A"/>
    <w:rsid w:val="00AB7464"/>
    <w:rsid w:val="00AB754E"/>
    <w:rsid w:val="00AC2946"/>
    <w:rsid w:val="00AC356E"/>
    <w:rsid w:val="00AC70FE"/>
    <w:rsid w:val="00AD3A13"/>
    <w:rsid w:val="00AE12CF"/>
    <w:rsid w:val="00AF5E5C"/>
    <w:rsid w:val="00AF6C8D"/>
    <w:rsid w:val="00AF7759"/>
    <w:rsid w:val="00B02CA9"/>
    <w:rsid w:val="00B033BA"/>
    <w:rsid w:val="00B04E2A"/>
    <w:rsid w:val="00B11947"/>
    <w:rsid w:val="00B135A0"/>
    <w:rsid w:val="00B13A8D"/>
    <w:rsid w:val="00B1458F"/>
    <w:rsid w:val="00B17666"/>
    <w:rsid w:val="00B21454"/>
    <w:rsid w:val="00B26369"/>
    <w:rsid w:val="00B26E69"/>
    <w:rsid w:val="00B349F8"/>
    <w:rsid w:val="00B34E86"/>
    <w:rsid w:val="00B400E8"/>
    <w:rsid w:val="00B42388"/>
    <w:rsid w:val="00B4721C"/>
    <w:rsid w:val="00B52D10"/>
    <w:rsid w:val="00B559DE"/>
    <w:rsid w:val="00B64D4F"/>
    <w:rsid w:val="00B650FB"/>
    <w:rsid w:val="00B7252B"/>
    <w:rsid w:val="00B7421A"/>
    <w:rsid w:val="00B76563"/>
    <w:rsid w:val="00B77DF8"/>
    <w:rsid w:val="00B85C69"/>
    <w:rsid w:val="00B87D67"/>
    <w:rsid w:val="00B90912"/>
    <w:rsid w:val="00B91C82"/>
    <w:rsid w:val="00BA2914"/>
    <w:rsid w:val="00BC7803"/>
    <w:rsid w:val="00BD0A33"/>
    <w:rsid w:val="00BD164C"/>
    <w:rsid w:val="00BD3516"/>
    <w:rsid w:val="00BD7293"/>
    <w:rsid w:val="00BE15B2"/>
    <w:rsid w:val="00BE2D09"/>
    <w:rsid w:val="00C03BCF"/>
    <w:rsid w:val="00C0409E"/>
    <w:rsid w:val="00C07E1F"/>
    <w:rsid w:val="00C11274"/>
    <w:rsid w:val="00C12330"/>
    <w:rsid w:val="00C12D43"/>
    <w:rsid w:val="00C1419E"/>
    <w:rsid w:val="00C14DB0"/>
    <w:rsid w:val="00C3116F"/>
    <w:rsid w:val="00C42F62"/>
    <w:rsid w:val="00C47078"/>
    <w:rsid w:val="00C4790F"/>
    <w:rsid w:val="00C53EC5"/>
    <w:rsid w:val="00C61B24"/>
    <w:rsid w:val="00C67379"/>
    <w:rsid w:val="00C7241F"/>
    <w:rsid w:val="00C7795A"/>
    <w:rsid w:val="00C80F57"/>
    <w:rsid w:val="00C81A80"/>
    <w:rsid w:val="00C847CD"/>
    <w:rsid w:val="00CA3EA6"/>
    <w:rsid w:val="00CA7631"/>
    <w:rsid w:val="00CB5CCA"/>
    <w:rsid w:val="00CB6F6B"/>
    <w:rsid w:val="00CC4D12"/>
    <w:rsid w:val="00CC504C"/>
    <w:rsid w:val="00CD4F48"/>
    <w:rsid w:val="00CD7057"/>
    <w:rsid w:val="00CD7672"/>
    <w:rsid w:val="00CE07ED"/>
    <w:rsid w:val="00CE4797"/>
    <w:rsid w:val="00CF5988"/>
    <w:rsid w:val="00D050D1"/>
    <w:rsid w:val="00D12B9C"/>
    <w:rsid w:val="00D142BA"/>
    <w:rsid w:val="00D1454C"/>
    <w:rsid w:val="00D21121"/>
    <w:rsid w:val="00D316FA"/>
    <w:rsid w:val="00D34A34"/>
    <w:rsid w:val="00D372D0"/>
    <w:rsid w:val="00D4412A"/>
    <w:rsid w:val="00D53DFF"/>
    <w:rsid w:val="00D601FB"/>
    <w:rsid w:val="00D60835"/>
    <w:rsid w:val="00D66F4B"/>
    <w:rsid w:val="00D719F8"/>
    <w:rsid w:val="00D72B55"/>
    <w:rsid w:val="00D74257"/>
    <w:rsid w:val="00D7662B"/>
    <w:rsid w:val="00D769A2"/>
    <w:rsid w:val="00D8379D"/>
    <w:rsid w:val="00D8761D"/>
    <w:rsid w:val="00DA63C2"/>
    <w:rsid w:val="00DA781C"/>
    <w:rsid w:val="00DB422F"/>
    <w:rsid w:val="00DB5681"/>
    <w:rsid w:val="00DC04C8"/>
    <w:rsid w:val="00DC32F7"/>
    <w:rsid w:val="00DC409F"/>
    <w:rsid w:val="00DE130D"/>
    <w:rsid w:val="00DE663A"/>
    <w:rsid w:val="00DF1705"/>
    <w:rsid w:val="00DF4FDE"/>
    <w:rsid w:val="00DF676E"/>
    <w:rsid w:val="00E0274F"/>
    <w:rsid w:val="00E06594"/>
    <w:rsid w:val="00E10ED3"/>
    <w:rsid w:val="00E1106E"/>
    <w:rsid w:val="00E154BF"/>
    <w:rsid w:val="00E17CAB"/>
    <w:rsid w:val="00E41AFE"/>
    <w:rsid w:val="00E423B8"/>
    <w:rsid w:val="00E544C7"/>
    <w:rsid w:val="00E547F6"/>
    <w:rsid w:val="00E72E0A"/>
    <w:rsid w:val="00E7324D"/>
    <w:rsid w:val="00E75D70"/>
    <w:rsid w:val="00E97E56"/>
    <w:rsid w:val="00EA18C6"/>
    <w:rsid w:val="00EA68EA"/>
    <w:rsid w:val="00EB13CF"/>
    <w:rsid w:val="00EB14D3"/>
    <w:rsid w:val="00EB746C"/>
    <w:rsid w:val="00EB7EF3"/>
    <w:rsid w:val="00EC2FCF"/>
    <w:rsid w:val="00EC532C"/>
    <w:rsid w:val="00ED268B"/>
    <w:rsid w:val="00ED36D2"/>
    <w:rsid w:val="00EE53DF"/>
    <w:rsid w:val="00EE5D40"/>
    <w:rsid w:val="00F03020"/>
    <w:rsid w:val="00F040EF"/>
    <w:rsid w:val="00F1262B"/>
    <w:rsid w:val="00F16140"/>
    <w:rsid w:val="00F210EB"/>
    <w:rsid w:val="00F25EC3"/>
    <w:rsid w:val="00F27848"/>
    <w:rsid w:val="00F377C7"/>
    <w:rsid w:val="00F3795A"/>
    <w:rsid w:val="00F40FD2"/>
    <w:rsid w:val="00F44CEC"/>
    <w:rsid w:val="00F4564B"/>
    <w:rsid w:val="00F464AF"/>
    <w:rsid w:val="00F478D7"/>
    <w:rsid w:val="00F5229D"/>
    <w:rsid w:val="00F608ED"/>
    <w:rsid w:val="00F62B28"/>
    <w:rsid w:val="00F63787"/>
    <w:rsid w:val="00F71DB8"/>
    <w:rsid w:val="00F72E46"/>
    <w:rsid w:val="00F76DC4"/>
    <w:rsid w:val="00F833B0"/>
    <w:rsid w:val="00F83452"/>
    <w:rsid w:val="00F84AB5"/>
    <w:rsid w:val="00F86E2D"/>
    <w:rsid w:val="00F94FA5"/>
    <w:rsid w:val="00F97A65"/>
    <w:rsid w:val="00FB63B8"/>
    <w:rsid w:val="00FC21A8"/>
    <w:rsid w:val="00FC30C0"/>
    <w:rsid w:val="00FC373D"/>
    <w:rsid w:val="00FC6585"/>
    <w:rsid w:val="00FC7F7F"/>
    <w:rsid w:val="00FD1F10"/>
    <w:rsid w:val="00FE078B"/>
    <w:rsid w:val="00FE5B3C"/>
    <w:rsid w:val="00FE7DA7"/>
    <w:rsid w:val="00FF1BAB"/>
    <w:rsid w:val="00FF4ED5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EDBE"/>
  <w15:docId w15:val="{CB49CED5-E3D4-4FB4-82E4-C56FEC4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AA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Arial"/>
      <w:kern w:val="28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F5AAF"/>
    <w:rPr>
      <w:i/>
      <w:iCs/>
    </w:rPr>
  </w:style>
  <w:style w:type="character" w:customStyle="1" w:styleId="mb">
    <w:name w:val="mb"/>
    <w:rsid w:val="005F5AAF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paragraph" w:customStyle="1" w:styleId="follows-h45">
    <w:name w:val="follows-h45"/>
    <w:basedOn w:val="Normal"/>
    <w:link w:val="follows-h45Char"/>
    <w:rsid w:val="005F5AAF"/>
    <w:pPr>
      <w:widowControl/>
      <w:tabs>
        <w:tab w:val="clear" w:pos="360"/>
      </w:tabs>
      <w:overflowPunct/>
      <w:autoSpaceDE/>
      <w:autoSpaceDN/>
      <w:adjustRightInd/>
      <w:ind w:left="0" w:firstLine="0"/>
    </w:pPr>
    <w:rPr>
      <w:rFonts w:ascii="Times New Roman" w:hAnsi="Times New Roman" w:cs="Times New Roman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52"/>
    <w:rPr>
      <w:rFonts w:ascii="Tahoma" w:eastAsia="Times New Roman" w:hAnsi="Tahoma" w:cs="Tahoma"/>
      <w:kern w:val="28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607BA"/>
    <w:pPr>
      <w:tabs>
        <w:tab w:val="clear" w:pos="3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BA"/>
    <w:rPr>
      <w:rFonts w:ascii="Arial" w:eastAsia="Times New Roman" w:hAnsi="Arial" w:cs="Arial"/>
      <w:kern w:val="28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607BA"/>
    <w:pPr>
      <w:tabs>
        <w:tab w:val="clear" w:pos="36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BA"/>
    <w:rPr>
      <w:rFonts w:ascii="Arial" w:eastAsia="Times New Roman" w:hAnsi="Arial" w:cs="Arial"/>
      <w:kern w:val="28"/>
      <w:sz w:val="20"/>
      <w:szCs w:val="20"/>
      <w:lang w:val="en-GB" w:bidi="ar-SA"/>
    </w:rPr>
  </w:style>
  <w:style w:type="character" w:styleId="CommentReference">
    <w:name w:val="annotation reference"/>
    <w:rsid w:val="00841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DD7"/>
  </w:style>
  <w:style w:type="character" w:customStyle="1" w:styleId="CommentTextChar">
    <w:name w:val="Comment Text Char"/>
    <w:basedOn w:val="DefaultParagraphFont"/>
    <w:link w:val="CommentText"/>
    <w:rsid w:val="00841DD7"/>
    <w:rPr>
      <w:rFonts w:ascii="Arial" w:eastAsia="Times New Roman" w:hAnsi="Arial" w:cs="Arial"/>
      <w:kern w:val="28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301F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04FAF"/>
    <w:pPr>
      <w:widowControl/>
      <w:tabs>
        <w:tab w:val="clear" w:pos="360"/>
      </w:tabs>
      <w:overflowPunct/>
      <w:autoSpaceDE/>
      <w:autoSpaceDN/>
      <w:adjustRightInd/>
      <w:spacing w:before="100" w:beforeAutospacing="1"/>
      <w:ind w:left="0" w:firstLine="0"/>
    </w:pPr>
    <w:rPr>
      <w:rFonts w:ascii="Times New Roman" w:hAnsi="Times New Roman" w:cs="Times New Roman"/>
      <w:kern w:val="0"/>
      <w:sz w:val="12"/>
      <w:szCs w:val="12"/>
      <w:lang w:val="en-US"/>
    </w:rPr>
  </w:style>
  <w:style w:type="table" w:styleId="TableGrid">
    <w:name w:val="Table Grid"/>
    <w:basedOn w:val="TableNormal"/>
    <w:rsid w:val="0080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78"/>
    <w:rPr>
      <w:rFonts w:ascii="Arial" w:eastAsia="Times New Roman" w:hAnsi="Arial" w:cs="Arial"/>
      <w:b/>
      <w:bCs/>
      <w:kern w:val="28"/>
      <w:sz w:val="20"/>
      <w:szCs w:val="20"/>
      <w:lang w:val="en-GB" w:bidi="ar-SA"/>
    </w:rPr>
  </w:style>
  <w:style w:type="paragraph" w:customStyle="1" w:styleId="xmsonormal">
    <w:name w:val="x_msonormal"/>
    <w:basedOn w:val="Normal"/>
    <w:rsid w:val="00C80F57"/>
    <w:pPr>
      <w:widowControl/>
      <w:tabs>
        <w:tab w:val="clear" w:pos="360"/>
      </w:tabs>
      <w:overflowPunct/>
      <w:autoSpaceDE/>
      <w:autoSpaceDN/>
      <w:adjustRightInd/>
      <w:spacing w:before="100" w:beforeAutospacing="1" w:after="100" w:afterAutospacing="1"/>
      <w:ind w:left="0" w:firstLine="0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735618"/>
    <w:pPr>
      <w:jc w:val="center"/>
    </w:pPr>
    <w:rPr>
      <w:noProof/>
      <w:lang w:val="en-US"/>
    </w:rPr>
  </w:style>
  <w:style w:type="character" w:customStyle="1" w:styleId="follows-h45Char">
    <w:name w:val="follows-h45 Char"/>
    <w:basedOn w:val="DefaultParagraphFont"/>
    <w:link w:val="follows-h45"/>
    <w:rsid w:val="00735618"/>
    <w:rPr>
      <w:rFonts w:ascii="Times New Roman" w:eastAsia="Times New Roman" w:hAnsi="Times New Roman" w:cs="Times New Roman"/>
      <w:lang w:val="en-US" w:bidi="ar-SA"/>
    </w:rPr>
  </w:style>
  <w:style w:type="character" w:customStyle="1" w:styleId="EndNoteBibliographyTitleChar">
    <w:name w:val="EndNote Bibliography Title Char"/>
    <w:basedOn w:val="follows-h45Char"/>
    <w:link w:val="EndNoteBibliographyTitle"/>
    <w:rsid w:val="00735618"/>
    <w:rPr>
      <w:rFonts w:ascii="Arial" w:eastAsia="Times New Roman" w:hAnsi="Arial" w:cs="Arial"/>
      <w:noProof/>
      <w:kern w:val="28"/>
      <w:sz w:val="20"/>
      <w:szCs w:val="20"/>
      <w:lang w:val="en-US" w:bidi="ar-SA"/>
    </w:rPr>
  </w:style>
  <w:style w:type="paragraph" w:customStyle="1" w:styleId="EndNoteBibliography">
    <w:name w:val="EndNote Bibliography"/>
    <w:basedOn w:val="Normal"/>
    <w:link w:val="EndNoteBibliographyChar"/>
    <w:rsid w:val="00735618"/>
    <w:pPr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follows-h45Char"/>
    <w:link w:val="EndNoteBibliography"/>
    <w:rsid w:val="00735618"/>
    <w:rPr>
      <w:rFonts w:ascii="Arial" w:eastAsia="Times New Roman" w:hAnsi="Arial" w:cs="Arial"/>
      <w:noProof/>
      <w:kern w:val="28"/>
      <w:sz w:val="20"/>
      <w:szCs w:val="20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917-DD96-41CF-B1C3-88CC42FA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Anuratha Sakthianandeswaren</dc:creator>
  <cp:lastModifiedBy>Anuratha Sakthianandeswaren</cp:lastModifiedBy>
  <cp:revision>2</cp:revision>
  <cp:lastPrinted>2018-04-05T02:30:00Z</cp:lastPrinted>
  <dcterms:created xsi:type="dcterms:W3CDTF">2018-05-25T02:19:00Z</dcterms:created>
  <dcterms:modified xsi:type="dcterms:W3CDTF">2018-05-25T02:19:00Z</dcterms:modified>
</cp:coreProperties>
</file>