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D84A3" w14:textId="77777777" w:rsidR="00E01C3D" w:rsidRPr="004F15D0" w:rsidRDefault="00E01C3D" w:rsidP="00E01C3D">
      <w:pPr>
        <w:spacing w:line="360" w:lineRule="auto"/>
        <w:rPr>
          <w:b/>
          <w:sz w:val="22"/>
          <w:szCs w:val="22"/>
        </w:rPr>
      </w:pPr>
      <w:r w:rsidRPr="004F15D0">
        <w:rPr>
          <w:b/>
          <w:sz w:val="22"/>
          <w:szCs w:val="22"/>
        </w:rPr>
        <w:t xml:space="preserve">Supplementary Table </w:t>
      </w:r>
      <w:r>
        <w:rPr>
          <w:b/>
          <w:sz w:val="22"/>
          <w:szCs w:val="22"/>
        </w:rPr>
        <w:t>S</w:t>
      </w:r>
      <w:r w:rsidRPr="004F15D0">
        <w:rPr>
          <w:b/>
          <w:sz w:val="22"/>
          <w:szCs w:val="22"/>
        </w:rPr>
        <w:t xml:space="preserve">3. </w:t>
      </w:r>
      <w:r>
        <w:rPr>
          <w:b/>
          <w:sz w:val="22"/>
          <w:szCs w:val="22"/>
        </w:rPr>
        <w:t>RACIN phase I study: a</w:t>
      </w:r>
      <w:r w:rsidRPr="004F15D0">
        <w:rPr>
          <w:b/>
          <w:sz w:val="22"/>
          <w:szCs w:val="22"/>
        </w:rPr>
        <w:t xml:space="preserve">dverse events </w:t>
      </w:r>
    </w:p>
    <w:p w14:paraId="537625B3" w14:textId="77777777" w:rsidR="00E01C3D" w:rsidRPr="004F15D0" w:rsidRDefault="00E01C3D" w:rsidP="00E01C3D">
      <w:pPr>
        <w:spacing w:line="360" w:lineRule="auto"/>
        <w:rPr>
          <w:b/>
        </w:rPr>
      </w:pPr>
    </w:p>
    <w:p w14:paraId="76911E9D" w14:textId="77777777" w:rsidR="00E01C3D" w:rsidRPr="004F15D0" w:rsidRDefault="00E01C3D" w:rsidP="00E01C3D">
      <w:pPr>
        <w:rPr>
          <w:b/>
        </w:rPr>
      </w:pPr>
      <w:r w:rsidRPr="004F15D0">
        <w:rPr>
          <w:i/>
          <w:iCs/>
          <w:color w:val="000000"/>
          <w:lang w:val="en-GB"/>
        </w:rPr>
        <w:t>Distribution of AEs/SAEs by Cohort (N, % - 8 patients)</w:t>
      </w:r>
    </w:p>
    <w:tbl>
      <w:tblPr>
        <w:tblW w:w="11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5"/>
        <w:gridCol w:w="1777"/>
        <w:gridCol w:w="1777"/>
        <w:gridCol w:w="1777"/>
        <w:gridCol w:w="2050"/>
      </w:tblGrid>
      <w:tr w:rsidR="00E01C3D" w:rsidRPr="004F15D0" w14:paraId="3FF5A840" w14:textId="77777777" w:rsidTr="00646D90">
        <w:trPr>
          <w:cantSplit/>
          <w:tblHeader/>
          <w:jc w:val="center"/>
        </w:trPr>
        <w:tc>
          <w:tcPr>
            <w:tcW w:w="3975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8505E07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bookmarkStart w:id="0" w:name="IDX"/>
            <w:bookmarkEnd w:id="0"/>
            <w:r w:rsidRPr="004F15D0">
              <w:rPr>
                <w:b/>
                <w:bCs/>
                <w:color w:val="000000"/>
                <w:sz w:val="22"/>
                <w:szCs w:val="22"/>
                <w:lang w:val="en-GB"/>
              </w:rPr>
              <w:t>Adverse event Preferred Term</w:t>
            </w:r>
          </w:p>
        </w:tc>
        <w:tc>
          <w:tcPr>
            <w:tcW w:w="1777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340915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b/>
                <w:bCs/>
                <w:color w:val="000000"/>
                <w:sz w:val="22"/>
                <w:szCs w:val="22"/>
                <w:lang w:val="en-GB"/>
              </w:rPr>
              <w:t>Cohort 1</w:t>
            </w:r>
          </w:p>
        </w:tc>
        <w:tc>
          <w:tcPr>
            <w:tcW w:w="1777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D4D62F7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b/>
                <w:bCs/>
                <w:color w:val="000000"/>
                <w:sz w:val="22"/>
                <w:szCs w:val="22"/>
                <w:lang w:val="en-GB"/>
              </w:rPr>
              <w:t>Cohort 2</w:t>
            </w:r>
          </w:p>
        </w:tc>
        <w:tc>
          <w:tcPr>
            <w:tcW w:w="1777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DA6CC9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b/>
                <w:bCs/>
                <w:color w:val="000000"/>
                <w:sz w:val="22"/>
                <w:szCs w:val="22"/>
                <w:lang w:val="en-GB"/>
              </w:rPr>
              <w:t>All patients</w:t>
            </w:r>
          </w:p>
        </w:tc>
        <w:tc>
          <w:tcPr>
            <w:tcW w:w="2050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8C0056" w14:textId="5D405F1A" w:rsidR="00E01C3D" w:rsidRPr="004F15D0" w:rsidRDefault="00765471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n</w:t>
            </w:r>
            <w:r w:rsidR="00E01C3D" w:rsidRPr="004F15D0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 (%) became</w:t>
            </w:r>
            <w:r w:rsidR="00E01C3D" w:rsidRPr="004F15D0">
              <w:rPr>
                <w:b/>
                <w:bCs/>
                <w:color w:val="000000"/>
                <w:sz w:val="22"/>
                <w:szCs w:val="22"/>
                <w:lang w:val="en-GB"/>
              </w:rPr>
              <w:br/>
              <w:t>SAE - Grade</w:t>
            </w:r>
          </w:p>
        </w:tc>
      </w:tr>
      <w:tr w:rsidR="00E01C3D" w:rsidRPr="004F15D0" w14:paraId="359285C2" w14:textId="77777777" w:rsidTr="00646D90">
        <w:trPr>
          <w:cantSplit/>
          <w:jc w:val="center"/>
        </w:trPr>
        <w:tc>
          <w:tcPr>
            <w:tcW w:w="11356" w:type="dxa"/>
            <w:gridSpan w:val="5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448441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Clinical i</w:t>
            </w:r>
            <w:r w:rsidRPr="004F15D0">
              <w:rPr>
                <w:b/>
                <w:bCs/>
                <w:color w:val="000000"/>
                <w:sz w:val="22"/>
                <w:szCs w:val="22"/>
                <w:lang w:val="en-GB"/>
              </w:rPr>
              <w:t>nvestigations (37 events)</w:t>
            </w:r>
          </w:p>
        </w:tc>
      </w:tr>
      <w:tr w:rsidR="00E01C3D" w:rsidRPr="004F15D0" w14:paraId="518BDAD6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1223CA4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Lymphocyte count decreased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7D3F43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3 (37.5)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F0C575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4 (50.0)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3D3E45B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7 (87.5)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EC6281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47F9D768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5713C3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Weight decreased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09E1FBF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2 (25.0)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D349843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3 (37.5)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5C20CD3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5 (62.5)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729CE6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26A00042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C97EEE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Amylase increased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B176713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2 (25.0)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BDA0BFC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0A9259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3 (37.5)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B9D24F8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7A755DC6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336A65C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Lipase increased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991514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2 (25.0)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5CA6B33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7F2937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3 (37.5)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65D0AD5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0D95DD0A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9B7151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Neutrophil count decreased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56D19E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6B48626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2 (25.0)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8B1B12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3 (37.5)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9A7561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058BFFAF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4D7118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Platelet count decreased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F882DB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AC0DCEE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2 (25.0)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E87A58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3 (37.5)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8AA3A52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206285A2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DC9046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White blood cell count decreased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697B402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4E17DC0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2 (25.0)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9A22477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3 (37.5)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C5DAA7F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2BBE2D1B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AD53DE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Alanine aminotransferase increased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A775871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88DD5D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2 (25.0)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A10B5B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2 (25.0)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D3D8258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097B68AA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9D5350F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Aspartate aminotransferase increased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614888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6285935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2 (25.0)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4F30AE3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2 (25.0)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F58EFE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1FB1EA7A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E6AF2AF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Blood alkaline phosphatase increased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ED14DE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4654B3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2 (25.0)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E2C3EE1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2 (25.0)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750E49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123A0616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77D09A3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Blood creatinine increased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2E77859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00C8C5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2 (25.0)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A23109F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2 (25.0)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E41828B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0A62FFDC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082992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CD4 lymphocytes decreased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F2FACFD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30C55C8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439479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AA3D659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54FD2EFF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FE4123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Gamma-</w:t>
            </w:r>
            <w:proofErr w:type="spellStart"/>
            <w:r w:rsidRPr="004F15D0">
              <w:rPr>
                <w:color w:val="000000"/>
                <w:sz w:val="22"/>
                <w:szCs w:val="22"/>
                <w:lang w:val="en-GB"/>
              </w:rPr>
              <w:t>glutamyltransferase</w:t>
            </w:r>
            <w:proofErr w:type="spellEnd"/>
            <w:r w:rsidRPr="004F15D0">
              <w:rPr>
                <w:color w:val="000000"/>
                <w:sz w:val="22"/>
                <w:szCs w:val="22"/>
                <w:lang w:val="en-GB"/>
              </w:rPr>
              <w:t xml:space="preserve"> increased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15A79E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CCC3250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B2FFB5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E0871A8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07E51258" w14:textId="77777777" w:rsidTr="00646D90">
        <w:trPr>
          <w:cantSplit/>
          <w:jc w:val="center"/>
        </w:trPr>
        <w:tc>
          <w:tcPr>
            <w:tcW w:w="11356" w:type="dxa"/>
            <w:gridSpan w:val="5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00C07C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b/>
                <w:bCs/>
                <w:color w:val="000000"/>
                <w:sz w:val="22"/>
                <w:szCs w:val="22"/>
                <w:lang w:val="en-GB"/>
              </w:rPr>
              <w:t>Gastrointestinal disorders (33 events)</w:t>
            </w:r>
          </w:p>
        </w:tc>
      </w:tr>
      <w:tr w:rsidR="00E01C3D" w:rsidRPr="004F15D0" w14:paraId="395FD14F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9FD5D68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Diarrhoea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7F55BC4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2 (25.0)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ACE20C7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4 (50.0)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CC6370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6 (75.0)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C0F7DF4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58B0B768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ED9692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Nausea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4B634D5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15A864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3 (37.5)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E9FC6F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4 (50.0)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863520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3145D8DE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79061F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Abdominal pain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3EC97F8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68EF497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2 (25.0)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54A031F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3 (37.5)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36693EE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1FE5ECC5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F9D9A75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Constipation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C3B643A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D80EA39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3 (37.5)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A66EC9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3 (37.5)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CF50C4E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54CE203B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B912A3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b/>
                <w:bCs/>
                <w:color w:val="000000"/>
                <w:sz w:val="22"/>
                <w:szCs w:val="22"/>
                <w:lang w:val="en-GB"/>
              </w:rPr>
              <w:t>Autoimmune colitis*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0CE596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b/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6D07454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60B5CE9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2 (25.0)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CF8186E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1 (12.5) - G3</w:t>
            </w:r>
          </w:p>
        </w:tc>
      </w:tr>
      <w:tr w:rsidR="00E01C3D" w:rsidRPr="004F15D0" w14:paraId="3371D69A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2B76369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Vomiting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06D5CCE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8E2462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166A09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2 (25.0)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CEEE271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7174572D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42ABB6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Abdominal discomfort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C22FD2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B168CC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20E4E52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DF956D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11057116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415EB9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Abdominal pain upper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DB9EF9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6E800A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32C159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1303245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19BE767F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8D021AD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Anorectal discomfort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A8A4AC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7C1FE26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3FE353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600DA2A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05EDE039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D495B8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Ascites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8807470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FF8FD4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13D991F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32823B0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6C70C36F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BF908D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Dry mouth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191A48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122AAD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FC05B1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5731EC8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188CD334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065EED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Flatulence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8748FA0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AB6CBAF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1B0DB42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D82EEB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3A16B196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8F3699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Haemorrhoids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A2E7B14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4346C88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347512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7C214F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5C1CA310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3A791D3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Ileus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920653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3095A3E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D7F049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F2A12B7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418AA2F6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1A87993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Intra-abdominal haematoma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4CD14C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90622BB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6F3CC5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7B2D6D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7963620F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9A9493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Large intestinal haemorrhage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B42CA1C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504DA5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FBF72A1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9D7376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32D42A86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4B5E4BD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Large intestine polyp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1151A47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9DD3C3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ED19BA2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4C793F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5A05F5C6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07018D8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lastRenderedPageBreak/>
              <w:t>Pancreatitis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775D8DB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0D20DA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5B2161F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0795AD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4452C579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B2844C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Stomatitis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88A2982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672828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7C6EC2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FB1D55A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47A6BC1A" w14:textId="77777777" w:rsidTr="00646D90">
        <w:trPr>
          <w:cantSplit/>
          <w:jc w:val="center"/>
        </w:trPr>
        <w:tc>
          <w:tcPr>
            <w:tcW w:w="11356" w:type="dxa"/>
            <w:gridSpan w:val="5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6E7C63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b/>
                <w:bCs/>
                <w:color w:val="000000"/>
                <w:sz w:val="22"/>
                <w:szCs w:val="22"/>
                <w:lang w:val="en-GB"/>
              </w:rPr>
              <w:t>Metabolism and nutrition disorders (15 events)</w:t>
            </w:r>
          </w:p>
        </w:tc>
      </w:tr>
      <w:tr w:rsidR="00E01C3D" w:rsidRPr="004F15D0" w14:paraId="4A0E9FDA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28B1EFD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Decreased appetite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30BF2F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2 (25.0)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F23176E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2 (25.0)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46E15C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4 (50.0)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40266B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4CD9754D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E175346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Hypocalcaemia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FE27F8B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43CC8A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2 (25.0)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0AAA31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3 (37.5)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F2FEE65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04C57D3F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D75F84B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proofErr w:type="spellStart"/>
            <w:r w:rsidRPr="004F15D0">
              <w:rPr>
                <w:color w:val="000000"/>
                <w:sz w:val="22"/>
                <w:szCs w:val="22"/>
                <w:lang w:val="en-GB"/>
              </w:rPr>
              <w:t>Hypophosphataemia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C32F9C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064FC1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2 (25.0)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52EA862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3 (37.5)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9FE8874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5CDAEBE7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6288B8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Dehydration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23C27B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8E88EAD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CB639D9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D5F9BE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3362271F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598DCC0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Hyperglycaemia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5997CD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C217C72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BB00D9D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C06FE99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4C4A7C79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83ADB2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Hypokalaemia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1AB72E8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64280A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60E7EA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ADE583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547CDC49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0961C66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Hypomagnesaemia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9CC6B37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23A07FB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750EA58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63B1AB7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6BAC354C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51BB575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Iron deficiency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30D3AA6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D8FB06B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6FE8F7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491B62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47C06BF3" w14:textId="77777777" w:rsidTr="00646D90">
        <w:trPr>
          <w:cantSplit/>
          <w:jc w:val="center"/>
        </w:trPr>
        <w:tc>
          <w:tcPr>
            <w:tcW w:w="11356" w:type="dxa"/>
            <w:gridSpan w:val="5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859560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b/>
                <w:bCs/>
                <w:color w:val="000000"/>
                <w:sz w:val="22"/>
                <w:szCs w:val="22"/>
                <w:lang w:val="en-GB"/>
              </w:rPr>
              <w:t>General disorders and administration site conditions (14 events)</w:t>
            </w:r>
          </w:p>
        </w:tc>
      </w:tr>
      <w:tr w:rsidR="00E01C3D" w:rsidRPr="004F15D0" w14:paraId="573A7C76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BFA2E95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Fatigue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7D9D3CA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3 (37.5)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A9E8EB3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3 (37.5)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D54A36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6 (75.0)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48CC3A5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4751FD9E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9C5ADE1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Oedema peripheral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AC89F9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2 (25.0)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935EB67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2 (25.0)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4948F01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4 (50.0)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23F093C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061ECA81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7B606E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Pyrexia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2F3820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D88E723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2 (25.0)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817F672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2 (25.0)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A5626E3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0D482401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4B69E3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Chills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62A1E0D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CFCAD7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A56628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4CF461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78AFF7B9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399EA18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Influenza like illness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2B6693E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F05727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4C2EA9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A6EBC7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776642F6" w14:textId="77777777" w:rsidTr="00646D90">
        <w:trPr>
          <w:cantSplit/>
          <w:jc w:val="center"/>
        </w:trPr>
        <w:tc>
          <w:tcPr>
            <w:tcW w:w="11356" w:type="dxa"/>
            <w:gridSpan w:val="5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BF6A86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b/>
                <w:bCs/>
                <w:color w:val="000000"/>
                <w:sz w:val="22"/>
                <w:szCs w:val="22"/>
                <w:lang w:val="en-GB"/>
              </w:rPr>
              <w:t>Musculoskeletal and connective tissue disorders (13 events)</w:t>
            </w:r>
          </w:p>
        </w:tc>
      </w:tr>
      <w:tr w:rsidR="00E01C3D" w:rsidRPr="004F15D0" w14:paraId="3D526610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23BE9F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Back pain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5498ED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7B9AA8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3 (37.5)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BE901B6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4 (50.0)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4F3856C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374A9FB9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D2247F6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Groin pain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2F5B2B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C9604D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806874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F33F4FE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237C6331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DE41F7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Limb discomfort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D957EB1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B2A1D9A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9BE537E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595EB9B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6149AFF2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5F60605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Muscle spasms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51E8FF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647027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2F6934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E3ABFC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09114447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2EFC91A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Muscle tightness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402E3C2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DE83FE0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1E74944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0F2AE30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4FF96EA2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6750D4A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Myositis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8BC440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3F4822D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632B14A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C865E3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3D8931B3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162D65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Pain in extremity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D84ECB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5535FB9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A8BE27F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37D0082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12ECDE01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3447BE3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Pain in jaw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551A7D5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8A04D3A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8BF826A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5FAD5E7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51885E01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40D9319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Plantar fasciitis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7D0EB8B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E8F595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82236E9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A1640F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2927052B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78B1BEF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Torticollis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EBB9C48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E6744C1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C58EB6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800937D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2427141D" w14:textId="77777777" w:rsidTr="00646D90">
        <w:trPr>
          <w:cantSplit/>
          <w:jc w:val="center"/>
        </w:trPr>
        <w:tc>
          <w:tcPr>
            <w:tcW w:w="11356" w:type="dxa"/>
            <w:gridSpan w:val="5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FE0588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b/>
                <w:bCs/>
                <w:color w:val="000000"/>
                <w:sz w:val="22"/>
                <w:szCs w:val="22"/>
                <w:lang w:val="en-GB"/>
              </w:rPr>
              <w:t>Infections and infestations (10 events)</w:t>
            </w:r>
          </w:p>
        </w:tc>
      </w:tr>
      <w:tr w:rsidR="00E01C3D" w:rsidRPr="004F15D0" w14:paraId="79D43A9D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3B70FC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b/>
                <w:bCs/>
                <w:color w:val="000000"/>
                <w:sz w:val="22"/>
                <w:szCs w:val="22"/>
                <w:lang w:val="en-GB"/>
              </w:rPr>
              <w:t>Urinary tract infection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56A1BDC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BB961E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3 (37.5)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7AFCE1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3 (37.5)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6440082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1 (12.5) - G3</w:t>
            </w:r>
          </w:p>
        </w:tc>
      </w:tr>
      <w:tr w:rsidR="00E01C3D" w:rsidRPr="004F15D0" w14:paraId="2388E7A0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D98C80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Lung infection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EFE0E4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6937539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050937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2 (25.0)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3F400C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3E443629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2AA1BE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Cystitis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C8BCDD7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A648673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86BF58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677D72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2C17F064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DEA221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Diverticulitis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FEA0A8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F66309C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E63B9DE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2DE7AC1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75C3FDB1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D6E019A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Rhinitis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040302F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985609A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CD7D295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EB6616A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43CB8B19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E85580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Sinusitis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E250669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D73CE2D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EB95AA1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7D6BADD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3433E7C9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A41D9D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lastRenderedPageBreak/>
              <w:t>Viral upper respiratory tract infection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D110094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500103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843A25D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5B88E32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003BD3BD" w14:textId="77777777" w:rsidTr="00646D90">
        <w:trPr>
          <w:cantSplit/>
          <w:jc w:val="center"/>
        </w:trPr>
        <w:tc>
          <w:tcPr>
            <w:tcW w:w="11356" w:type="dxa"/>
            <w:gridSpan w:val="5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4FD8C5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b/>
                <w:bCs/>
                <w:color w:val="000000"/>
                <w:sz w:val="22"/>
                <w:szCs w:val="22"/>
                <w:lang w:val="en-GB"/>
              </w:rPr>
              <w:t>Nervous system disorders (10 events)</w:t>
            </w:r>
          </w:p>
        </w:tc>
      </w:tr>
      <w:tr w:rsidR="00E01C3D" w:rsidRPr="004F15D0" w14:paraId="7EB9772F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36A8CB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Headache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5F630E3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0BE6510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37F8BF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2 (25.0)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4E7A60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2AC90B44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C1E53C4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Cognitive disorder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804C43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EFA79D0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A1FE160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415FE4A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5855A6EE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C1F3E2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Dysarthria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4B6308C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C711FAF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D95897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F284E6E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4503953A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F1D18C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Dysgeusia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00E6F1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A8616C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AE5D14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F3590DE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46C7724F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580A039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Lumbar radiculopathy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8F6F7E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B504DE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288BF86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328295B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4849CFE8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7920E8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Myoclonus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F046CF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5D96E03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15E117B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0D14B7E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0009EBFF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B9BFEC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Pachymeningitis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B04B194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E1D435F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AE6DBB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5B446B8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2CA1555E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AF3F60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Somnolence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91F0006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550A583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EA7738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EC7717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2184B56B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54D0D6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Tremor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4DC8BD8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BED98BD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5095824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870983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0EC40B51" w14:textId="77777777" w:rsidTr="00646D90">
        <w:trPr>
          <w:cantSplit/>
          <w:jc w:val="center"/>
        </w:trPr>
        <w:tc>
          <w:tcPr>
            <w:tcW w:w="11356" w:type="dxa"/>
            <w:gridSpan w:val="5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3080A4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b/>
                <w:bCs/>
                <w:color w:val="000000"/>
                <w:sz w:val="22"/>
                <w:szCs w:val="22"/>
                <w:lang w:val="en-GB"/>
              </w:rPr>
              <w:t>Respiratory, </w:t>
            </w:r>
            <w:proofErr w:type="gramStart"/>
            <w:r w:rsidRPr="004F15D0">
              <w:rPr>
                <w:b/>
                <w:bCs/>
                <w:color w:val="000000"/>
                <w:sz w:val="22"/>
                <w:szCs w:val="22"/>
                <w:lang w:val="en-GB"/>
              </w:rPr>
              <w:t>thoracic</w:t>
            </w:r>
            <w:proofErr w:type="gramEnd"/>
            <w:r w:rsidRPr="004F15D0">
              <w:rPr>
                <w:b/>
                <w:bCs/>
                <w:color w:val="000000"/>
                <w:sz w:val="22"/>
                <w:szCs w:val="22"/>
                <w:lang w:val="en-GB"/>
              </w:rPr>
              <w:t> and mediastinal disorders (10 events)</w:t>
            </w:r>
          </w:p>
        </w:tc>
      </w:tr>
      <w:tr w:rsidR="00E01C3D" w:rsidRPr="004F15D0" w14:paraId="50972B23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F2E018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Dyspnoea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D8BBF01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2B4B60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F77CB0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2 (25.0)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774B78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0A68A5E4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5EB0CF" w14:textId="748382F9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Bradypnea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B1DFE6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3E74734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A38F20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B6946B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0707F89F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BB0C736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Bronchial obstruction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7D742F9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8313B14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B4220B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8AC72E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0D4DE41C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D9951F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Cough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13AAA4A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A3C587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FDDB46A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5F47B0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6C80F588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34D05B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Dysphonia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529DFCB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27B3315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B6387A7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457EF37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32534A06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A58599E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Haemoptysis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72DBF1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6C6259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05DA35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B90EFFA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479E65BD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04B99ED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Hiccups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5CF975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DAC79C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02877CD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88BBED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361C84B2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B1DA34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Pleural effusion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0CCEDD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268C330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14C62D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0039FF6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24146D40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F1B82D1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Productive cough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768A2E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9FE319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BD80E7F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AB104DC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7FB1465B" w14:textId="77777777" w:rsidTr="00646D90">
        <w:trPr>
          <w:cantSplit/>
          <w:jc w:val="center"/>
        </w:trPr>
        <w:tc>
          <w:tcPr>
            <w:tcW w:w="11356" w:type="dxa"/>
            <w:gridSpan w:val="5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AFF75B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b/>
                <w:bCs/>
                <w:color w:val="000000"/>
                <w:sz w:val="22"/>
                <w:szCs w:val="22"/>
                <w:lang w:val="en-GB"/>
              </w:rPr>
              <w:t>Vascular disorders (10 events)</w:t>
            </w:r>
          </w:p>
        </w:tc>
      </w:tr>
      <w:tr w:rsidR="00E01C3D" w:rsidRPr="004F15D0" w14:paraId="455012E3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EE50B44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Haematoma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EE136F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2 (25.0)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6C5A19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2 (25.0)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C94395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4 (50.0)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6325E15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6A560AA8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F15E57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Hypotension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BCFB35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2 (25.0)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DFE04A9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5058A28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3 (37.5)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91F44D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47284DF0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1E3C353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Hot flush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9C8F709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DB9CA5F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B956E88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EBE574F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78B8DDDD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042BAAA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Syncope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AFFFABA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428BDC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FC4C0A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FE02A9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1170411E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7246AA2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Thrombosis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1BB2B9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0A4564B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B8F7B72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7FBC85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0C98F68D" w14:textId="77777777" w:rsidTr="00646D90">
        <w:trPr>
          <w:cantSplit/>
          <w:jc w:val="center"/>
        </w:trPr>
        <w:tc>
          <w:tcPr>
            <w:tcW w:w="11356" w:type="dxa"/>
            <w:gridSpan w:val="5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7EC6AF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b/>
                <w:bCs/>
                <w:color w:val="000000"/>
                <w:sz w:val="22"/>
                <w:szCs w:val="22"/>
                <w:lang w:val="en-GB"/>
              </w:rPr>
              <w:t>Skin and subcutaneous tissue disorders (8 events)</w:t>
            </w:r>
          </w:p>
        </w:tc>
      </w:tr>
      <w:tr w:rsidR="00E01C3D" w:rsidRPr="004F15D0" w14:paraId="353B7534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33743EE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Dry skin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A35F0F4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2 (25.0)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269A544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9F61FBC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2 (25.0)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2C36B4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6BDA3915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50C0F40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Decubitus ulcer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B1EF66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3A2480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C971380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D3D68A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2EABC1BC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DCCC960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Dermatitis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4562D56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915FE55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CABE4B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F34506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537E6239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3418E0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Hyperhidrosis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FAAF91A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234F55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EA75782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D4D1B8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57308BF1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28B1181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Hyperkeratosis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2B51D0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EE6B22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990D7A3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4AD4B5B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7E2A2F0E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C758AFE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Rash maculo-papular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62286F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4B61567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85FB32F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A69F6B3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72DFD9E5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5C19DB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Skin exfoliation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F58C471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B7513BE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83410F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763988A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5B2F3A8C" w14:textId="77777777" w:rsidTr="00646D90">
        <w:trPr>
          <w:cantSplit/>
          <w:jc w:val="center"/>
        </w:trPr>
        <w:tc>
          <w:tcPr>
            <w:tcW w:w="11356" w:type="dxa"/>
            <w:gridSpan w:val="5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B71863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b/>
                <w:bCs/>
                <w:color w:val="000000"/>
                <w:sz w:val="22"/>
                <w:szCs w:val="22"/>
                <w:lang w:val="en-GB"/>
              </w:rPr>
              <w:lastRenderedPageBreak/>
              <w:t>Psychiatric disorders (7 events)</w:t>
            </w:r>
          </w:p>
        </w:tc>
      </w:tr>
      <w:tr w:rsidR="00E01C3D" w:rsidRPr="004F15D0" w14:paraId="48DC2E12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E5E99F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Anxiety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8404DA8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EFF828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20FCD01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2 (25.0)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3387B3A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03A34778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E045C0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Insomnia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3E0AF17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2 (25.0)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A9E51D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C7689F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2 (25.0)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2056291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111FC693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F98490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Delirium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5F441A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5C497B3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1FC8A57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053FD0D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52A7265E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B11A9A2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Depression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A5501E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FF6571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7E37206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9A1F15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07B52C87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177D7C3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Hallucination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D9D3819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7DCC0F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C0A1F08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556FF7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7C072368" w14:textId="77777777" w:rsidTr="00646D90">
        <w:trPr>
          <w:cantSplit/>
          <w:jc w:val="center"/>
        </w:trPr>
        <w:tc>
          <w:tcPr>
            <w:tcW w:w="11356" w:type="dxa"/>
            <w:gridSpan w:val="5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79E9B2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b/>
                <w:bCs/>
                <w:color w:val="000000"/>
                <w:sz w:val="22"/>
                <w:szCs w:val="22"/>
                <w:lang w:val="en-GB"/>
              </w:rPr>
              <w:t>Renal and urinary disorders (7 events)</w:t>
            </w:r>
          </w:p>
        </w:tc>
      </w:tr>
      <w:tr w:rsidR="00E01C3D" w:rsidRPr="004F15D0" w14:paraId="7EF189AD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8E65381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Dysuria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71E461D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F74C6F6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3 (37.5)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01B219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4 (50.0)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1A1DAF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45DC9BC4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33BC084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Pollakiuria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655356E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EFC6FB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2 (25.0)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2B15524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2 (25.0)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81C0444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2900100F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B5079BB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Acute kidney injury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95AD85F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D2B7B65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829A517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0AF1D34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5954B6FF" w14:textId="77777777" w:rsidTr="00646D90">
        <w:trPr>
          <w:cantSplit/>
          <w:jc w:val="center"/>
        </w:trPr>
        <w:tc>
          <w:tcPr>
            <w:tcW w:w="11356" w:type="dxa"/>
            <w:gridSpan w:val="5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74E3D3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b/>
                <w:bCs/>
                <w:color w:val="000000"/>
                <w:sz w:val="22"/>
                <w:szCs w:val="22"/>
                <w:lang w:val="en-GB"/>
              </w:rPr>
              <w:t>Immune system disorders (6 events)</w:t>
            </w:r>
          </w:p>
        </w:tc>
      </w:tr>
      <w:tr w:rsidR="00E01C3D" w:rsidRPr="004F15D0" w14:paraId="2BEF1D73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FD27F6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Urticaria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7F2D240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2 (25.0)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978987A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7E2EC6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3 (37.5)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D55372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04345655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F4980F3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bCs/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bCs/>
                <w:color w:val="000000"/>
                <w:sz w:val="22"/>
                <w:szCs w:val="22"/>
                <w:lang w:val="en-GB"/>
              </w:rPr>
              <w:t>Autoimmune colitis*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E49849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9B2F03B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B6B464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2 (25.0)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333991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39E6565D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E0A8A8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Hypersensitivity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3B3348F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F431A3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F20EBF7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D0953F3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180539B8" w14:textId="77777777" w:rsidTr="00646D90">
        <w:trPr>
          <w:cantSplit/>
          <w:jc w:val="center"/>
        </w:trPr>
        <w:tc>
          <w:tcPr>
            <w:tcW w:w="11356" w:type="dxa"/>
            <w:gridSpan w:val="5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8BF365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b/>
                <w:bCs/>
                <w:color w:val="000000"/>
                <w:sz w:val="22"/>
                <w:szCs w:val="22"/>
                <w:lang w:val="en-GB"/>
              </w:rPr>
              <w:t>Blood and lymphatic system disorders (4 events)</w:t>
            </w:r>
          </w:p>
        </w:tc>
      </w:tr>
      <w:tr w:rsidR="00E01C3D" w:rsidRPr="004F15D0" w14:paraId="453ECC5E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B83FB06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Anaemia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41CAFB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14C2B2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3 (37.5)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B7DF363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4 (50.0)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EF1D2A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6359CF54" w14:textId="77777777" w:rsidTr="00646D90">
        <w:trPr>
          <w:cantSplit/>
          <w:jc w:val="center"/>
        </w:trPr>
        <w:tc>
          <w:tcPr>
            <w:tcW w:w="11356" w:type="dxa"/>
            <w:gridSpan w:val="5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331282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b/>
                <w:bCs/>
                <w:color w:val="000000"/>
                <w:sz w:val="22"/>
                <w:szCs w:val="22"/>
                <w:lang w:val="en-GB"/>
              </w:rPr>
              <w:t>Ear and labyrinth disorders (4 events)</w:t>
            </w:r>
          </w:p>
        </w:tc>
      </w:tr>
      <w:tr w:rsidR="00E01C3D" w:rsidRPr="004F15D0" w14:paraId="3A36B433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773BC03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Vertigo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00612E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F9D1459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22973C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2 (25.0)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210D134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14FF7A8F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FABC91D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Ear discomfort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C4F4D67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9594986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66831B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4C06C16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390F9BED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80D8F73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Ear pain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44FDE7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0CD5991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F1D091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DB09B1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1E0FE997" w14:textId="77777777" w:rsidTr="00646D90">
        <w:trPr>
          <w:cantSplit/>
          <w:jc w:val="center"/>
        </w:trPr>
        <w:tc>
          <w:tcPr>
            <w:tcW w:w="11356" w:type="dxa"/>
            <w:gridSpan w:val="5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DD97A9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b/>
                <w:bCs/>
                <w:color w:val="000000"/>
                <w:sz w:val="22"/>
                <w:szCs w:val="22"/>
                <w:lang w:val="en-GB"/>
              </w:rPr>
              <w:t>Injury, poisoning and procedural complications (4 events)</w:t>
            </w:r>
          </w:p>
        </w:tc>
      </w:tr>
      <w:tr w:rsidR="00E01C3D" w:rsidRPr="004F15D0" w14:paraId="151996EF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3810C5C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Arthropod bite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C422B3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7421D7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D4315C3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A6BFD2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42FB0A39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C018C8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Fall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836EDA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404B87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F9E6BF0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9F8D42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6D2A26DF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C4001A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Limb injury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144C5A8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65F7A33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DFCAE6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77ACBA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462AF189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52227E9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Post procedural haematoma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61C288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3708750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F03F2D5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587CF5E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04C1CEAF" w14:textId="77777777" w:rsidTr="00646D90">
        <w:trPr>
          <w:cantSplit/>
          <w:jc w:val="center"/>
        </w:trPr>
        <w:tc>
          <w:tcPr>
            <w:tcW w:w="11356" w:type="dxa"/>
            <w:gridSpan w:val="5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80EAEF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b/>
                <w:bCs/>
                <w:color w:val="000000"/>
                <w:sz w:val="22"/>
                <w:szCs w:val="22"/>
                <w:lang w:val="en-GB"/>
              </w:rPr>
              <w:t>Neoplasms benign, </w:t>
            </w:r>
            <w:proofErr w:type="gramStart"/>
            <w:r w:rsidRPr="004F15D0">
              <w:rPr>
                <w:b/>
                <w:bCs/>
                <w:color w:val="000000"/>
                <w:sz w:val="22"/>
                <w:szCs w:val="22"/>
                <w:lang w:val="en-GB"/>
              </w:rPr>
              <w:t>malignant</w:t>
            </w:r>
            <w:proofErr w:type="gramEnd"/>
            <w:r w:rsidRPr="004F15D0">
              <w:rPr>
                <w:b/>
                <w:bCs/>
                <w:color w:val="000000"/>
                <w:sz w:val="22"/>
                <w:szCs w:val="22"/>
                <w:lang w:val="en-GB"/>
              </w:rPr>
              <w:t> and unspecified (incl cysts and polyps) (4 events)</w:t>
            </w:r>
          </w:p>
        </w:tc>
      </w:tr>
      <w:tr w:rsidR="00E01C3D" w:rsidRPr="004F15D0" w14:paraId="3A8C0DE1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22CCCB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proofErr w:type="spellStart"/>
            <w:r w:rsidRPr="004F15D0">
              <w:rPr>
                <w:color w:val="000000"/>
                <w:sz w:val="22"/>
                <w:szCs w:val="22"/>
                <w:lang w:val="en-GB"/>
              </w:rPr>
              <w:t>Seborrhoeic</w:t>
            </w:r>
            <w:proofErr w:type="spellEnd"/>
            <w:r w:rsidRPr="004F15D0">
              <w:rPr>
                <w:color w:val="000000"/>
                <w:sz w:val="22"/>
                <w:szCs w:val="22"/>
                <w:lang w:val="en-GB"/>
              </w:rPr>
              <w:t xml:space="preserve"> keratosis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174A95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9510DE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DB4ED38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2 (25.0)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0FD2547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12A1403D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FD3899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b/>
                <w:bCs/>
                <w:color w:val="000000"/>
                <w:sz w:val="22"/>
                <w:szCs w:val="22"/>
                <w:lang w:val="en-GB"/>
              </w:rPr>
              <w:t>Malignant neoplasm progression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710079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42C1951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AD41FE7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6D8B4EA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1 (12.5) - G5</w:t>
            </w:r>
          </w:p>
        </w:tc>
      </w:tr>
      <w:tr w:rsidR="00E01C3D" w:rsidRPr="004F15D0" w14:paraId="2F92AD52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F2A25B9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b/>
                <w:bCs/>
                <w:color w:val="000000"/>
                <w:sz w:val="22"/>
                <w:szCs w:val="22"/>
                <w:lang w:val="en-GB"/>
              </w:rPr>
              <w:t>Prostate cancer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F60193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EA7364C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FDAEFE7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D325925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1 (12.5) - G5</w:t>
            </w:r>
          </w:p>
        </w:tc>
      </w:tr>
      <w:tr w:rsidR="00E01C3D" w:rsidRPr="004F15D0" w14:paraId="61B26852" w14:textId="77777777" w:rsidTr="00646D90">
        <w:trPr>
          <w:cantSplit/>
          <w:jc w:val="center"/>
        </w:trPr>
        <w:tc>
          <w:tcPr>
            <w:tcW w:w="11356" w:type="dxa"/>
            <w:gridSpan w:val="5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0FE434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b/>
                <w:bCs/>
                <w:color w:val="000000"/>
                <w:sz w:val="22"/>
                <w:szCs w:val="22"/>
                <w:lang w:val="en-GB"/>
              </w:rPr>
              <w:t>Endocrine disorders (3 events)</w:t>
            </w:r>
          </w:p>
        </w:tc>
      </w:tr>
      <w:tr w:rsidR="00E01C3D" w:rsidRPr="004F15D0" w14:paraId="2ABF60AF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458EBEE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Hyperthyroidism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25FD0A5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D412D9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2E3DE8F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2 (25.0)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DDD19D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05888914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ECF2AB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Hypothyroidism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263C79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8EACA32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5BAAA5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AE448C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1EE119DF" w14:textId="77777777" w:rsidTr="00646D90">
        <w:trPr>
          <w:cantSplit/>
          <w:jc w:val="center"/>
        </w:trPr>
        <w:tc>
          <w:tcPr>
            <w:tcW w:w="11356" w:type="dxa"/>
            <w:gridSpan w:val="5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FF6C0D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b/>
                <w:bCs/>
                <w:color w:val="000000"/>
                <w:sz w:val="22"/>
                <w:szCs w:val="22"/>
                <w:lang w:val="en-GB"/>
              </w:rPr>
              <w:t>Eye disorders (2 events)</w:t>
            </w:r>
          </w:p>
        </w:tc>
      </w:tr>
      <w:tr w:rsidR="00E01C3D" w:rsidRPr="004F15D0" w14:paraId="3791ABE1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CAA501C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Dyschromatopsia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D022AD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7CF4541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5A09293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23E193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50FABB51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A7BAABB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Lacrimation increased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551B987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47319B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546DEAE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D964BF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60CCA58B" w14:textId="77777777" w:rsidTr="00646D90">
        <w:trPr>
          <w:cantSplit/>
          <w:jc w:val="center"/>
        </w:trPr>
        <w:tc>
          <w:tcPr>
            <w:tcW w:w="11356" w:type="dxa"/>
            <w:gridSpan w:val="5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F0FAA7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b/>
                <w:bCs/>
                <w:color w:val="000000"/>
                <w:sz w:val="22"/>
                <w:szCs w:val="22"/>
                <w:lang w:val="en-GB"/>
              </w:rPr>
              <w:lastRenderedPageBreak/>
              <w:t>Hepatobiliary disorders (2 events)</w:t>
            </w:r>
          </w:p>
        </w:tc>
      </w:tr>
      <w:tr w:rsidR="00E01C3D" w:rsidRPr="004F15D0" w14:paraId="195E3C39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5F7AD46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Cholangitis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BF1FDC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4361510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D2CDFE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735788B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69EA71CA" w14:textId="77777777" w:rsidTr="00646D90">
        <w:trPr>
          <w:cantSplit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F39145F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Hepatitis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CF6D28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9B7FE8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86C218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BD0F241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E01C3D" w:rsidRPr="004F15D0" w14:paraId="729661CD" w14:textId="77777777" w:rsidTr="00646D90">
        <w:trPr>
          <w:cantSplit/>
          <w:jc w:val="center"/>
        </w:trPr>
        <w:tc>
          <w:tcPr>
            <w:tcW w:w="11356" w:type="dxa"/>
            <w:gridSpan w:val="5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1C4BD7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b/>
                <w:bCs/>
                <w:color w:val="000000"/>
                <w:sz w:val="22"/>
                <w:szCs w:val="22"/>
                <w:lang w:val="en-GB"/>
              </w:rPr>
              <w:t>Cardiac disorders (1 event)</w:t>
            </w:r>
          </w:p>
        </w:tc>
      </w:tr>
      <w:tr w:rsidR="00E01C3D" w:rsidRPr="004F15D0" w14:paraId="17E029E0" w14:textId="77777777" w:rsidTr="00765471">
        <w:trPr>
          <w:cantSplit/>
          <w:jc w:val="center"/>
        </w:trPr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32E87E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b/>
                <w:bCs/>
                <w:color w:val="000000"/>
                <w:sz w:val="22"/>
                <w:szCs w:val="22"/>
                <w:lang w:val="en-GB"/>
              </w:rPr>
              <w:t>Autoimmune myocarditis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0DD65B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 w:themeFill="accent5" w:themeFillTint="33"/>
            <w:tcMar>
              <w:left w:w="60" w:type="dxa"/>
              <w:right w:w="60" w:type="dxa"/>
            </w:tcMar>
            <w:vAlign w:val="center"/>
          </w:tcPr>
          <w:p w14:paraId="77E53DD1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6" w:space="0" w:color="808080"/>
              <w:bottom w:val="single" w:sz="4" w:space="0" w:color="000000"/>
              <w:right w:val="nil"/>
            </w:tcBorders>
            <w:shd w:val="clear" w:color="auto" w:fill="DEEAF6" w:themeFill="accent5" w:themeFillTint="33"/>
            <w:tcMar>
              <w:left w:w="60" w:type="dxa"/>
              <w:right w:w="60" w:type="dxa"/>
            </w:tcMar>
            <w:vAlign w:val="center"/>
          </w:tcPr>
          <w:p w14:paraId="3081762F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6" w:space="0" w:color="808080"/>
              <w:bottom w:val="single" w:sz="4" w:space="0" w:color="000000"/>
              <w:right w:val="nil"/>
            </w:tcBorders>
            <w:shd w:val="clear" w:color="auto" w:fill="DEEAF6" w:themeFill="accent5" w:themeFillTint="33"/>
            <w:tcMar>
              <w:left w:w="60" w:type="dxa"/>
              <w:right w:w="60" w:type="dxa"/>
            </w:tcMar>
            <w:vAlign w:val="center"/>
          </w:tcPr>
          <w:p w14:paraId="719FBB45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color w:val="000000"/>
                <w:sz w:val="22"/>
                <w:szCs w:val="22"/>
                <w:lang w:val="en-GB"/>
              </w:rPr>
              <w:t>1 (12.5) – G4</w:t>
            </w:r>
          </w:p>
        </w:tc>
      </w:tr>
      <w:tr w:rsidR="00E01C3D" w:rsidRPr="004F15D0" w14:paraId="7FF27A84" w14:textId="77777777" w:rsidTr="00646D90">
        <w:trPr>
          <w:cantSplit/>
          <w:jc w:val="center"/>
        </w:trPr>
        <w:tc>
          <w:tcPr>
            <w:tcW w:w="3975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DB327C2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b/>
                <w:bCs/>
                <w:color w:val="000000"/>
                <w:sz w:val="22"/>
                <w:szCs w:val="22"/>
                <w:lang w:val="en-GB"/>
              </w:rPr>
              <w:t>Total events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D08E57D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b/>
                <w:bCs/>
                <w:color w:val="000000"/>
                <w:sz w:val="22"/>
                <w:szCs w:val="22"/>
                <w:lang w:val="en-GB"/>
              </w:rPr>
              <w:t>85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58C619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b/>
                <w:bCs/>
                <w:color w:val="000000"/>
                <w:sz w:val="22"/>
                <w:szCs w:val="22"/>
                <w:lang w:val="en-GB"/>
              </w:rPr>
              <w:t>119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6" w:space="0" w:color="80808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B4972E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b/>
                <w:bCs/>
                <w:color w:val="000000"/>
                <w:sz w:val="22"/>
                <w:szCs w:val="22"/>
                <w:lang w:val="en-GB"/>
              </w:rPr>
              <w:t>204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6" w:space="0" w:color="80808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18A158" w14:textId="77777777" w:rsidR="00E01C3D" w:rsidRPr="004F15D0" w:rsidRDefault="00E01C3D" w:rsidP="00646D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4F15D0"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5</w:t>
            </w:r>
          </w:p>
        </w:tc>
      </w:tr>
    </w:tbl>
    <w:p w14:paraId="14531A15" w14:textId="77777777" w:rsidR="00E01C3D" w:rsidRPr="004F15D0" w:rsidRDefault="00E01C3D" w:rsidP="00E01C3D">
      <w:pPr>
        <w:autoSpaceDE w:val="0"/>
        <w:autoSpaceDN w:val="0"/>
        <w:adjustRightInd w:val="0"/>
        <w:spacing w:before="10" w:after="10"/>
        <w:rPr>
          <w:sz w:val="20"/>
          <w:szCs w:val="20"/>
          <w:lang w:eastAsia="el-GR"/>
        </w:rPr>
      </w:pPr>
      <w:r w:rsidRPr="004F15D0">
        <w:rPr>
          <w:b/>
          <w:i/>
          <w:iCs/>
          <w:color w:val="000000"/>
          <w:sz w:val="20"/>
          <w:szCs w:val="20"/>
          <w:lang w:eastAsia="el-GR"/>
        </w:rPr>
        <w:t>Note 1</w:t>
      </w:r>
      <w:r w:rsidRPr="004F15D0">
        <w:rPr>
          <w:i/>
          <w:iCs/>
          <w:color w:val="000000"/>
          <w:sz w:val="20"/>
          <w:szCs w:val="20"/>
          <w:lang w:eastAsia="el-GR"/>
        </w:rPr>
        <w:t>: Both adverse events and serious adverse events are included.</w:t>
      </w:r>
      <w:r w:rsidRPr="004F15D0">
        <w:rPr>
          <w:sz w:val="20"/>
          <w:szCs w:val="20"/>
          <w:lang w:eastAsia="el-GR"/>
        </w:rPr>
        <w:t xml:space="preserve"> </w:t>
      </w:r>
    </w:p>
    <w:p w14:paraId="531C627B" w14:textId="77777777" w:rsidR="00E01C3D" w:rsidRPr="004F15D0" w:rsidRDefault="00E01C3D" w:rsidP="00E01C3D">
      <w:pPr>
        <w:autoSpaceDE w:val="0"/>
        <w:autoSpaceDN w:val="0"/>
        <w:adjustRightInd w:val="0"/>
        <w:jc w:val="both"/>
        <w:rPr>
          <w:rFonts w:eastAsia="SimSun"/>
          <w:lang w:val="en-GB" w:eastAsia="el-GR"/>
        </w:rPr>
      </w:pPr>
      <w:r w:rsidRPr="004F15D0">
        <w:rPr>
          <w:rFonts w:eastAsia="SimSun"/>
          <w:b/>
          <w:bCs/>
          <w:i/>
          <w:iCs/>
          <w:color w:val="000000"/>
          <w:sz w:val="20"/>
          <w:szCs w:val="20"/>
          <w:lang w:val="en-GB" w:eastAsia="el-GR"/>
        </w:rPr>
        <w:t>Note 2</w:t>
      </w:r>
      <w:r w:rsidRPr="004F15D0">
        <w:rPr>
          <w:rFonts w:eastAsia="SimSun"/>
          <w:i/>
          <w:iCs/>
          <w:color w:val="000000"/>
          <w:sz w:val="20"/>
          <w:szCs w:val="20"/>
          <w:lang w:val="en-GB" w:eastAsia="el-GR"/>
        </w:rPr>
        <w:t>: Backbone Limiting Toxicities (BLT) are highlighted with light blue background (1 event of autoimmune myocarditis).</w:t>
      </w:r>
      <w:r w:rsidRPr="004F15D0">
        <w:rPr>
          <w:rFonts w:eastAsia="SimSun"/>
          <w:lang w:val="en-GB" w:eastAsia="el-GR"/>
        </w:rPr>
        <w:br/>
      </w:r>
      <w:r w:rsidRPr="004F15D0">
        <w:rPr>
          <w:i/>
          <w:iCs/>
          <w:color w:val="000000"/>
          <w:sz w:val="20"/>
          <w:szCs w:val="20"/>
          <w:lang w:eastAsia="el-GR"/>
        </w:rPr>
        <w:t xml:space="preserve">(*) This adverse event was classified, according to MedDRA System Organ Classes (SOC), as ‘Immune system disorders’ and as ‘Gastrointestinal </w:t>
      </w:r>
      <w:proofErr w:type="gramStart"/>
      <w:r w:rsidRPr="004F15D0">
        <w:rPr>
          <w:i/>
          <w:iCs/>
          <w:color w:val="000000"/>
          <w:sz w:val="20"/>
          <w:szCs w:val="20"/>
          <w:lang w:eastAsia="el-GR"/>
        </w:rPr>
        <w:t>disorders’</w:t>
      </w:r>
      <w:proofErr w:type="gramEnd"/>
      <w:r w:rsidRPr="004F15D0">
        <w:rPr>
          <w:i/>
          <w:iCs/>
          <w:color w:val="000000"/>
          <w:sz w:val="20"/>
          <w:szCs w:val="20"/>
          <w:lang w:eastAsia="el-GR"/>
        </w:rPr>
        <w:t xml:space="preserve">. </w:t>
      </w:r>
    </w:p>
    <w:p w14:paraId="02FAF423" w14:textId="77777777" w:rsidR="00E01C3D" w:rsidRPr="004F15D0" w:rsidRDefault="00E01C3D" w:rsidP="00E01C3D">
      <w:pPr>
        <w:autoSpaceDE w:val="0"/>
        <w:autoSpaceDN w:val="0"/>
        <w:adjustRightInd w:val="0"/>
        <w:spacing w:before="10" w:after="10"/>
        <w:rPr>
          <w:i/>
          <w:iCs/>
          <w:color w:val="000000"/>
          <w:sz w:val="20"/>
          <w:szCs w:val="20"/>
          <w:lang w:eastAsia="el-GR"/>
        </w:rPr>
      </w:pPr>
      <w:r w:rsidRPr="004F15D0">
        <w:rPr>
          <w:i/>
          <w:iCs/>
          <w:color w:val="000000"/>
          <w:sz w:val="20"/>
          <w:szCs w:val="20"/>
          <w:lang w:eastAsia="el-GR"/>
        </w:rPr>
        <w:t xml:space="preserve">Patient 19F7 of cohort 1, experienced the event multiple times (classified as ‘Immune system disorders’ all of them). </w:t>
      </w:r>
    </w:p>
    <w:p w14:paraId="707481F5" w14:textId="77777777" w:rsidR="00E01C3D" w:rsidRPr="004F15D0" w:rsidRDefault="00E01C3D" w:rsidP="00E01C3D">
      <w:pPr>
        <w:autoSpaceDE w:val="0"/>
        <w:autoSpaceDN w:val="0"/>
        <w:adjustRightInd w:val="0"/>
        <w:spacing w:before="10" w:after="10"/>
        <w:rPr>
          <w:i/>
          <w:iCs/>
          <w:color w:val="000000"/>
          <w:sz w:val="20"/>
          <w:szCs w:val="20"/>
          <w:lang w:eastAsia="el-GR"/>
        </w:rPr>
      </w:pPr>
      <w:r w:rsidRPr="004F15D0">
        <w:rPr>
          <w:i/>
          <w:iCs/>
          <w:color w:val="000000"/>
          <w:sz w:val="20"/>
          <w:szCs w:val="20"/>
          <w:lang w:eastAsia="el-GR"/>
        </w:rPr>
        <w:t>Patient 095T of cohort 1, experienced the event multiple times (classified either as ‘Immune system disorders’ or as ‘Gastrointestinal disorders’).</w:t>
      </w:r>
    </w:p>
    <w:p w14:paraId="40AA8A65" w14:textId="77777777" w:rsidR="00E01C3D" w:rsidRPr="004F15D0" w:rsidRDefault="00E01C3D" w:rsidP="00E01C3D">
      <w:pPr>
        <w:autoSpaceDE w:val="0"/>
        <w:autoSpaceDN w:val="0"/>
        <w:adjustRightInd w:val="0"/>
        <w:spacing w:before="10" w:after="10"/>
        <w:rPr>
          <w:i/>
          <w:iCs/>
          <w:color w:val="000000"/>
          <w:sz w:val="20"/>
          <w:szCs w:val="20"/>
          <w:lang w:eastAsia="el-GR"/>
        </w:rPr>
      </w:pPr>
      <w:r w:rsidRPr="004F15D0">
        <w:rPr>
          <w:i/>
          <w:iCs/>
          <w:color w:val="000000"/>
          <w:sz w:val="20"/>
          <w:szCs w:val="20"/>
          <w:lang w:eastAsia="el-GR"/>
        </w:rPr>
        <w:t xml:space="preserve">Patient 1EEY of cohort 2, experienced the event once (classified as ‘Immune system disorders’). </w:t>
      </w:r>
    </w:p>
    <w:p w14:paraId="698C0EF1" w14:textId="77777777" w:rsidR="00E01C3D" w:rsidRPr="004F15D0" w:rsidRDefault="00E01C3D" w:rsidP="00E01C3D">
      <w:pPr>
        <w:autoSpaceDE w:val="0"/>
        <w:autoSpaceDN w:val="0"/>
        <w:adjustRightInd w:val="0"/>
        <w:spacing w:before="10" w:after="10"/>
        <w:rPr>
          <w:i/>
          <w:iCs/>
          <w:color w:val="000000"/>
          <w:sz w:val="20"/>
          <w:szCs w:val="20"/>
          <w:lang w:eastAsia="el-GR"/>
        </w:rPr>
      </w:pPr>
      <w:r w:rsidRPr="004F15D0">
        <w:rPr>
          <w:i/>
          <w:iCs/>
          <w:color w:val="000000"/>
          <w:sz w:val="20"/>
          <w:szCs w:val="20"/>
          <w:lang w:eastAsia="el-GR"/>
        </w:rPr>
        <w:t xml:space="preserve">Patient OXUL of cohort 2, experienced the event once (classified as ‘Gastrointestinal disorders’). </w:t>
      </w:r>
    </w:p>
    <w:p w14:paraId="3D2633FA" w14:textId="77777777" w:rsidR="00E01C3D" w:rsidRPr="004F15D0" w:rsidRDefault="00E01C3D" w:rsidP="00E01C3D">
      <w:pPr>
        <w:autoSpaceDE w:val="0"/>
        <w:autoSpaceDN w:val="0"/>
        <w:adjustRightInd w:val="0"/>
        <w:spacing w:before="10" w:after="10"/>
        <w:rPr>
          <w:i/>
          <w:iCs/>
          <w:color w:val="000000"/>
          <w:sz w:val="20"/>
          <w:szCs w:val="20"/>
          <w:lang w:eastAsia="el-GR"/>
        </w:rPr>
      </w:pPr>
      <w:r w:rsidRPr="004F15D0">
        <w:rPr>
          <w:i/>
          <w:iCs/>
          <w:color w:val="000000"/>
          <w:sz w:val="20"/>
          <w:szCs w:val="20"/>
          <w:lang w:eastAsia="el-GR"/>
        </w:rPr>
        <w:t>In case of multiple reports of the same AE/SAE for a particular patient, the highest grade is presented. If the same grade for the same AE/SAE is reported more than once, the one with the latest date is presented.</w:t>
      </w:r>
    </w:p>
    <w:p w14:paraId="7DA4E465" w14:textId="77777777" w:rsidR="00E01C3D" w:rsidRPr="004F15D0" w:rsidRDefault="00E01C3D" w:rsidP="00E01C3D">
      <w:pPr>
        <w:autoSpaceDE w:val="0"/>
        <w:autoSpaceDN w:val="0"/>
        <w:adjustRightInd w:val="0"/>
        <w:spacing w:before="10" w:after="10"/>
        <w:rPr>
          <w:i/>
          <w:iCs/>
          <w:color w:val="000000"/>
          <w:sz w:val="20"/>
          <w:szCs w:val="20"/>
          <w:lang w:eastAsia="el-GR"/>
        </w:rPr>
      </w:pPr>
      <w:r w:rsidRPr="004F15D0">
        <w:rPr>
          <w:i/>
          <w:iCs/>
          <w:color w:val="000000"/>
          <w:sz w:val="20"/>
          <w:szCs w:val="20"/>
          <w:lang w:eastAsia="el-GR"/>
        </w:rPr>
        <w:t xml:space="preserve">Based on this rule, we have 2 events (1 in each cohort, with the event of cohort 1 being also a SAE) classified as ‘Gastrointestinal disorders’ and 2 events (1 in each cohort) classified as ‘Immune system </w:t>
      </w:r>
      <w:proofErr w:type="gramStart"/>
      <w:r w:rsidRPr="004F15D0">
        <w:rPr>
          <w:i/>
          <w:iCs/>
          <w:color w:val="000000"/>
          <w:sz w:val="20"/>
          <w:szCs w:val="20"/>
          <w:lang w:eastAsia="el-GR"/>
        </w:rPr>
        <w:t>disorders’</w:t>
      </w:r>
      <w:proofErr w:type="gramEnd"/>
      <w:r w:rsidRPr="004F15D0">
        <w:rPr>
          <w:i/>
          <w:iCs/>
          <w:color w:val="000000"/>
          <w:sz w:val="20"/>
          <w:szCs w:val="20"/>
          <w:lang w:eastAsia="el-GR"/>
        </w:rPr>
        <w:t>.</w:t>
      </w:r>
    </w:p>
    <w:p w14:paraId="1C1916B4" w14:textId="77777777" w:rsidR="00765471" w:rsidRDefault="00765471"/>
    <w:p w14:paraId="0CA59570" w14:textId="39863E35" w:rsidR="00E7740D" w:rsidRDefault="00765471">
      <w:r>
        <w:t>Abbreviations: AE: adverse event, SAE: serious adverse event, n: number of patients</w:t>
      </w:r>
    </w:p>
    <w:sectPr w:rsidR="00E7740D" w:rsidSect="009B16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2DD41" w14:textId="77777777" w:rsidR="00514A66" w:rsidRDefault="00514A66">
      <w:r>
        <w:separator/>
      </w:r>
    </w:p>
  </w:endnote>
  <w:endnote w:type="continuationSeparator" w:id="0">
    <w:p w14:paraId="4410C6AE" w14:textId="77777777" w:rsidR="00514A66" w:rsidRDefault="0051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92611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BCE1E1" w14:textId="77777777" w:rsidR="009471E2" w:rsidRDefault="00E01C3D" w:rsidP="009B16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324417" w14:textId="77777777" w:rsidR="009471E2" w:rsidRDefault="00514A66" w:rsidP="009B1662">
    <w:pPr>
      <w:pStyle w:val="Footer"/>
      <w:ind w:right="360"/>
    </w:pPr>
  </w:p>
  <w:p w14:paraId="2A6AE78B" w14:textId="77777777" w:rsidR="009471E2" w:rsidRDefault="00514A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456476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CC881B" w14:textId="77777777" w:rsidR="009471E2" w:rsidRDefault="00E01C3D" w:rsidP="009B16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10</w:t>
        </w:r>
        <w:r>
          <w:rPr>
            <w:rStyle w:val="PageNumber"/>
          </w:rPr>
          <w:fldChar w:fldCharType="end"/>
        </w:r>
      </w:p>
    </w:sdtContent>
  </w:sdt>
  <w:p w14:paraId="068E39DF" w14:textId="77777777" w:rsidR="009471E2" w:rsidRDefault="00514A66" w:rsidP="009B1662">
    <w:pPr>
      <w:pStyle w:val="Footer"/>
      <w:ind w:right="360"/>
    </w:pPr>
  </w:p>
  <w:p w14:paraId="194ECD1F" w14:textId="77777777" w:rsidR="009471E2" w:rsidRDefault="00514A6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EC063" w14:textId="77777777" w:rsidR="009471E2" w:rsidRDefault="00514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8CAFD" w14:textId="77777777" w:rsidR="00514A66" w:rsidRDefault="00514A66">
      <w:r>
        <w:separator/>
      </w:r>
    </w:p>
  </w:footnote>
  <w:footnote w:type="continuationSeparator" w:id="0">
    <w:p w14:paraId="57D5EAA0" w14:textId="77777777" w:rsidR="00514A66" w:rsidRDefault="00514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F6FB" w14:textId="77777777" w:rsidR="009471E2" w:rsidRDefault="00514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6367" w14:textId="77777777" w:rsidR="009471E2" w:rsidRDefault="00E01C3D">
    <w:pPr>
      <w:pStyle w:val="Header"/>
    </w:pPr>
    <w:r>
      <w:t xml:space="preserve">Herrera et al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BA51" w14:textId="77777777" w:rsidR="009471E2" w:rsidRDefault="00514A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3D"/>
    <w:rsid w:val="00066B92"/>
    <w:rsid w:val="00097C2D"/>
    <w:rsid w:val="000D16D4"/>
    <w:rsid w:val="001C65A5"/>
    <w:rsid w:val="0024578E"/>
    <w:rsid w:val="00384F16"/>
    <w:rsid w:val="003E4656"/>
    <w:rsid w:val="004E4869"/>
    <w:rsid w:val="00514A66"/>
    <w:rsid w:val="005530FE"/>
    <w:rsid w:val="005D2EDC"/>
    <w:rsid w:val="0063316C"/>
    <w:rsid w:val="00675AD7"/>
    <w:rsid w:val="006D6632"/>
    <w:rsid w:val="006E4EF8"/>
    <w:rsid w:val="00765471"/>
    <w:rsid w:val="007C2471"/>
    <w:rsid w:val="007C4323"/>
    <w:rsid w:val="00852B47"/>
    <w:rsid w:val="00870FAF"/>
    <w:rsid w:val="00885BA2"/>
    <w:rsid w:val="00995B04"/>
    <w:rsid w:val="009C0F06"/>
    <w:rsid w:val="00AE2CE6"/>
    <w:rsid w:val="00B32026"/>
    <w:rsid w:val="00B914E7"/>
    <w:rsid w:val="00BE3F72"/>
    <w:rsid w:val="00C0009A"/>
    <w:rsid w:val="00C209F7"/>
    <w:rsid w:val="00C74B73"/>
    <w:rsid w:val="00C80660"/>
    <w:rsid w:val="00C93B61"/>
    <w:rsid w:val="00CF0A2A"/>
    <w:rsid w:val="00DB3997"/>
    <w:rsid w:val="00DD0E20"/>
    <w:rsid w:val="00DF1986"/>
    <w:rsid w:val="00E01C3D"/>
    <w:rsid w:val="00E7740D"/>
    <w:rsid w:val="00F82B05"/>
    <w:rsid w:val="00FA3AF7"/>
    <w:rsid w:val="00FA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19D15"/>
  <w15:chartTrackingRefBased/>
  <w15:docId w15:val="{CD29E673-117B-7C40-92EF-E499F644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C3D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1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C3D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01C3D"/>
  </w:style>
  <w:style w:type="paragraph" w:styleId="Header">
    <w:name w:val="header"/>
    <w:basedOn w:val="Normal"/>
    <w:link w:val="HeaderChar"/>
    <w:uiPriority w:val="99"/>
    <w:unhideWhenUsed/>
    <w:rsid w:val="00E01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C3D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1093</Words>
  <Characters>6235</Characters>
  <Application>Microsoft Office Word</Application>
  <DocSecurity>0</DocSecurity>
  <Lines>51</Lines>
  <Paragraphs>14</Paragraphs>
  <ScaleCrop>false</ScaleCrop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Herrera</dc:creator>
  <cp:keywords/>
  <dc:description/>
  <cp:lastModifiedBy>Fernanda Herrera</cp:lastModifiedBy>
  <cp:revision>2</cp:revision>
  <dcterms:created xsi:type="dcterms:W3CDTF">2021-08-19T12:38:00Z</dcterms:created>
  <dcterms:modified xsi:type="dcterms:W3CDTF">2021-08-19T13:10:00Z</dcterms:modified>
</cp:coreProperties>
</file>