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F22BD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color w:val="000000" w:themeColor="text1"/>
          <w:u w:val="single"/>
          <w:lang w:val="en-US"/>
        </w:rPr>
      </w:pPr>
      <w:bookmarkStart w:id="0" w:name="_GoBack"/>
      <w:bookmarkEnd w:id="0"/>
      <w:r w:rsidRPr="009A5ED2">
        <w:rPr>
          <w:b/>
          <w:color w:val="000000" w:themeColor="text1"/>
          <w:u w:val="single"/>
          <w:lang w:val="en-US"/>
        </w:rPr>
        <w:t>SUPPLEMENTARY TABLES</w:t>
      </w:r>
    </w:p>
    <w:p w14:paraId="19B46349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10D30" w:rsidRPr="009A5ED2" w14:paraId="3007D1BA" w14:textId="77777777" w:rsidTr="00ED5545">
        <w:trPr>
          <w:trHeight w:val="261"/>
        </w:trPr>
        <w:tc>
          <w:tcPr>
            <w:tcW w:w="2252" w:type="dxa"/>
            <w:vAlign w:val="center"/>
          </w:tcPr>
          <w:p w14:paraId="3851AAF5" w14:textId="77777777" w:rsidR="00C10D30" w:rsidRPr="009A5ED2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ABCC4</w:t>
            </w:r>
          </w:p>
        </w:tc>
        <w:tc>
          <w:tcPr>
            <w:tcW w:w="2252" w:type="dxa"/>
            <w:vAlign w:val="center"/>
          </w:tcPr>
          <w:p w14:paraId="301855C4" w14:textId="77777777" w:rsidR="00C10D30" w:rsidRPr="009A5ED2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ACSL3</w:t>
            </w:r>
          </w:p>
        </w:tc>
        <w:tc>
          <w:tcPr>
            <w:tcW w:w="2253" w:type="dxa"/>
            <w:vAlign w:val="center"/>
          </w:tcPr>
          <w:p w14:paraId="309F1519" w14:textId="77777777" w:rsidR="00C10D30" w:rsidRPr="009A5ED2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ADAM7</w:t>
            </w:r>
          </w:p>
        </w:tc>
        <w:tc>
          <w:tcPr>
            <w:tcW w:w="2253" w:type="dxa"/>
            <w:vAlign w:val="center"/>
          </w:tcPr>
          <w:p w14:paraId="61F93234" w14:textId="77777777" w:rsidR="00C10D30" w:rsidRPr="009A5ED2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APPBP2</w:t>
            </w:r>
          </w:p>
        </w:tc>
      </w:tr>
      <w:tr w:rsidR="00C10D30" w:rsidRPr="009A5ED2" w14:paraId="5E7C2062" w14:textId="77777777" w:rsidTr="00ED5545">
        <w:trPr>
          <w:trHeight w:val="273"/>
        </w:trPr>
        <w:tc>
          <w:tcPr>
            <w:tcW w:w="2252" w:type="dxa"/>
            <w:vAlign w:val="center"/>
          </w:tcPr>
          <w:p w14:paraId="3705A86F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ATXN3</w:t>
            </w:r>
          </w:p>
        </w:tc>
        <w:tc>
          <w:tcPr>
            <w:tcW w:w="2252" w:type="dxa"/>
            <w:vAlign w:val="center"/>
          </w:tcPr>
          <w:p w14:paraId="6F1B7852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B75104">
              <w:rPr>
                <w:color w:val="000000"/>
                <w:lang w:val="en-US"/>
              </w:rPr>
              <w:t>BMPR1B</w:t>
            </w:r>
          </w:p>
        </w:tc>
        <w:tc>
          <w:tcPr>
            <w:tcW w:w="2253" w:type="dxa"/>
            <w:vAlign w:val="center"/>
          </w:tcPr>
          <w:p w14:paraId="0BE3E55E" w14:textId="77777777" w:rsidR="00C10D30" w:rsidRPr="008A153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1F3B8E">
              <w:rPr>
                <w:color w:val="000000"/>
                <w:lang w:val="en-US"/>
              </w:rPr>
              <w:t>C1orf116</w:t>
            </w:r>
          </w:p>
        </w:tc>
        <w:tc>
          <w:tcPr>
            <w:tcW w:w="2253" w:type="dxa"/>
            <w:vAlign w:val="center"/>
          </w:tcPr>
          <w:p w14:paraId="40E2F920" w14:textId="77777777" w:rsidR="00C10D30" w:rsidRPr="00FC6201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FC6201">
              <w:rPr>
                <w:color w:val="000000"/>
                <w:lang w:val="en-US"/>
              </w:rPr>
              <w:t>CAMKK2</w:t>
            </w:r>
          </w:p>
        </w:tc>
      </w:tr>
      <w:tr w:rsidR="00C10D30" w:rsidRPr="009A5ED2" w14:paraId="05207EC9" w14:textId="77777777" w:rsidTr="00ED5545">
        <w:trPr>
          <w:trHeight w:val="273"/>
        </w:trPr>
        <w:tc>
          <w:tcPr>
            <w:tcW w:w="2252" w:type="dxa"/>
            <w:vAlign w:val="center"/>
          </w:tcPr>
          <w:p w14:paraId="5AF32EAF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CENPN</w:t>
            </w:r>
          </w:p>
        </w:tc>
        <w:tc>
          <w:tcPr>
            <w:tcW w:w="2252" w:type="dxa"/>
            <w:vAlign w:val="center"/>
          </w:tcPr>
          <w:p w14:paraId="3E52DCAC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B75104">
              <w:rPr>
                <w:color w:val="000000"/>
                <w:lang w:val="en-US"/>
              </w:rPr>
              <w:t>CRLS1</w:t>
            </w:r>
          </w:p>
        </w:tc>
        <w:tc>
          <w:tcPr>
            <w:tcW w:w="2253" w:type="dxa"/>
            <w:vAlign w:val="center"/>
          </w:tcPr>
          <w:p w14:paraId="0BE877F2" w14:textId="77777777" w:rsidR="00C10D30" w:rsidRPr="008A153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1F3B8E">
              <w:rPr>
                <w:color w:val="000000"/>
                <w:lang w:val="en-US"/>
              </w:rPr>
              <w:t>DYNLL2</w:t>
            </w:r>
          </w:p>
        </w:tc>
        <w:tc>
          <w:tcPr>
            <w:tcW w:w="2253" w:type="dxa"/>
            <w:vAlign w:val="center"/>
          </w:tcPr>
          <w:p w14:paraId="704E4100" w14:textId="77777777" w:rsidR="00C10D30" w:rsidRPr="00FC6201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FC6201">
              <w:rPr>
                <w:color w:val="000000"/>
                <w:lang w:val="en-US"/>
              </w:rPr>
              <w:t>EAF2</w:t>
            </w:r>
          </w:p>
        </w:tc>
      </w:tr>
      <w:tr w:rsidR="00C10D30" w:rsidRPr="009A5ED2" w14:paraId="51CA6980" w14:textId="77777777" w:rsidTr="00ED5545">
        <w:trPr>
          <w:trHeight w:val="255"/>
        </w:trPr>
        <w:tc>
          <w:tcPr>
            <w:tcW w:w="2252" w:type="dxa"/>
            <w:vAlign w:val="center"/>
          </w:tcPr>
          <w:p w14:paraId="4AAC9A25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ELK4</w:t>
            </w:r>
          </w:p>
        </w:tc>
        <w:tc>
          <w:tcPr>
            <w:tcW w:w="2252" w:type="dxa"/>
            <w:vAlign w:val="center"/>
          </w:tcPr>
          <w:p w14:paraId="5AA24EF6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B75104">
              <w:rPr>
                <w:color w:val="000000"/>
                <w:lang w:val="en-US"/>
              </w:rPr>
              <w:t>ELL2</w:t>
            </w:r>
          </w:p>
        </w:tc>
        <w:tc>
          <w:tcPr>
            <w:tcW w:w="2253" w:type="dxa"/>
            <w:vAlign w:val="center"/>
          </w:tcPr>
          <w:p w14:paraId="1FBC2530" w14:textId="77777777" w:rsidR="00C10D30" w:rsidRPr="008A153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1F3B8E">
              <w:rPr>
                <w:color w:val="000000"/>
                <w:lang w:val="en-US"/>
              </w:rPr>
              <w:t>EVI5</w:t>
            </w:r>
          </w:p>
        </w:tc>
        <w:tc>
          <w:tcPr>
            <w:tcW w:w="2253" w:type="dxa"/>
            <w:vAlign w:val="center"/>
          </w:tcPr>
          <w:p w14:paraId="0FEB528B" w14:textId="77777777" w:rsidR="00C10D30" w:rsidRPr="00FC6201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FC6201">
              <w:rPr>
                <w:color w:val="000000"/>
                <w:lang w:val="en-US"/>
              </w:rPr>
              <w:t>FADS1</w:t>
            </w:r>
          </w:p>
        </w:tc>
      </w:tr>
      <w:tr w:rsidR="00C10D30" w:rsidRPr="009A5ED2" w14:paraId="6788C525" w14:textId="77777777" w:rsidTr="00ED5545">
        <w:trPr>
          <w:trHeight w:val="282"/>
        </w:trPr>
        <w:tc>
          <w:tcPr>
            <w:tcW w:w="2252" w:type="dxa"/>
            <w:vAlign w:val="center"/>
          </w:tcPr>
          <w:p w14:paraId="5D3E2685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FKBP5</w:t>
            </w:r>
          </w:p>
        </w:tc>
        <w:tc>
          <w:tcPr>
            <w:tcW w:w="2252" w:type="dxa"/>
            <w:vAlign w:val="center"/>
          </w:tcPr>
          <w:p w14:paraId="3458A00C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B75104">
              <w:rPr>
                <w:color w:val="000000"/>
                <w:lang w:val="en-US"/>
              </w:rPr>
              <w:t>GNAI3</w:t>
            </w:r>
          </w:p>
        </w:tc>
        <w:tc>
          <w:tcPr>
            <w:tcW w:w="2253" w:type="dxa"/>
            <w:vAlign w:val="center"/>
          </w:tcPr>
          <w:p w14:paraId="4700BD22" w14:textId="77777777" w:rsidR="00C10D30" w:rsidRPr="008A153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1F3B8E">
              <w:rPr>
                <w:color w:val="000000"/>
                <w:lang w:val="en-US"/>
              </w:rPr>
              <w:t>GNMT</w:t>
            </w:r>
          </w:p>
        </w:tc>
        <w:tc>
          <w:tcPr>
            <w:tcW w:w="2253" w:type="dxa"/>
            <w:vAlign w:val="center"/>
          </w:tcPr>
          <w:p w14:paraId="026493DA" w14:textId="77777777" w:rsidR="00C10D30" w:rsidRPr="00FC6201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FC6201">
              <w:rPr>
                <w:color w:val="000000"/>
                <w:lang w:val="en-US"/>
              </w:rPr>
              <w:t>HERC3</w:t>
            </w:r>
          </w:p>
        </w:tc>
      </w:tr>
      <w:tr w:rsidR="00C10D30" w:rsidRPr="009A5ED2" w14:paraId="28C59F25" w14:textId="77777777" w:rsidTr="00ED5545">
        <w:trPr>
          <w:trHeight w:val="273"/>
        </w:trPr>
        <w:tc>
          <w:tcPr>
            <w:tcW w:w="2252" w:type="dxa"/>
            <w:vAlign w:val="center"/>
          </w:tcPr>
          <w:p w14:paraId="05000A11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HMGCR</w:t>
            </w:r>
          </w:p>
        </w:tc>
        <w:tc>
          <w:tcPr>
            <w:tcW w:w="2252" w:type="dxa"/>
            <w:vAlign w:val="center"/>
          </w:tcPr>
          <w:p w14:paraId="6D8EEEB0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B75104">
              <w:rPr>
                <w:color w:val="000000"/>
                <w:lang w:val="en-US"/>
              </w:rPr>
              <w:t>INSIG1</w:t>
            </w:r>
          </w:p>
        </w:tc>
        <w:tc>
          <w:tcPr>
            <w:tcW w:w="2253" w:type="dxa"/>
            <w:vAlign w:val="center"/>
          </w:tcPr>
          <w:p w14:paraId="1F67BED7" w14:textId="77777777" w:rsidR="00C10D30" w:rsidRPr="008A153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1F3B8E">
              <w:rPr>
                <w:color w:val="000000"/>
                <w:lang w:val="en-US"/>
              </w:rPr>
              <w:t>KLK2</w:t>
            </w:r>
          </w:p>
        </w:tc>
        <w:tc>
          <w:tcPr>
            <w:tcW w:w="2253" w:type="dxa"/>
            <w:vAlign w:val="center"/>
          </w:tcPr>
          <w:p w14:paraId="6A10FCF8" w14:textId="77777777" w:rsidR="00C10D30" w:rsidRPr="00FC6201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FC6201">
              <w:rPr>
                <w:color w:val="000000"/>
                <w:lang w:val="en-US"/>
              </w:rPr>
              <w:t>KLK3</w:t>
            </w:r>
          </w:p>
        </w:tc>
      </w:tr>
      <w:tr w:rsidR="00C10D30" w:rsidRPr="009A5ED2" w14:paraId="1E7EC76D" w14:textId="77777777" w:rsidTr="00ED5545">
        <w:trPr>
          <w:trHeight w:val="255"/>
        </w:trPr>
        <w:tc>
          <w:tcPr>
            <w:tcW w:w="2252" w:type="dxa"/>
            <w:vAlign w:val="center"/>
          </w:tcPr>
          <w:p w14:paraId="40771B3E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MAF</w:t>
            </w:r>
          </w:p>
        </w:tc>
        <w:tc>
          <w:tcPr>
            <w:tcW w:w="2252" w:type="dxa"/>
            <w:vAlign w:val="center"/>
          </w:tcPr>
          <w:p w14:paraId="345CFA55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B75104">
              <w:rPr>
                <w:color w:val="000000"/>
                <w:lang w:val="en-US"/>
              </w:rPr>
              <w:t>MAP7</w:t>
            </w:r>
          </w:p>
        </w:tc>
        <w:tc>
          <w:tcPr>
            <w:tcW w:w="2253" w:type="dxa"/>
            <w:vAlign w:val="center"/>
          </w:tcPr>
          <w:p w14:paraId="6DFC5C6D" w14:textId="77777777" w:rsidR="00C10D30" w:rsidRPr="008A153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1F3B8E">
              <w:rPr>
                <w:color w:val="000000"/>
                <w:lang w:val="en-US"/>
              </w:rPr>
              <w:t>MED28</w:t>
            </w:r>
          </w:p>
        </w:tc>
        <w:tc>
          <w:tcPr>
            <w:tcW w:w="2253" w:type="dxa"/>
            <w:vAlign w:val="center"/>
          </w:tcPr>
          <w:p w14:paraId="0572C1BB" w14:textId="77777777" w:rsidR="00C10D30" w:rsidRPr="00FC6201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FC6201">
              <w:rPr>
                <w:color w:val="000000"/>
                <w:lang w:val="en-US"/>
              </w:rPr>
              <w:t>MPHOSPH9</w:t>
            </w:r>
          </w:p>
        </w:tc>
      </w:tr>
      <w:tr w:rsidR="00C10D30" w:rsidRPr="009A5ED2" w14:paraId="146F1724" w14:textId="77777777" w:rsidTr="00ED5545">
        <w:trPr>
          <w:trHeight w:val="273"/>
        </w:trPr>
        <w:tc>
          <w:tcPr>
            <w:tcW w:w="2252" w:type="dxa"/>
            <w:vAlign w:val="center"/>
          </w:tcPr>
          <w:p w14:paraId="00B565B0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MTERFD2</w:t>
            </w:r>
          </w:p>
        </w:tc>
        <w:tc>
          <w:tcPr>
            <w:tcW w:w="2252" w:type="dxa"/>
            <w:vAlign w:val="center"/>
          </w:tcPr>
          <w:p w14:paraId="4A0AB02F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B75104">
              <w:rPr>
                <w:color w:val="000000"/>
                <w:lang w:val="en-US"/>
              </w:rPr>
              <w:t>NGLY1</w:t>
            </w:r>
          </w:p>
        </w:tc>
        <w:tc>
          <w:tcPr>
            <w:tcW w:w="2253" w:type="dxa"/>
            <w:vAlign w:val="center"/>
          </w:tcPr>
          <w:p w14:paraId="1715CB1A" w14:textId="77777777" w:rsidR="00C10D30" w:rsidRPr="008A153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1F3B8E">
              <w:rPr>
                <w:color w:val="000000"/>
                <w:lang w:val="en-US"/>
              </w:rPr>
              <w:t>NKX3-1</w:t>
            </w:r>
          </w:p>
        </w:tc>
        <w:tc>
          <w:tcPr>
            <w:tcW w:w="2253" w:type="dxa"/>
            <w:vAlign w:val="center"/>
          </w:tcPr>
          <w:p w14:paraId="3A1D6316" w14:textId="77777777" w:rsidR="00C10D30" w:rsidRPr="00FC6201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FC6201">
              <w:rPr>
                <w:color w:val="000000"/>
                <w:lang w:val="en-US"/>
              </w:rPr>
              <w:t>NNMT</w:t>
            </w:r>
          </w:p>
        </w:tc>
      </w:tr>
      <w:tr w:rsidR="00C10D30" w:rsidRPr="009A5ED2" w14:paraId="10D0354F" w14:textId="77777777" w:rsidTr="00ED5545">
        <w:trPr>
          <w:trHeight w:val="255"/>
        </w:trPr>
        <w:tc>
          <w:tcPr>
            <w:tcW w:w="2252" w:type="dxa"/>
            <w:vAlign w:val="center"/>
          </w:tcPr>
          <w:p w14:paraId="04D772E2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PIAS1</w:t>
            </w:r>
          </w:p>
        </w:tc>
        <w:tc>
          <w:tcPr>
            <w:tcW w:w="2252" w:type="dxa"/>
            <w:vAlign w:val="center"/>
          </w:tcPr>
          <w:p w14:paraId="585F016C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B75104">
              <w:rPr>
                <w:color w:val="000000"/>
                <w:lang w:val="en-US"/>
              </w:rPr>
              <w:t>PMEPA1</w:t>
            </w:r>
          </w:p>
        </w:tc>
        <w:tc>
          <w:tcPr>
            <w:tcW w:w="2253" w:type="dxa"/>
            <w:vAlign w:val="center"/>
          </w:tcPr>
          <w:p w14:paraId="4FC66459" w14:textId="77777777" w:rsidR="00C10D30" w:rsidRPr="008A153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1F3B8E">
              <w:rPr>
                <w:color w:val="000000"/>
                <w:lang w:val="en-US"/>
              </w:rPr>
              <w:t>PTGER4</w:t>
            </w:r>
          </w:p>
        </w:tc>
        <w:tc>
          <w:tcPr>
            <w:tcW w:w="2253" w:type="dxa"/>
            <w:vAlign w:val="center"/>
          </w:tcPr>
          <w:p w14:paraId="09049B8D" w14:textId="77777777" w:rsidR="00C10D30" w:rsidRPr="00FC6201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FC6201">
              <w:rPr>
                <w:color w:val="000000"/>
                <w:lang w:val="en-US"/>
              </w:rPr>
              <w:t>RRP12</w:t>
            </w:r>
          </w:p>
        </w:tc>
      </w:tr>
      <w:tr w:rsidR="00C10D30" w:rsidRPr="009A5ED2" w14:paraId="74CDE0BB" w14:textId="77777777" w:rsidTr="00ED5545">
        <w:trPr>
          <w:trHeight w:val="273"/>
        </w:trPr>
        <w:tc>
          <w:tcPr>
            <w:tcW w:w="2252" w:type="dxa"/>
            <w:vAlign w:val="center"/>
          </w:tcPr>
          <w:p w14:paraId="1E99DD4F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SLC30A7</w:t>
            </w:r>
          </w:p>
        </w:tc>
        <w:tc>
          <w:tcPr>
            <w:tcW w:w="2252" w:type="dxa"/>
            <w:vAlign w:val="center"/>
          </w:tcPr>
          <w:p w14:paraId="0FCBEFBA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B75104">
              <w:rPr>
                <w:color w:val="000000"/>
                <w:lang w:val="en-US"/>
              </w:rPr>
              <w:t>SPCS3</w:t>
            </w:r>
          </w:p>
        </w:tc>
        <w:tc>
          <w:tcPr>
            <w:tcW w:w="2253" w:type="dxa"/>
            <w:vAlign w:val="center"/>
          </w:tcPr>
          <w:p w14:paraId="1DB865C0" w14:textId="77777777" w:rsidR="00C10D30" w:rsidRPr="008A153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1F3B8E">
              <w:rPr>
                <w:color w:val="000000"/>
                <w:lang w:val="en-US"/>
              </w:rPr>
              <w:t>TARP</w:t>
            </w:r>
          </w:p>
        </w:tc>
        <w:tc>
          <w:tcPr>
            <w:tcW w:w="2253" w:type="dxa"/>
            <w:vAlign w:val="center"/>
          </w:tcPr>
          <w:p w14:paraId="46242C8C" w14:textId="77777777" w:rsidR="00C10D30" w:rsidRPr="00FC6201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FC6201">
              <w:rPr>
                <w:color w:val="000000"/>
                <w:lang w:val="en-US"/>
              </w:rPr>
              <w:t>TMEM50A</w:t>
            </w:r>
          </w:p>
        </w:tc>
      </w:tr>
      <w:tr w:rsidR="00C10D30" w:rsidRPr="009A5ED2" w14:paraId="774F8CB2" w14:textId="77777777" w:rsidTr="00ED5545">
        <w:trPr>
          <w:trHeight w:val="73"/>
        </w:trPr>
        <w:tc>
          <w:tcPr>
            <w:tcW w:w="2252" w:type="dxa"/>
            <w:vAlign w:val="center"/>
          </w:tcPr>
          <w:p w14:paraId="19335907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TMPRSS2</w:t>
            </w:r>
          </w:p>
        </w:tc>
        <w:tc>
          <w:tcPr>
            <w:tcW w:w="2252" w:type="dxa"/>
            <w:vAlign w:val="center"/>
          </w:tcPr>
          <w:p w14:paraId="61EB1504" w14:textId="77777777" w:rsidR="00C10D30" w:rsidRPr="00B7510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B75104">
              <w:rPr>
                <w:color w:val="000000"/>
                <w:lang w:val="en-US"/>
              </w:rPr>
              <w:t>UBE2J1</w:t>
            </w:r>
          </w:p>
        </w:tc>
        <w:tc>
          <w:tcPr>
            <w:tcW w:w="2253" w:type="dxa"/>
            <w:vAlign w:val="center"/>
          </w:tcPr>
          <w:p w14:paraId="1292327E" w14:textId="77777777" w:rsidR="00C10D30" w:rsidRPr="008A1534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1F3B8E">
              <w:rPr>
                <w:color w:val="000000"/>
                <w:lang w:val="en-US"/>
              </w:rPr>
              <w:t>ZBTB10</w:t>
            </w:r>
          </w:p>
        </w:tc>
        <w:tc>
          <w:tcPr>
            <w:tcW w:w="2253" w:type="dxa"/>
            <w:vAlign w:val="center"/>
          </w:tcPr>
          <w:p w14:paraId="0DA7BECE" w14:textId="77777777" w:rsidR="00C10D30" w:rsidRPr="00FC6201" w:rsidRDefault="00C10D30" w:rsidP="00ED554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41D57AC8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35D416B6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  <w:r w:rsidRPr="00B75104">
        <w:rPr>
          <w:b/>
          <w:i/>
          <w:lang w:val="en-US"/>
        </w:rPr>
        <w:t>Supplementary Table 1:</w:t>
      </w:r>
      <w:r w:rsidRPr="001F3B8E">
        <w:rPr>
          <w:b/>
          <w:lang w:val="en-US"/>
        </w:rPr>
        <w:t xml:space="preserve"> </w:t>
      </w:r>
      <w:r w:rsidRPr="008A1534">
        <w:rPr>
          <w:b/>
          <w:lang w:val="en-US"/>
        </w:rPr>
        <w:t>G</w:t>
      </w:r>
      <w:r w:rsidRPr="00FC6201">
        <w:rPr>
          <w:b/>
          <w:lang w:val="en-US"/>
        </w:rPr>
        <w:t xml:space="preserve">enes included in the AR signature. </w:t>
      </w:r>
    </w:p>
    <w:p w14:paraId="2478059B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2B7BDBB5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49A884C5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60FA677C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0160EBCC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7E42AC39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5ED612F9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55A2C108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5FD4434B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6D2689F5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7A87638D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370319A0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0CFADD47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0F07B195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35344ADD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3228E0CB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6544A3C9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154C4045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294A6046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255C22AA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5AAAA74D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748"/>
        <w:gridCol w:w="1749"/>
        <w:gridCol w:w="1749"/>
        <w:gridCol w:w="1749"/>
      </w:tblGrid>
      <w:tr w:rsidR="00C10D30" w:rsidRPr="009A5ED2" w14:paraId="6D383F5C" w14:textId="77777777" w:rsidTr="00ED5545">
        <w:trPr>
          <w:trHeight w:val="261"/>
        </w:trPr>
        <w:tc>
          <w:tcPr>
            <w:tcW w:w="1979" w:type="dxa"/>
            <w:vAlign w:val="center"/>
          </w:tcPr>
          <w:p w14:paraId="5FE1231E" w14:textId="77777777" w:rsidR="00C10D30" w:rsidRPr="009A5ED2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color w:val="000000"/>
                <w:lang w:val="en-US"/>
              </w:rPr>
              <w:t>FLJ39080</w:t>
            </w:r>
          </w:p>
        </w:tc>
        <w:tc>
          <w:tcPr>
            <w:tcW w:w="1748" w:type="dxa"/>
            <w:vAlign w:val="center"/>
          </w:tcPr>
          <w:p w14:paraId="5B0D1030" w14:textId="77777777" w:rsidR="00C10D30" w:rsidRPr="009A5ED2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ANK3</w:t>
            </w:r>
          </w:p>
        </w:tc>
        <w:tc>
          <w:tcPr>
            <w:tcW w:w="1749" w:type="dxa"/>
            <w:vAlign w:val="center"/>
          </w:tcPr>
          <w:p w14:paraId="1F32D68F" w14:textId="77777777" w:rsidR="00C10D30" w:rsidRPr="009A5ED2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SBF2</w:t>
            </w:r>
          </w:p>
        </w:tc>
        <w:tc>
          <w:tcPr>
            <w:tcW w:w="1749" w:type="dxa"/>
          </w:tcPr>
          <w:p w14:paraId="7C5DEC9C" w14:textId="77777777" w:rsidR="00C10D30" w:rsidRPr="009A5ED2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UBE2R2</w:t>
            </w:r>
          </w:p>
        </w:tc>
        <w:tc>
          <w:tcPr>
            <w:tcW w:w="1749" w:type="dxa"/>
            <w:vAlign w:val="center"/>
          </w:tcPr>
          <w:p w14:paraId="3A4B1382" w14:textId="77777777" w:rsidR="00C10D30" w:rsidRPr="009A5ED2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AGBL4</w:t>
            </w:r>
          </w:p>
        </w:tc>
      </w:tr>
      <w:tr w:rsidR="00C10D30" w:rsidRPr="009A5ED2" w14:paraId="7CC66B70" w14:textId="77777777" w:rsidTr="00ED5545">
        <w:trPr>
          <w:trHeight w:val="273"/>
        </w:trPr>
        <w:tc>
          <w:tcPr>
            <w:tcW w:w="1979" w:type="dxa"/>
            <w:vAlign w:val="center"/>
          </w:tcPr>
          <w:p w14:paraId="21E3A429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DNER</w:t>
            </w:r>
          </w:p>
        </w:tc>
        <w:tc>
          <w:tcPr>
            <w:tcW w:w="1748" w:type="dxa"/>
            <w:vAlign w:val="center"/>
          </w:tcPr>
          <w:p w14:paraId="351D7690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RPH3AL</w:t>
            </w:r>
          </w:p>
        </w:tc>
        <w:tc>
          <w:tcPr>
            <w:tcW w:w="1749" w:type="dxa"/>
            <w:vAlign w:val="center"/>
          </w:tcPr>
          <w:p w14:paraId="465A3898" w14:textId="77777777" w:rsidR="00C10D30" w:rsidRPr="008A153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HIF3A</w:t>
            </w:r>
          </w:p>
        </w:tc>
        <w:tc>
          <w:tcPr>
            <w:tcW w:w="1749" w:type="dxa"/>
          </w:tcPr>
          <w:p w14:paraId="0E3A0799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KRTAP19-7</w:t>
            </w:r>
          </w:p>
        </w:tc>
        <w:tc>
          <w:tcPr>
            <w:tcW w:w="1749" w:type="dxa"/>
            <w:vAlign w:val="center"/>
          </w:tcPr>
          <w:p w14:paraId="63422D08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KLF9</w:t>
            </w:r>
          </w:p>
        </w:tc>
      </w:tr>
      <w:tr w:rsidR="00C10D30" w:rsidRPr="009A5ED2" w14:paraId="3583E260" w14:textId="77777777" w:rsidTr="00ED5545">
        <w:trPr>
          <w:trHeight w:val="273"/>
        </w:trPr>
        <w:tc>
          <w:tcPr>
            <w:tcW w:w="1979" w:type="dxa"/>
            <w:vAlign w:val="center"/>
          </w:tcPr>
          <w:p w14:paraId="6314983A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RERE</w:t>
            </w:r>
          </w:p>
        </w:tc>
        <w:tc>
          <w:tcPr>
            <w:tcW w:w="1748" w:type="dxa"/>
            <w:vAlign w:val="center"/>
          </w:tcPr>
          <w:p w14:paraId="2820E2AE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ASPH</w:t>
            </w:r>
          </w:p>
        </w:tc>
        <w:tc>
          <w:tcPr>
            <w:tcW w:w="1749" w:type="dxa"/>
            <w:vAlign w:val="center"/>
          </w:tcPr>
          <w:p w14:paraId="10A4FF7C" w14:textId="77777777" w:rsidR="00C10D30" w:rsidRPr="008A153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CLSTN1</w:t>
            </w:r>
          </w:p>
        </w:tc>
        <w:tc>
          <w:tcPr>
            <w:tcW w:w="1749" w:type="dxa"/>
          </w:tcPr>
          <w:p w14:paraId="24E9FC75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RALA</w:t>
            </w:r>
          </w:p>
        </w:tc>
        <w:tc>
          <w:tcPr>
            <w:tcW w:w="1749" w:type="dxa"/>
            <w:vAlign w:val="center"/>
          </w:tcPr>
          <w:p w14:paraId="3F86E820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MAML3</w:t>
            </w:r>
          </w:p>
        </w:tc>
      </w:tr>
      <w:tr w:rsidR="00C10D30" w:rsidRPr="009A5ED2" w14:paraId="2179D202" w14:textId="77777777" w:rsidTr="00ED5545">
        <w:trPr>
          <w:trHeight w:val="255"/>
        </w:trPr>
        <w:tc>
          <w:tcPr>
            <w:tcW w:w="1979" w:type="dxa"/>
            <w:vAlign w:val="center"/>
          </w:tcPr>
          <w:p w14:paraId="1F90530B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ATP6V1H</w:t>
            </w:r>
          </w:p>
        </w:tc>
        <w:tc>
          <w:tcPr>
            <w:tcW w:w="1748" w:type="dxa"/>
            <w:vAlign w:val="center"/>
          </w:tcPr>
          <w:p w14:paraId="7ECEA27C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THADA</w:t>
            </w:r>
          </w:p>
        </w:tc>
        <w:tc>
          <w:tcPr>
            <w:tcW w:w="1749" w:type="dxa"/>
            <w:vAlign w:val="center"/>
          </w:tcPr>
          <w:p w14:paraId="583C78EA" w14:textId="77777777" w:rsidR="00C10D30" w:rsidRPr="008A153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LIMD1</w:t>
            </w:r>
          </w:p>
        </w:tc>
        <w:tc>
          <w:tcPr>
            <w:tcW w:w="1749" w:type="dxa"/>
          </w:tcPr>
          <w:p w14:paraId="22F78B3E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CAM1KD</w:t>
            </w:r>
          </w:p>
        </w:tc>
        <w:tc>
          <w:tcPr>
            <w:tcW w:w="1749" w:type="dxa"/>
            <w:vAlign w:val="center"/>
          </w:tcPr>
          <w:p w14:paraId="0DA58206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PDE6A</w:t>
            </w:r>
          </w:p>
        </w:tc>
      </w:tr>
      <w:tr w:rsidR="00C10D30" w:rsidRPr="009A5ED2" w14:paraId="2F30B041" w14:textId="77777777" w:rsidTr="00ED5545">
        <w:trPr>
          <w:trHeight w:val="282"/>
        </w:trPr>
        <w:tc>
          <w:tcPr>
            <w:tcW w:w="1979" w:type="dxa"/>
            <w:vAlign w:val="center"/>
          </w:tcPr>
          <w:p w14:paraId="597A688C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CNTNAP2</w:t>
            </w:r>
          </w:p>
        </w:tc>
        <w:tc>
          <w:tcPr>
            <w:tcW w:w="1748" w:type="dxa"/>
            <w:vAlign w:val="center"/>
          </w:tcPr>
          <w:p w14:paraId="4809AA2F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EXT2</w:t>
            </w:r>
          </w:p>
        </w:tc>
        <w:tc>
          <w:tcPr>
            <w:tcW w:w="1749" w:type="dxa"/>
            <w:vAlign w:val="center"/>
          </w:tcPr>
          <w:p w14:paraId="35D2B96C" w14:textId="77777777" w:rsidR="00C10D30" w:rsidRPr="008A153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PTGFR</w:t>
            </w:r>
          </w:p>
        </w:tc>
        <w:tc>
          <w:tcPr>
            <w:tcW w:w="1749" w:type="dxa"/>
          </w:tcPr>
          <w:p w14:paraId="702030BC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PARD3B</w:t>
            </w:r>
          </w:p>
        </w:tc>
        <w:tc>
          <w:tcPr>
            <w:tcW w:w="1749" w:type="dxa"/>
            <w:vAlign w:val="center"/>
          </w:tcPr>
          <w:p w14:paraId="1DFA8799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DGKB</w:t>
            </w:r>
          </w:p>
        </w:tc>
      </w:tr>
      <w:tr w:rsidR="00C10D30" w:rsidRPr="009A5ED2" w14:paraId="1B015E91" w14:textId="77777777" w:rsidTr="00ED5545">
        <w:trPr>
          <w:trHeight w:val="273"/>
        </w:trPr>
        <w:tc>
          <w:tcPr>
            <w:tcW w:w="1979" w:type="dxa"/>
            <w:vAlign w:val="center"/>
          </w:tcPr>
          <w:p w14:paraId="79E685E0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LARS2</w:t>
            </w:r>
          </w:p>
        </w:tc>
        <w:tc>
          <w:tcPr>
            <w:tcW w:w="1748" w:type="dxa"/>
            <w:vAlign w:val="center"/>
          </w:tcPr>
          <w:p w14:paraId="1BAAE188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AMOTL1</w:t>
            </w:r>
          </w:p>
        </w:tc>
        <w:tc>
          <w:tcPr>
            <w:tcW w:w="1749" w:type="dxa"/>
            <w:vAlign w:val="center"/>
          </w:tcPr>
          <w:p w14:paraId="059ADB54" w14:textId="77777777" w:rsidR="00C10D30" w:rsidRPr="008A153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ARHGAP6</w:t>
            </w:r>
          </w:p>
        </w:tc>
        <w:tc>
          <w:tcPr>
            <w:tcW w:w="1749" w:type="dxa"/>
          </w:tcPr>
          <w:p w14:paraId="20DCCC7B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TOP2B</w:t>
            </w:r>
          </w:p>
        </w:tc>
        <w:tc>
          <w:tcPr>
            <w:tcW w:w="1749" w:type="dxa"/>
            <w:vAlign w:val="center"/>
          </w:tcPr>
          <w:p w14:paraId="519D4F8B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KIF5C</w:t>
            </w:r>
          </w:p>
        </w:tc>
      </w:tr>
      <w:tr w:rsidR="00C10D30" w:rsidRPr="009A5ED2" w14:paraId="2C000DD2" w14:textId="77777777" w:rsidTr="00ED5545">
        <w:trPr>
          <w:trHeight w:val="255"/>
        </w:trPr>
        <w:tc>
          <w:tcPr>
            <w:tcW w:w="1979" w:type="dxa"/>
            <w:vAlign w:val="center"/>
          </w:tcPr>
          <w:p w14:paraId="1E9596B4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PNKD</w:t>
            </w:r>
          </w:p>
        </w:tc>
        <w:tc>
          <w:tcPr>
            <w:tcW w:w="1748" w:type="dxa"/>
            <w:vAlign w:val="center"/>
          </w:tcPr>
          <w:p w14:paraId="6BC32971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COBLL1</w:t>
            </w:r>
          </w:p>
        </w:tc>
        <w:tc>
          <w:tcPr>
            <w:tcW w:w="1749" w:type="dxa"/>
            <w:vAlign w:val="center"/>
          </w:tcPr>
          <w:p w14:paraId="3919BAC7" w14:textId="77777777" w:rsidR="00C10D30" w:rsidRPr="008A153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XBP1</w:t>
            </w:r>
          </w:p>
        </w:tc>
        <w:tc>
          <w:tcPr>
            <w:tcW w:w="1749" w:type="dxa"/>
          </w:tcPr>
          <w:p w14:paraId="2B1F3F55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GPC6</w:t>
            </w:r>
          </w:p>
        </w:tc>
        <w:tc>
          <w:tcPr>
            <w:tcW w:w="1749" w:type="dxa"/>
            <w:vAlign w:val="center"/>
          </w:tcPr>
          <w:p w14:paraId="68CD6DF4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RECK</w:t>
            </w:r>
          </w:p>
        </w:tc>
      </w:tr>
      <w:tr w:rsidR="00C10D30" w:rsidRPr="009A5ED2" w14:paraId="26BDE493" w14:textId="77777777" w:rsidTr="00ED5545">
        <w:trPr>
          <w:trHeight w:val="273"/>
        </w:trPr>
        <w:tc>
          <w:tcPr>
            <w:tcW w:w="1979" w:type="dxa"/>
            <w:vAlign w:val="center"/>
          </w:tcPr>
          <w:p w14:paraId="191F0583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LPP</w:t>
            </w:r>
          </w:p>
        </w:tc>
        <w:tc>
          <w:tcPr>
            <w:tcW w:w="1748" w:type="dxa"/>
            <w:vAlign w:val="center"/>
          </w:tcPr>
          <w:p w14:paraId="56232C5C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RBM33</w:t>
            </w:r>
          </w:p>
        </w:tc>
        <w:tc>
          <w:tcPr>
            <w:tcW w:w="1749" w:type="dxa"/>
            <w:vAlign w:val="center"/>
          </w:tcPr>
          <w:p w14:paraId="1E69A0FD" w14:textId="77777777" w:rsidR="00C10D30" w:rsidRPr="008A153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DNAH5</w:t>
            </w:r>
          </w:p>
        </w:tc>
        <w:tc>
          <w:tcPr>
            <w:tcW w:w="1749" w:type="dxa"/>
          </w:tcPr>
          <w:p w14:paraId="5551BC09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BCAT2</w:t>
            </w:r>
          </w:p>
        </w:tc>
        <w:tc>
          <w:tcPr>
            <w:tcW w:w="1749" w:type="dxa"/>
            <w:vAlign w:val="center"/>
          </w:tcPr>
          <w:p w14:paraId="3BA792F7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IL20RA</w:t>
            </w:r>
          </w:p>
        </w:tc>
      </w:tr>
      <w:tr w:rsidR="00C10D30" w:rsidRPr="009A5ED2" w14:paraId="2C213F54" w14:textId="77777777" w:rsidTr="00ED5545">
        <w:trPr>
          <w:trHeight w:val="255"/>
        </w:trPr>
        <w:tc>
          <w:tcPr>
            <w:tcW w:w="1979" w:type="dxa"/>
            <w:vAlign w:val="center"/>
          </w:tcPr>
          <w:p w14:paraId="5DF6A2E2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NSMCE2</w:t>
            </w:r>
          </w:p>
        </w:tc>
        <w:tc>
          <w:tcPr>
            <w:tcW w:w="1748" w:type="dxa"/>
            <w:vAlign w:val="center"/>
          </w:tcPr>
          <w:p w14:paraId="59D39CE1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MBNL1</w:t>
            </w:r>
          </w:p>
        </w:tc>
        <w:tc>
          <w:tcPr>
            <w:tcW w:w="1749" w:type="dxa"/>
            <w:vAlign w:val="center"/>
          </w:tcPr>
          <w:p w14:paraId="26364958" w14:textId="77777777" w:rsidR="00C10D30" w:rsidRPr="008A153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PMFBP1</w:t>
            </w:r>
          </w:p>
        </w:tc>
        <w:tc>
          <w:tcPr>
            <w:tcW w:w="1749" w:type="dxa"/>
          </w:tcPr>
          <w:p w14:paraId="0BA87423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HSD17B14</w:t>
            </w:r>
          </w:p>
        </w:tc>
        <w:tc>
          <w:tcPr>
            <w:tcW w:w="1749" w:type="dxa"/>
            <w:vAlign w:val="center"/>
          </w:tcPr>
          <w:p w14:paraId="587C1AE9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AGTPBP1</w:t>
            </w:r>
          </w:p>
        </w:tc>
      </w:tr>
      <w:tr w:rsidR="00C10D30" w:rsidRPr="009A5ED2" w14:paraId="5152AC95" w14:textId="77777777" w:rsidTr="00ED5545">
        <w:trPr>
          <w:trHeight w:val="96"/>
        </w:trPr>
        <w:tc>
          <w:tcPr>
            <w:tcW w:w="1979" w:type="dxa"/>
            <w:vAlign w:val="center"/>
          </w:tcPr>
          <w:p w14:paraId="12873576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NFIC</w:t>
            </w:r>
          </w:p>
        </w:tc>
        <w:tc>
          <w:tcPr>
            <w:tcW w:w="1748" w:type="dxa"/>
            <w:vAlign w:val="center"/>
          </w:tcPr>
          <w:p w14:paraId="681AAF54" w14:textId="77777777" w:rsidR="00C10D30" w:rsidRPr="00B7510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ZBTB20</w:t>
            </w:r>
          </w:p>
        </w:tc>
        <w:tc>
          <w:tcPr>
            <w:tcW w:w="1749" w:type="dxa"/>
            <w:vAlign w:val="center"/>
          </w:tcPr>
          <w:p w14:paraId="62C523F2" w14:textId="77777777" w:rsidR="00C10D30" w:rsidRPr="008A1534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ATG16L1</w:t>
            </w:r>
          </w:p>
        </w:tc>
        <w:tc>
          <w:tcPr>
            <w:tcW w:w="1749" w:type="dxa"/>
          </w:tcPr>
          <w:p w14:paraId="4000F379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6201">
              <w:rPr>
                <w:lang w:val="en-US"/>
              </w:rPr>
              <w:t>TK2</w:t>
            </w:r>
          </w:p>
        </w:tc>
        <w:tc>
          <w:tcPr>
            <w:tcW w:w="1749" w:type="dxa"/>
            <w:vAlign w:val="center"/>
          </w:tcPr>
          <w:p w14:paraId="7F894CC2" w14:textId="77777777" w:rsidR="00C10D30" w:rsidRPr="00FC6201" w:rsidRDefault="00C10D30" w:rsidP="00ED554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6BB39E94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64D7746C" w14:textId="77777777" w:rsidR="00C10D30" w:rsidRPr="00FC6201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  <w:r w:rsidRPr="00B75104">
        <w:rPr>
          <w:b/>
          <w:i/>
          <w:lang w:val="en-US"/>
        </w:rPr>
        <w:t>Supplementary Table 2:</w:t>
      </w:r>
      <w:r w:rsidRPr="00B75104">
        <w:rPr>
          <w:b/>
          <w:lang w:val="en-US"/>
        </w:rPr>
        <w:t xml:space="preserve"> Genes included in the acquired </w:t>
      </w:r>
      <w:r w:rsidRPr="001F3B8E">
        <w:rPr>
          <w:b/>
          <w:lang w:val="en-US"/>
        </w:rPr>
        <w:t>ADT resistance signature</w:t>
      </w:r>
      <w:r w:rsidRPr="008A1534">
        <w:rPr>
          <w:b/>
          <w:lang w:val="en-US"/>
        </w:rPr>
        <w:t>.</w:t>
      </w:r>
    </w:p>
    <w:p w14:paraId="389A395D" w14:textId="77777777" w:rsidR="00C10D30" w:rsidRPr="00FC6201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0F976E5E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3F71CDDC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0BF3563A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113FB8BA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549E8040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5FAAF86E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3D09845B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31275C38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4E099CEC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61D5D5A3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6371A821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1A4BD2A2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69DC3FC1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4186C414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6A1CFB7F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74E914DE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2CD291C5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252EF5A1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1591EAC5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19E853C5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00E27BFF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1890"/>
      </w:tblGrid>
      <w:tr w:rsidR="00C10D30" w:rsidRPr="009A5ED2" w14:paraId="34475DBB" w14:textId="77777777" w:rsidTr="00ED5545">
        <w:trPr>
          <w:jc w:val="center"/>
        </w:trPr>
        <w:tc>
          <w:tcPr>
            <w:tcW w:w="6385" w:type="dxa"/>
            <w:gridSpan w:val="2"/>
          </w:tcPr>
          <w:p w14:paraId="0BBB876F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A5ED2">
              <w:rPr>
                <w:b/>
                <w:sz w:val="22"/>
                <w:szCs w:val="22"/>
                <w:lang w:val="en-US"/>
              </w:rPr>
              <w:lastRenderedPageBreak/>
              <w:t>Clinical characteristics (n=43)</w:t>
            </w:r>
          </w:p>
        </w:tc>
      </w:tr>
      <w:tr w:rsidR="00C10D30" w:rsidRPr="009A5ED2" w14:paraId="26BC2D77" w14:textId="77777777" w:rsidTr="00ED5545">
        <w:trPr>
          <w:jc w:val="center"/>
        </w:trPr>
        <w:tc>
          <w:tcPr>
            <w:tcW w:w="6385" w:type="dxa"/>
            <w:gridSpan w:val="2"/>
            <w:shd w:val="clear" w:color="auto" w:fill="EBEBEB"/>
          </w:tcPr>
          <w:p w14:paraId="30E39AF3" w14:textId="77777777" w:rsidR="00C10D30" w:rsidRPr="00B75104" w:rsidRDefault="00C10D30" w:rsidP="00ED554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A5ED2">
              <w:rPr>
                <w:b/>
                <w:sz w:val="22"/>
                <w:szCs w:val="22"/>
                <w:lang w:val="en-US"/>
              </w:rPr>
              <w:t xml:space="preserve">Archival (castration </w:t>
            </w:r>
            <w:r w:rsidRPr="00B75104">
              <w:rPr>
                <w:b/>
                <w:sz w:val="22"/>
                <w:szCs w:val="22"/>
                <w:lang w:val="en-US"/>
              </w:rPr>
              <w:t>sensitive) biopsy</w:t>
            </w:r>
          </w:p>
        </w:tc>
      </w:tr>
      <w:tr w:rsidR="00C10D30" w:rsidRPr="009A5ED2" w14:paraId="2D9A5705" w14:textId="77777777" w:rsidTr="00ED5545">
        <w:trPr>
          <w:trHeight w:val="242"/>
          <w:jc w:val="center"/>
        </w:trPr>
        <w:tc>
          <w:tcPr>
            <w:tcW w:w="4495" w:type="dxa"/>
          </w:tcPr>
          <w:p w14:paraId="1C28ED83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A5ED2">
              <w:rPr>
                <w:b/>
                <w:sz w:val="22"/>
                <w:szCs w:val="22"/>
                <w:lang w:val="en-US"/>
              </w:rPr>
              <w:t xml:space="preserve">Histology </w:t>
            </w:r>
          </w:p>
          <w:p w14:paraId="692C6A0E" w14:textId="77777777" w:rsidR="00C10D30" w:rsidRPr="00B75104" w:rsidRDefault="00C10D30" w:rsidP="00ED554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 xml:space="preserve">Adenocarcinoma </w:t>
            </w:r>
          </w:p>
        </w:tc>
        <w:tc>
          <w:tcPr>
            <w:tcW w:w="1890" w:type="dxa"/>
          </w:tcPr>
          <w:p w14:paraId="67ED8AC4" w14:textId="77777777" w:rsidR="00C10D30" w:rsidRPr="001F3B8E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b/>
                <w:sz w:val="22"/>
                <w:szCs w:val="22"/>
                <w:lang w:val="en-US"/>
              </w:rPr>
              <w:t>(N, %)</w:t>
            </w:r>
          </w:p>
          <w:p w14:paraId="1EF1641C" w14:textId="77777777" w:rsidR="00C10D30" w:rsidRPr="008A153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8A1534">
              <w:rPr>
                <w:sz w:val="22"/>
                <w:szCs w:val="22"/>
                <w:lang w:val="en-US"/>
              </w:rPr>
              <w:t>43, 100%</w:t>
            </w:r>
          </w:p>
        </w:tc>
      </w:tr>
      <w:tr w:rsidR="00C10D30" w:rsidRPr="009A5ED2" w14:paraId="52249EB6" w14:textId="77777777" w:rsidTr="00ED5545">
        <w:trPr>
          <w:trHeight w:val="242"/>
          <w:jc w:val="center"/>
        </w:trPr>
        <w:tc>
          <w:tcPr>
            <w:tcW w:w="4495" w:type="dxa"/>
          </w:tcPr>
          <w:p w14:paraId="15093449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A5ED2">
              <w:rPr>
                <w:b/>
                <w:sz w:val="22"/>
                <w:szCs w:val="22"/>
                <w:lang w:val="en-US"/>
              </w:rPr>
              <w:t xml:space="preserve">Gleason score </w:t>
            </w:r>
          </w:p>
          <w:p w14:paraId="1D27835A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&lt;7</w:t>
            </w:r>
          </w:p>
          <w:p w14:paraId="0FE6DB54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7</w:t>
            </w:r>
          </w:p>
          <w:p w14:paraId="2678F1DF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&gt;7</w:t>
            </w:r>
          </w:p>
          <w:p w14:paraId="08E3AF03" w14:textId="77777777" w:rsidR="00C10D30" w:rsidRPr="001F3B8E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1F3B8E">
              <w:rPr>
                <w:sz w:val="22"/>
                <w:szCs w:val="22"/>
                <w:lang w:val="en-US"/>
              </w:rPr>
              <w:t>NR</w:t>
            </w:r>
          </w:p>
        </w:tc>
        <w:tc>
          <w:tcPr>
            <w:tcW w:w="1890" w:type="dxa"/>
          </w:tcPr>
          <w:p w14:paraId="21BDC601" w14:textId="77777777" w:rsidR="00C10D30" w:rsidRPr="00FC6201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8A1534">
              <w:rPr>
                <w:b/>
                <w:sz w:val="22"/>
                <w:szCs w:val="22"/>
                <w:lang w:val="en-US"/>
              </w:rPr>
              <w:t>(N, %)</w:t>
            </w:r>
          </w:p>
          <w:p w14:paraId="0861EBE2" w14:textId="77777777" w:rsidR="00C10D30" w:rsidRPr="00FC6201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FC6201">
              <w:rPr>
                <w:sz w:val="22"/>
                <w:szCs w:val="22"/>
                <w:lang w:val="en-US"/>
              </w:rPr>
              <w:t>3, 7%</w:t>
            </w:r>
          </w:p>
          <w:p w14:paraId="2FA2F693" w14:textId="77777777" w:rsidR="00C10D30" w:rsidRPr="009A5ED2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A5ED2">
              <w:rPr>
                <w:sz w:val="22"/>
                <w:szCs w:val="22"/>
                <w:lang w:val="en-US"/>
              </w:rPr>
              <w:t>9, 21%</w:t>
            </w:r>
          </w:p>
          <w:p w14:paraId="19DA2518" w14:textId="77777777" w:rsidR="00C10D30" w:rsidRPr="009A5ED2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A5ED2">
              <w:rPr>
                <w:sz w:val="22"/>
                <w:szCs w:val="22"/>
                <w:lang w:val="en-US"/>
              </w:rPr>
              <w:t>30, 70%</w:t>
            </w:r>
          </w:p>
          <w:p w14:paraId="60CDCC54" w14:textId="77777777" w:rsidR="00C10D30" w:rsidRPr="009A5ED2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A5ED2">
              <w:rPr>
                <w:sz w:val="22"/>
                <w:szCs w:val="22"/>
                <w:lang w:val="en-US"/>
              </w:rPr>
              <w:t>1, 2%</w:t>
            </w:r>
          </w:p>
        </w:tc>
      </w:tr>
      <w:tr w:rsidR="00C10D30" w:rsidRPr="009A5ED2" w14:paraId="611CE5DC" w14:textId="77777777" w:rsidTr="00ED5545">
        <w:trPr>
          <w:trHeight w:val="242"/>
          <w:jc w:val="center"/>
        </w:trPr>
        <w:tc>
          <w:tcPr>
            <w:tcW w:w="4495" w:type="dxa"/>
          </w:tcPr>
          <w:p w14:paraId="61E9910B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A5ED2">
              <w:rPr>
                <w:b/>
                <w:sz w:val="22"/>
                <w:szCs w:val="22"/>
                <w:lang w:val="en-US"/>
              </w:rPr>
              <w:t xml:space="preserve">Metastatic at diagnosis </w:t>
            </w:r>
          </w:p>
          <w:p w14:paraId="586E4689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M0</w:t>
            </w:r>
          </w:p>
          <w:p w14:paraId="1994D30F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M1</w:t>
            </w:r>
          </w:p>
          <w:p w14:paraId="7D719F64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NR</w:t>
            </w:r>
          </w:p>
        </w:tc>
        <w:tc>
          <w:tcPr>
            <w:tcW w:w="1890" w:type="dxa"/>
          </w:tcPr>
          <w:p w14:paraId="0AFCC155" w14:textId="77777777" w:rsidR="00C10D30" w:rsidRPr="008A153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1F3B8E">
              <w:rPr>
                <w:b/>
                <w:sz w:val="22"/>
                <w:szCs w:val="22"/>
                <w:lang w:val="en-US"/>
              </w:rPr>
              <w:t>(N, %)</w:t>
            </w:r>
          </w:p>
          <w:p w14:paraId="1D91930D" w14:textId="77777777" w:rsidR="00C10D30" w:rsidRPr="00FC6201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FC6201">
              <w:rPr>
                <w:sz w:val="22"/>
                <w:szCs w:val="22"/>
                <w:lang w:val="en-US"/>
              </w:rPr>
              <w:t>19, 44%</w:t>
            </w:r>
          </w:p>
          <w:p w14:paraId="74C323E6" w14:textId="77777777" w:rsidR="00C10D30" w:rsidRPr="00FC6201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FC6201">
              <w:rPr>
                <w:sz w:val="22"/>
                <w:szCs w:val="22"/>
                <w:lang w:val="en-US"/>
              </w:rPr>
              <w:t>18, 42%</w:t>
            </w:r>
          </w:p>
          <w:p w14:paraId="7D452803" w14:textId="77777777" w:rsidR="00C10D30" w:rsidRPr="009A5ED2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A5ED2">
              <w:rPr>
                <w:sz w:val="22"/>
                <w:szCs w:val="22"/>
                <w:lang w:val="en-US"/>
              </w:rPr>
              <w:t>6, 14%</w:t>
            </w:r>
          </w:p>
        </w:tc>
      </w:tr>
      <w:tr w:rsidR="00C10D30" w:rsidRPr="009A5ED2" w14:paraId="0AEE7FB5" w14:textId="77777777" w:rsidTr="00ED5545">
        <w:trPr>
          <w:trHeight w:val="242"/>
          <w:jc w:val="center"/>
        </w:trPr>
        <w:tc>
          <w:tcPr>
            <w:tcW w:w="4495" w:type="dxa"/>
          </w:tcPr>
          <w:p w14:paraId="2CAB22FB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A5ED2">
              <w:rPr>
                <w:b/>
                <w:sz w:val="22"/>
                <w:szCs w:val="22"/>
                <w:lang w:val="en-US"/>
              </w:rPr>
              <w:t xml:space="preserve">Treatment intent </w:t>
            </w:r>
          </w:p>
          <w:p w14:paraId="3C69CCE7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Radical</w:t>
            </w:r>
          </w:p>
          <w:p w14:paraId="41E68BF7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Palliative</w:t>
            </w:r>
          </w:p>
        </w:tc>
        <w:tc>
          <w:tcPr>
            <w:tcW w:w="1890" w:type="dxa"/>
          </w:tcPr>
          <w:p w14:paraId="44945899" w14:textId="77777777" w:rsidR="00C10D30" w:rsidRPr="001F3B8E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b/>
                <w:sz w:val="22"/>
                <w:szCs w:val="22"/>
                <w:lang w:val="en-US"/>
              </w:rPr>
              <w:t>(N, %)</w:t>
            </w:r>
          </w:p>
          <w:p w14:paraId="0A17C592" w14:textId="77777777" w:rsidR="00C10D30" w:rsidRPr="008A153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8A1534">
              <w:rPr>
                <w:sz w:val="22"/>
                <w:szCs w:val="22"/>
                <w:lang w:val="en-US"/>
              </w:rPr>
              <w:t>16, 37%</w:t>
            </w:r>
          </w:p>
          <w:p w14:paraId="4D03194D" w14:textId="77777777" w:rsidR="00C10D30" w:rsidRPr="00FC6201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FC6201">
              <w:rPr>
                <w:sz w:val="22"/>
                <w:szCs w:val="22"/>
                <w:lang w:val="en-US"/>
              </w:rPr>
              <w:t>27, 63%</w:t>
            </w:r>
          </w:p>
        </w:tc>
      </w:tr>
      <w:tr w:rsidR="00C10D30" w:rsidRPr="009A5ED2" w14:paraId="4EC10620" w14:textId="77777777" w:rsidTr="00ED5545">
        <w:trPr>
          <w:trHeight w:val="242"/>
          <w:jc w:val="center"/>
        </w:trPr>
        <w:tc>
          <w:tcPr>
            <w:tcW w:w="6385" w:type="dxa"/>
            <w:gridSpan w:val="2"/>
            <w:shd w:val="clear" w:color="auto" w:fill="EBEBEB"/>
          </w:tcPr>
          <w:p w14:paraId="7AA60955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A5ED2">
              <w:rPr>
                <w:b/>
                <w:sz w:val="22"/>
                <w:szCs w:val="22"/>
                <w:lang w:val="en-US"/>
              </w:rPr>
              <w:t>Paired met</w:t>
            </w:r>
            <w:r w:rsidRPr="00B75104">
              <w:rPr>
                <w:b/>
                <w:sz w:val="22"/>
                <w:szCs w:val="22"/>
                <w:lang w:val="en-US"/>
              </w:rPr>
              <w:t>astatic castration resistant biopsy</w:t>
            </w:r>
          </w:p>
        </w:tc>
      </w:tr>
      <w:tr w:rsidR="00C10D30" w:rsidRPr="009A5ED2" w14:paraId="453B8723" w14:textId="77777777" w:rsidTr="00ED5545">
        <w:trPr>
          <w:trHeight w:val="242"/>
          <w:jc w:val="center"/>
        </w:trPr>
        <w:tc>
          <w:tcPr>
            <w:tcW w:w="4495" w:type="dxa"/>
          </w:tcPr>
          <w:p w14:paraId="5E14EA64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A5ED2">
              <w:rPr>
                <w:b/>
                <w:sz w:val="22"/>
                <w:szCs w:val="22"/>
                <w:lang w:val="en-US"/>
              </w:rPr>
              <w:t xml:space="preserve">Biopsy site </w:t>
            </w:r>
          </w:p>
          <w:p w14:paraId="6370E654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 xml:space="preserve">Bone </w:t>
            </w:r>
          </w:p>
          <w:p w14:paraId="7D4102D9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Lymph node</w:t>
            </w:r>
          </w:p>
          <w:p w14:paraId="421732F9" w14:textId="77777777" w:rsidR="00C10D30" w:rsidRPr="001F3B8E" w:rsidRDefault="00C10D30" w:rsidP="00ED554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Other</w:t>
            </w:r>
          </w:p>
        </w:tc>
        <w:tc>
          <w:tcPr>
            <w:tcW w:w="1890" w:type="dxa"/>
          </w:tcPr>
          <w:p w14:paraId="0F0B42EA" w14:textId="77777777" w:rsidR="00C10D30" w:rsidRPr="00FC6201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8A1534">
              <w:rPr>
                <w:b/>
                <w:sz w:val="22"/>
                <w:szCs w:val="22"/>
                <w:lang w:val="en-US"/>
              </w:rPr>
              <w:t>(N, %)</w:t>
            </w:r>
          </w:p>
          <w:p w14:paraId="3E12D749" w14:textId="77777777" w:rsidR="00C10D30" w:rsidRPr="00FC6201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FC6201">
              <w:rPr>
                <w:sz w:val="22"/>
                <w:szCs w:val="22"/>
                <w:lang w:val="en-US"/>
              </w:rPr>
              <w:t>26, 60%</w:t>
            </w:r>
          </w:p>
          <w:p w14:paraId="73D9E1E9" w14:textId="77777777" w:rsidR="00C10D30" w:rsidRPr="009A5ED2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A5ED2">
              <w:rPr>
                <w:sz w:val="22"/>
                <w:szCs w:val="22"/>
                <w:lang w:val="en-US"/>
              </w:rPr>
              <w:t>15, 35%</w:t>
            </w:r>
          </w:p>
          <w:p w14:paraId="08BC920C" w14:textId="77777777" w:rsidR="00C10D30" w:rsidRPr="009A5ED2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A5ED2">
              <w:rPr>
                <w:sz w:val="22"/>
                <w:szCs w:val="22"/>
                <w:lang w:val="en-US"/>
              </w:rPr>
              <w:t>2, 5%</w:t>
            </w:r>
          </w:p>
        </w:tc>
      </w:tr>
      <w:tr w:rsidR="00C10D30" w:rsidRPr="009A5ED2" w14:paraId="094F1BE5" w14:textId="77777777" w:rsidTr="00ED5545">
        <w:trPr>
          <w:trHeight w:val="242"/>
          <w:jc w:val="center"/>
        </w:trPr>
        <w:tc>
          <w:tcPr>
            <w:tcW w:w="4495" w:type="dxa"/>
          </w:tcPr>
          <w:p w14:paraId="17BC2D13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A5ED2">
              <w:rPr>
                <w:b/>
                <w:sz w:val="22"/>
                <w:szCs w:val="22"/>
                <w:lang w:val="en-US"/>
              </w:rPr>
              <w:t>Systemic therapies prior to biopsy^</w:t>
            </w:r>
          </w:p>
          <w:p w14:paraId="2919DFD6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0</w:t>
            </w:r>
          </w:p>
          <w:p w14:paraId="60ACD57B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1</w:t>
            </w:r>
          </w:p>
          <w:p w14:paraId="6186A720" w14:textId="77777777" w:rsidR="00C10D30" w:rsidRPr="00B7510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2</w:t>
            </w:r>
          </w:p>
          <w:p w14:paraId="05C64F7E" w14:textId="77777777" w:rsidR="00C10D30" w:rsidRPr="001F3B8E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1F3B8E">
              <w:rPr>
                <w:sz w:val="22"/>
                <w:szCs w:val="22"/>
                <w:lang w:val="en-US"/>
              </w:rPr>
              <w:t>3</w:t>
            </w:r>
          </w:p>
          <w:p w14:paraId="23E45896" w14:textId="77777777" w:rsidR="00C10D30" w:rsidRPr="00FC6201" w:rsidRDefault="00C10D30" w:rsidP="00ED554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8A153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90" w:type="dxa"/>
          </w:tcPr>
          <w:p w14:paraId="0A2734BB" w14:textId="77777777" w:rsidR="00C10D30" w:rsidRPr="00FC6201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FC6201">
              <w:rPr>
                <w:b/>
                <w:sz w:val="22"/>
                <w:szCs w:val="22"/>
                <w:lang w:val="en-US"/>
              </w:rPr>
              <w:t>(N, %)</w:t>
            </w:r>
          </w:p>
          <w:p w14:paraId="1D1EB34A" w14:textId="77777777" w:rsidR="00C10D30" w:rsidRPr="009A5ED2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A5ED2">
              <w:rPr>
                <w:sz w:val="22"/>
                <w:szCs w:val="22"/>
                <w:lang w:val="en-US"/>
              </w:rPr>
              <w:t>5, 12%</w:t>
            </w:r>
          </w:p>
          <w:p w14:paraId="3DD0F10E" w14:textId="77777777" w:rsidR="00C10D30" w:rsidRPr="009A5ED2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A5ED2">
              <w:rPr>
                <w:sz w:val="22"/>
                <w:szCs w:val="22"/>
                <w:lang w:val="en-US"/>
              </w:rPr>
              <w:t>6, 14%</w:t>
            </w:r>
          </w:p>
          <w:p w14:paraId="13BC7164" w14:textId="77777777" w:rsidR="00C10D30" w:rsidRPr="009A5ED2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A5ED2">
              <w:rPr>
                <w:sz w:val="22"/>
                <w:szCs w:val="22"/>
                <w:lang w:val="en-US"/>
              </w:rPr>
              <w:t>13, 30%</w:t>
            </w:r>
          </w:p>
          <w:p w14:paraId="3F56D1DC" w14:textId="77777777" w:rsidR="00C10D30" w:rsidRPr="009A5ED2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A5ED2">
              <w:rPr>
                <w:sz w:val="22"/>
                <w:szCs w:val="22"/>
                <w:lang w:val="en-US"/>
              </w:rPr>
              <w:t>12, 28%</w:t>
            </w:r>
          </w:p>
          <w:p w14:paraId="00BDB82C" w14:textId="77777777" w:rsidR="00C10D30" w:rsidRPr="009A5ED2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A5ED2">
              <w:rPr>
                <w:sz w:val="22"/>
                <w:szCs w:val="22"/>
                <w:lang w:val="en-US"/>
              </w:rPr>
              <w:t>7, 16%</w:t>
            </w:r>
          </w:p>
        </w:tc>
      </w:tr>
      <w:tr w:rsidR="00C10D30" w:rsidRPr="009A5ED2" w14:paraId="1CA4EDE1" w14:textId="77777777" w:rsidTr="00ED5545">
        <w:trPr>
          <w:trHeight w:val="242"/>
          <w:jc w:val="center"/>
        </w:trPr>
        <w:tc>
          <w:tcPr>
            <w:tcW w:w="4495" w:type="dxa"/>
          </w:tcPr>
          <w:p w14:paraId="3AEDE49A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A5ED2">
              <w:rPr>
                <w:b/>
                <w:sz w:val="22"/>
                <w:szCs w:val="22"/>
                <w:lang w:val="en-US"/>
              </w:rPr>
              <w:t>AR targeting therapy prior to biopsy</w:t>
            </w:r>
          </w:p>
          <w:p w14:paraId="5367C711" w14:textId="77777777" w:rsidR="00C10D30" w:rsidRPr="00B75104" w:rsidRDefault="00C10D30" w:rsidP="00ED554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B75104">
              <w:rPr>
                <w:sz w:val="22"/>
                <w:szCs w:val="22"/>
                <w:lang w:val="en-US"/>
              </w:rPr>
              <w:t>Post abiraterone or enzalutamide</w:t>
            </w:r>
          </w:p>
        </w:tc>
        <w:tc>
          <w:tcPr>
            <w:tcW w:w="1890" w:type="dxa"/>
          </w:tcPr>
          <w:p w14:paraId="4F4CB489" w14:textId="77777777" w:rsidR="00C10D30" w:rsidRPr="001F3B8E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B75104">
              <w:rPr>
                <w:b/>
                <w:sz w:val="22"/>
                <w:szCs w:val="22"/>
                <w:lang w:val="en-US"/>
              </w:rPr>
              <w:t>(N, %)</w:t>
            </w:r>
          </w:p>
          <w:p w14:paraId="4CB6D20C" w14:textId="77777777" w:rsidR="00C10D30" w:rsidRPr="008A1534" w:rsidRDefault="00C10D30" w:rsidP="00ED554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8A1534">
              <w:rPr>
                <w:sz w:val="22"/>
                <w:szCs w:val="22"/>
                <w:lang w:val="en-US"/>
              </w:rPr>
              <w:t>36, 84%</w:t>
            </w:r>
          </w:p>
        </w:tc>
      </w:tr>
    </w:tbl>
    <w:p w14:paraId="7E468A34" w14:textId="77777777" w:rsidR="00C10D30" w:rsidRPr="009A5ED2" w:rsidRDefault="00C10D30" w:rsidP="00C10D30">
      <w:pPr>
        <w:spacing w:line="360" w:lineRule="auto"/>
        <w:jc w:val="both"/>
        <w:rPr>
          <w:b/>
          <w:lang w:val="en-US"/>
        </w:rPr>
      </w:pPr>
    </w:p>
    <w:p w14:paraId="7330F94E" w14:textId="77777777" w:rsidR="00C10D30" w:rsidRPr="00FC6201" w:rsidRDefault="00C10D30" w:rsidP="00C10D30">
      <w:pPr>
        <w:spacing w:line="360" w:lineRule="auto"/>
        <w:jc w:val="both"/>
        <w:rPr>
          <w:b/>
          <w:i/>
          <w:color w:val="000000" w:themeColor="text1"/>
          <w:u w:val="single"/>
          <w:lang w:val="en-US"/>
        </w:rPr>
      </w:pPr>
      <w:r w:rsidRPr="00B75104">
        <w:rPr>
          <w:b/>
          <w:i/>
          <w:lang w:val="en-US"/>
        </w:rPr>
        <w:t>Supplementary Table 3</w:t>
      </w:r>
      <w:r w:rsidRPr="00B75104">
        <w:rPr>
          <w:b/>
          <w:lang w:val="en-US"/>
        </w:rPr>
        <w:t>: Clinical characteristics of prostate cancer patients with matched, same patient,</w:t>
      </w:r>
      <w:r w:rsidRPr="001F3B8E">
        <w:rPr>
          <w:b/>
          <w:lang w:val="en-US"/>
        </w:rPr>
        <w:t xml:space="preserve"> diagnostic (archival) castration sensitive and metas</w:t>
      </w:r>
      <w:r w:rsidRPr="008A1534">
        <w:rPr>
          <w:b/>
          <w:lang w:val="en-US"/>
        </w:rPr>
        <w:t xml:space="preserve">tatic castration resistant tissue biopsies. </w:t>
      </w:r>
      <w:r w:rsidRPr="00FC6201">
        <w:rPr>
          <w:lang w:val="en-US"/>
        </w:rPr>
        <w:t xml:space="preserve">N – number, NR – not recorded, AR – androgen receptor, ^ - systemic therapies include docetaxel, </w:t>
      </w:r>
      <w:proofErr w:type="spellStart"/>
      <w:r w:rsidRPr="00FC6201">
        <w:rPr>
          <w:lang w:val="en-US"/>
        </w:rPr>
        <w:t>cabazitaxel</w:t>
      </w:r>
      <w:proofErr w:type="spellEnd"/>
      <w:r w:rsidRPr="00FC6201">
        <w:rPr>
          <w:lang w:val="en-US"/>
        </w:rPr>
        <w:t xml:space="preserve">, </w:t>
      </w:r>
      <w:proofErr w:type="spellStart"/>
      <w:r w:rsidRPr="00FC6201">
        <w:rPr>
          <w:lang w:val="en-US"/>
        </w:rPr>
        <w:t>abiraterone</w:t>
      </w:r>
      <w:proofErr w:type="spellEnd"/>
      <w:r w:rsidRPr="00FC6201">
        <w:rPr>
          <w:lang w:val="en-US"/>
        </w:rPr>
        <w:t xml:space="preserve"> and enzalutamide.</w:t>
      </w:r>
    </w:p>
    <w:p w14:paraId="38D90E76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7A0C98B5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  <w:r w:rsidRPr="009A5ED2">
        <w:rPr>
          <w:lang w:val="en-US"/>
        </w:rPr>
        <w:br w:type="page"/>
      </w:r>
    </w:p>
    <w:tbl>
      <w:tblPr>
        <w:tblW w:w="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600"/>
        <w:gridCol w:w="2160"/>
      </w:tblGrid>
      <w:tr w:rsidR="00C10D30" w:rsidRPr="009A5ED2" w14:paraId="4BE639E1" w14:textId="77777777" w:rsidTr="00ED5545">
        <w:trPr>
          <w:trHeight w:val="340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04B61C5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ATAD2A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6F2B2E2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BRD7  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7C56CA7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PBRM1(2)   </w:t>
            </w:r>
          </w:p>
        </w:tc>
      </w:tr>
      <w:tr w:rsidR="00C10D30" w:rsidRPr="009A5ED2" w14:paraId="5433AB7A" w14:textId="77777777" w:rsidTr="00ED5545">
        <w:trPr>
          <w:trHeight w:val="340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A474634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ATAD2B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B5D0E1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BRD9  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BF229A0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PBRM1(5)   </w:t>
            </w:r>
          </w:p>
        </w:tc>
      </w:tr>
      <w:tr w:rsidR="00C10D30" w:rsidRPr="009A5ED2" w14:paraId="474242EE" w14:textId="77777777" w:rsidTr="00ED5545">
        <w:trPr>
          <w:trHeight w:val="340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D4644AE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BAZ2A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BC5AD7C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BRDT(1)  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99D6BE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PCAF   </w:t>
            </w:r>
          </w:p>
        </w:tc>
      </w:tr>
      <w:tr w:rsidR="00C10D30" w:rsidRPr="009A5ED2" w14:paraId="1C2FEC28" w14:textId="77777777" w:rsidTr="00ED5545">
        <w:trPr>
          <w:trHeight w:val="340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40E8A8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BAZ2B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CE4AC90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BRDT(2)  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BBCFC81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SMARCA2   </w:t>
            </w:r>
          </w:p>
        </w:tc>
      </w:tr>
      <w:tr w:rsidR="00C10D30" w:rsidRPr="009A5ED2" w14:paraId="01E77723" w14:textId="77777777" w:rsidTr="00ED5545">
        <w:trPr>
          <w:trHeight w:val="340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58387C8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BRD1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FCE7E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BRPF1  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E59B0FB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SMARCA4   </w:t>
            </w:r>
          </w:p>
        </w:tc>
      </w:tr>
      <w:tr w:rsidR="00C10D30" w:rsidRPr="009A5ED2" w14:paraId="5792CDA2" w14:textId="77777777" w:rsidTr="00ED5545">
        <w:trPr>
          <w:trHeight w:val="340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7D2273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BRD2(1)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4368CD2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BRPF3  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BC53518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TAF1(2)   </w:t>
            </w:r>
          </w:p>
        </w:tc>
      </w:tr>
      <w:tr w:rsidR="00C10D30" w:rsidRPr="009A5ED2" w14:paraId="4CA8840F" w14:textId="77777777" w:rsidTr="00ED5545">
        <w:trPr>
          <w:trHeight w:val="340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5E799B1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BRD2(2)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FFECFA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CECR2  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532E5D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TAF1L(2)   </w:t>
            </w:r>
          </w:p>
        </w:tc>
      </w:tr>
      <w:tr w:rsidR="00C10D30" w:rsidRPr="009A5ED2" w14:paraId="6FE327AA" w14:textId="77777777" w:rsidTr="00ED5545">
        <w:trPr>
          <w:trHeight w:val="340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7DEFF3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BRD3(1)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F139D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CREBBP  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145DAA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TRIM24   </w:t>
            </w:r>
          </w:p>
        </w:tc>
      </w:tr>
      <w:tr w:rsidR="00C10D30" w:rsidRPr="009A5ED2" w14:paraId="39449FAB" w14:textId="77777777" w:rsidTr="00ED5545">
        <w:trPr>
          <w:trHeight w:val="260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8759885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BRD3(2)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69241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EP300  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69B9234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 xml:space="preserve">TRIM33   </w:t>
            </w:r>
          </w:p>
        </w:tc>
      </w:tr>
      <w:tr w:rsidR="00C10D30" w:rsidRPr="009A5ED2" w14:paraId="0C4B1947" w14:textId="77777777" w:rsidTr="00ED5545">
        <w:trPr>
          <w:trHeight w:val="260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8AE479A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BRD4(1)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0FDA8AC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FALZ  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E3CC47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WDR9(2)   </w:t>
            </w:r>
          </w:p>
        </w:tc>
      </w:tr>
      <w:tr w:rsidR="00C10D30" w:rsidRPr="009A5ED2" w14:paraId="2F5DDA09" w14:textId="77777777" w:rsidTr="00ED5545">
        <w:trPr>
          <w:trHeight w:val="320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81563CD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BRD4(2)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7A2935B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GCN5L2  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2FBC268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3E826555" w14:textId="77777777" w:rsidR="00C10D30" w:rsidRPr="009A5ED2" w:rsidRDefault="00C10D30" w:rsidP="00C10D30">
      <w:pPr>
        <w:rPr>
          <w:lang w:val="en-US"/>
        </w:rPr>
      </w:pPr>
    </w:p>
    <w:p w14:paraId="2B765475" w14:textId="77777777" w:rsidR="00C10D30" w:rsidRPr="009A5ED2" w:rsidRDefault="00C10D30" w:rsidP="00C10D30">
      <w:pPr>
        <w:spacing w:line="360" w:lineRule="auto"/>
        <w:rPr>
          <w:lang w:val="en-US"/>
        </w:rPr>
      </w:pPr>
      <w:r w:rsidRPr="00B75104">
        <w:rPr>
          <w:b/>
          <w:i/>
          <w:lang w:val="en-US"/>
        </w:rPr>
        <w:t>Supplementary Table 4:</w:t>
      </w:r>
      <w:r w:rsidRPr="001F3B8E">
        <w:rPr>
          <w:b/>
          <w:i/>
          <w:lang w:val="en-US"/>
        </w:rPr>
        <w:t xml:space="preserve"> </w:t>
      </w:r>
      <w:proofErr w:type="spellStart"/>
      <w:r w:rsidRPr="008A1534">
        <w:rPr>
          <w:b/>
          <w:lang w:val="en-US"/>
        </w:rPr>
        <w:t>Bromoscan</w:t>
      </w:r>
      <w:proofErr w:type="spellEnd"/>
      <w:r w:rsidRPr="00FC6201">
        <w:rPr>
          <w:lang w:val="en-US"/>
        </w:rPr>
        <w:t xml:space="preserve"> </w:t>
      </w:r>
      <w:r w:rsidRPr="00FC6201">
        <w:rPr>
          <w:b/>
          <w:lang w:val="en-US"/>
        </w:rPr>
        <w:t>assay</w:t>
      </w:r>
      <w:r w:rsidRPr="00FC6201">
        <w:rPr>
          <w:lang w:val="en-US"/>
        </w:rPr>
        <w:t xml:space="preserve"> </w:t>
      </w:r>
      <w:r w:rsidRPr="00FC6201">
        <w:rPr>
          <w:b/>
          <w:lang w:val="en-US"/>
        </w:rPr>
        <w:t>list</w:t>
      </w:r>
      <w:r w:rsidRPr="00FC6201">
        <w:rPr>
          <w:lang w:val="en-US"/>
        </w:rPr>
        <w:t xml:space="preserve"> </w:t>
      </w:r>
      <w:r w:rsidRPr="00FC6201">
        <w:rPr>
          <w:b/>
          <w:lang w:val="en-US"/>
        </w:rPr>
        <w:t>of bromodomains tested with CCS1477.</w:t>
      </w:r>
      <w:r w:rsidRPr="00FC6201">
        <w:rPr>
          <w:lang w:val="en-US"/>
        </w:rPr>
        <w:t xml:space="preserve"> </w:t>
      </w:r>
      <w:r w:rsidRPr="009A5ED2">
        <w:rPr>
          <w:lang w:val="en-US"/>
        </w:rPr>
        <w:t>Number in parenthesis denotes bromodomain tested.</w:t>
      </w:r>
    </w:p>
    <w:p w14:paraId="7592D987" w14:textId="77777777" w:rsidR="00C10D30" w:rsidRPr="009A5ED2" w:rsidRDefault="00C10D30" w:rsidP="00C10D30">
      <w:pPr>
        <w:rPr>
          <w:lang w:val="en-US"/>
        </w:rPr>
      </w:pPr>
    </w:p>
    <w:p w14:paraId="1DB005C2" w14:textId="77777777" w:rsidR="00C10D30" w:rsidRPr="009A5ED2" w:rsidRDefault="00C10D30" w:rsidP="00C10D30">
      <w:pPr>
        <w:rPr>
          <w:lang w:val="en-US"/>
        </w:rPr>
      </w:pPr>
    </w:p>
    <w:p w14:paraId="04D9A4BE" w14:textId="77777777" w:rsidR="00C10D30" w:rsidRPr="009A5ED2" w:rsidRDefault="00C10D30" w:rsidP="00C10D30">
      <w:pPr>
        <w:rPr>
          <w:lang w:val="en-US"/>
        </w:rPr>
      </w:pPr>
    </w:p>
    <w:p w14:paraId="2C91C885" w14:textId="77777777" w:rsidR="00C10D30" w:rsidRPr="009A5ED2" w:rsidRDefault="00C10D30" w:rsidP="00C10D30">
      <w:pPr>
        <w:rPr>
          <w:lang w:val="en-US"/>
        </w:rPr>
      </w:pPr>
    </w:p>
    <w:p w14:paraId="6FC65255" w14:textId="77777777" w:rsidR="00C10D30" w:rsidRPr="009A5ED2" w:rsidRDefault="00C10D30" w:rsidP="00C10D30">
      <w:pPr>
        <w:rPr>
          <w:lang w:val="en-US"/>
        </w:rPr>
      </w:pPr>
      <w:r w:rsidRPr="009A5ED2">
        <w:rPr>
          <w:lang w:val="en-US"/>
        </w:rPr>
        <w:br w:type="page"/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54"/>
        <w:gridCol w:w="3260"/>
      </w:tblGrid>
      <w:tr w:rsidR="00C10D30" w:rsidRPr="009A5ED2" w14:paraId="4367227E" w14:textId="77777777" w:rsidTr="00ED5545">
        <w:trPr>
          <w:trHeight w:val="34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65173AD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ABL1(E255K)-phosphorylated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1DCF83CC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FAK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CFFFBAE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PDGFRA </w:t>
            </w:r>
          </w:p>
        </w:tc>
      </w:tr>
      <w:tr w:rsidR="00C10D30" w:rsidRPr="009A5ED2" w14:paraId="1DF3CA0C" w14:textId="77777777" w:rsidTr="00ED5545">
        <w:trPr>
          <w:trHeight w:val="34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6A32545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ABL1(T315I)-phosphorylated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1BD9BEA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FGFR2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B74E14C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PDGFRB </w:t>
            </w:r>
          </w:p>
        </w:tc>
      </w:tr>
      <w:tr w:rsidR="00C10D30" w:rsidRPr="009A5ED2" w14:paraId="54489336" w14:textId="77777777" w:rsidTr="00ED5545">
        <w:trPr>
          <w:trHeight w:val="34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C9AF2FF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ABL1-nonphosphorylated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4F68E2CC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FGFR3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5D194DD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PDPK1 </w:t>
            </w:r>
          </w:p>
        </w:tc>
      </w:tr>
      <w:tr w:rsidR="00C10D30" w:rsidRPr="009A5ED2" w14:paraId="245E4D4C" w14:textId="77777777" w:rsidTr="00ED5545">
        <w:trPr>
          <w:trHeight w:val="34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F446FE8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ABL1-phosphorylated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7F8609B1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FLT3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42ED997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PIK3C2B </w:t>
            </w:r>
          </w:p>
        </w:tc>
      </w:tr>
      <w:tr w:rsidR="00C10D30" w:rsidRPr="009A5ED2" w14:paraId="6E891135" w14:textId="77777777" w:rsidTr="00ED5545">
        <w:trPr>
          <w:trHeight w:val="34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0C83579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ACVR1B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2BB84D22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GSK3B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873D396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PIK3CA </w:t>
            </w:r>
          </w:p>
        </w:tc>
      </w:tr>
      <w:tr w:rsidR="00C10D30" w:rsidRPr="009A5ED2" w14:paraId="746B2D9E" w14:textId="77777777" w:rsidTr="00ED5545">
        <w:trPr>
          <w:trHeight w:val="34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B6617CA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ADCK3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36AB6BD6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IGF1R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954C73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PIK3CG </w:t>
            </w:r>
          </w:p>
        </w:tc>
      </w:tr>
      <w:tr w:rsidR="00C10D30" w:rsidRPr="009A5ED2" w14:paraId="71ED2A27" w14:textId="77777777" w:rsidTr="00ED5545">
        <w:trPr>
          <w:trHeight w:val="34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EC1FFC8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AKT1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037E7F6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IKK-alpha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6E9C9BD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PIM1 </w:t>
            </w:r>
          </w:p>
        </w:tc>
      </w:tr>
      <w:tr w:rsidR="00C10D30" w:rsidRPr="009A5ED2" w14:paraId="7851C608" w14:textId="77777777" w:rsidTr="00ED5545">
        <w:trPr>
          <w:trHeight w:val="34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27719D9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AKT2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1E276117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IKK-beta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7C47F3A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PIM2 </w:t>
            </w:r>
          </w:p>
        </w:tc>
      </w:tr>
      <w:tr w:rsidR="00C10D30" w:rsidRPr="009A5ED2" w14:paraId="17EDCD9C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4272BAC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ALK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1DC34E9C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INSR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8AB8A8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PIM3 </w:t>
            </w:r>
          </w:p>
        </w:tc>
      </w:tr>
      <w:tr w:rsidR="00C10D30" w:rsidRPr="009A5ED2" w14:paraId="1E6609C5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8F5A37B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AURKA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228D55F1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JAK2(JH1domain-catalytic)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326B121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PKAC-alpha </w:t>
            </w:r>
          </w:p>
        </w:tc>
      </w:tr>
      <w:tr w:rsidR="00C10D30" w:rsidRPr="009A5ED2" w14:paraId="35E2C69C" w14:textId="77777777" w:rsidTr="00ED5545">
        <w:trPr>
          <w:trHeight w:val="32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B9188AE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AURKB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29356B4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JAK3(JH1domain-catalytic)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1625EFD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PLK1 </w:t>
            </w:r>
          </w:p>
        </w:tc>
      </w:tr>
      <w:tr w:rsidR="00C10D30" w:rsidRPr="009A5ED2" w14:paraId="460C1DA9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7EA191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AXL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4AD0E15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JNK1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A62A977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PLK3 </w:t>
            </w:r>
          </w:p>
        </w:tc>
      </w:tr>
      <w:tr w:rsidR="00C10D30" w:rsidRPr="009A5ED2" w14:paraId="37EF9EA0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9DAB7A8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BMPR2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36C48B03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JNK2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D15C9E8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PLK4 </w:t>
            </w:r>
          </w:p>
        </w:tc>
      </w:tr>
      <w:tr w:rsidR="00C10D30" w:rsidRPr="009A5ED2" w14:paraId="034A59BE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EA535B1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2309B1C7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JNK3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5F5D71D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PRKCE </w:t>
            </w:r>
          </w:p>
        </w:tc>
      </w:tr>
      <w:tr w:rsidR="00C10D30" w:rsidRPr="009A5ED2" w14:paraId="5A3C6241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6617835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BRAF(V600E)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744D6D3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KIT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96386E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RAF1 </w:t>
            </w:r>
          </w:p>
        </w:tc>
      </w:tr>
      <w:tr w:rsidR="00C10D30" w:rsidRPr="009A5ED2" w14:paraId="3DF0C6B8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99232E0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BTK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58B69E5B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KIT(D816V)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0E5E0D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RET </w:t>
            </w:r>
          </w:p>
        </w:tc>
      </w:tr>
      <w:tr w:rsidR="00C10D30" w:rsidRPr="009A5ED2" w14:paraId="33A72DAA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904567C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CDK11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1676C47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KIT(V559D,T670I)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55CC966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RIOK2 </w:t>
            </w:r>
          </w:p>
        </w:tc>
      </w:tr>
      <w:tr w:rsidR="00C10D30" w:rsidRPr="009A5ED2" w14:paraId="7259CB11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F8FA3E8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CDK2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348FCA42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LKB1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B4F0AB0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ROCK2 </w:t>
            </w:r>
          </w:p>
        </w:tc>
      </w:tr>
      <w:tr w:rsidR="00C10D30" w:rsidRPr="009A5ED2" w14:paraId="4FAB7BA3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9D02FCD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CDK3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42C6C99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MAP3K4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F300137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RSK2(Kin.Dom.1-N-terminal) </w:t>
            </w:r>
          </w:p>
        </w:tc>
      </w:tr>
      <w:tr w:rsidR="00C10D30" w:rsidRPr="009A5ED2" w14:paraId="35BBC656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0B30232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CDK7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6E67F3C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MAPKAPK2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5011628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SNARK </w:t>
            </w:r>
          </w:p>
        </w:tc>
      </w:tr>
      <w:tr w:rsidR="00C10D30" w:rsidRPr="009A5ED2" w14:paraId="6ADD6229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FB4A7DB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CDK9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50987BDC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MARK3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4D4982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SRC </w:t>
            </w:r>
          </w:p>
        </w:tc>
      </w:tr>
      <w:tr w:rsidR="00C10D30" w:rsidRPr="009A5ED2" w14:paraId="1718523C" w14:textId="77777777" w:rsidTr="00ED5545">
        <w:trPr>
          <w:trHeight w:val="28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A0BAADE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CHEK1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3CA6D6B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MEK1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7893DE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SRPK3 </w:t>
            </w:r>
          </w:p>
        </w:tc>
      </w:tr>
      <w:tr w:rsidR="00C10D30" w:rsidRPr="009A5ED2" w14:paraId="6AEBF05F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B178BAF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CSF1R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715681C7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MEK2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EBD9AE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TGFBR1 </w:t>
            </w:r>
          </w:p>
        </w:tc>
      </w:tr>
      <w:tr w:rsidR="00C10D30" w:rsidRPr="009A5ED2" w14:paraId="3DE085F6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8715AA7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CSNK1D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2FAFB97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MET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36B13BA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TIE2 </w:t>
            </w:r>
          </w:p>
        </w:tc>
      </w:tr>
      <w:tr w:rsidR="00C10D30" w:rsidRPr="009A5ED2" w14:paraId="7B188A3D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97FFB77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CSNK1G2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6DDF00E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MKNK1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F32CE1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TRKA </w:t>
            </w:r>
          </w:p>
        </w:tc>
      </w:tr>
      <w:tr w:rsidR="00C10D30" w:rsidRPr="009A5ED2" w14:paraId="2640EAEC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77C301B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DCAMKL1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724E760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MKNK2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7125B2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TSSK1B </w:t>
            </w:r>
          </w:p>
        </w:tc>
      </w:tr>
      <w:tr w:rsidR="00C10D30" w:rsidRPr="009A5ED2" w14:paraId="4459A275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81393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DYRK1B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2F7C2EB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MLK1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A1936D7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TYK2(JH1domain-catalytic) </w:t>
            </w:r>
          </w:p>
        </w:tc>
      </w:tr>
      <w:tr w:rsidR="00C10D30" w:rsidRPr="009A5ED2" w14:paraId="017FE2DA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DBA3FDD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EGFR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2D30E790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p38-alpha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83056D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ULK2 </w:t>
            </w:r>
          </w:p>
        </w:tc>
      </w:tr>
      <w:tr w:rsidR="00C10D30" w:rsidRPr="009A5ED2" w14:paraId="70704432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22E84E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EGFR(L858R)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6DACBB13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p38-beta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691BF9A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VEGFR2 </w:t>
            </w:r>
          </w:p>
        </w:tc>
      </w:tr>
      <w:tr w:rsidR="00C10D30" w:rsidRPr="009A5ED2" w14:paraId="75269F95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DF5166C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EPHA2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5E69E23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PAK1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F17F53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YANK3 </w:t>
            </w:r>
          </w:p>
        </w:tc>
      </w:tr>
      <w:tr w:rsidR="00C10D30" w:rsidRPr="009A5ED2" w14:paraId="4EEADD1C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C51335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ERBB2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547ED0AA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PAK2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017DFA1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ZAP70 </w:t>
            </w:r>
          </w:p>
        </w:tc>
      </w:tr>
      <w:tr w:rsidR="00C10D30" w:rsidRPr="009A5ED2" w14:paraId="2C702B9C" w14:textId="77777777" w:rsidTr="00ED5545">
        <w:trPr>
          <w:trHeight w:val="26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3148CD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ERBB4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34C29AD8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PAK4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8BB170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10D30" w:rsidRPr="009A5ED2" w14:paraId="27BCF930" w14:textId="77777777" w:rsidTr="00ED5545">
        <w:trPr>
          <w:trHeight w:val="28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645CA00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ERK1 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1E63430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PCTK1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10F6C5C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17B07245" w14:textId="77777777" w:rsidR="00C10D30" w:rsidRPr="009A5ED2" w:rsidRDefault="00C10D30" w:rsidP="00C10D30">
      <w:pPr>
        <w:rPr>
          <w:lang w:val="en-US"/>
        </w:rPr>
      </w:pPr>
    </w:p>
    <w:p w14:paraId="671C6DA6" w14:textId="77777777" w:rsidR="00C10D30" w:rsidRPr="00FC6201" w:rsidRDefault="00C10D30" w:rsidP="00C10D30">
      <w:pPr>
        <w:rPr>
          <w:lang w:val="en-US"/>
        </w:rPr>
      </w:pPr>
      <w:r w:rsidRPr="00B75104">
        <w:rPr>
          <w:b/>
          <w:i/>
          <w:lang w:val="en-US"/>
        </w:rPr>
        <w:t>Supplementary Table 5:</w:t>
      </w:r>
      <w:r w:rsidRPr="001F3B8E">
        <w:rPr>
          <w:b/>
          <w:i/>
          <w:lang w:val="en-US"/>
        </w:rPr>
        <w:t xml:space="preserve"> </w:t>
      </w:r>
      <w:r w:rsidRPr="008A1534">
        <w:rPr>
          <w:b/>
          <w:lang w:val="en-US"/>
        </w:rPr>
        <w:t>List of kinases tested with CCS1477.</w:t>
      </w:r>
    </w:p>
    <w:p w14:paraId="48A75611" w14:textId="77777777" w:rsidR="00C10D30" w:rsidRPr="00FC6201" w:rsidRDefault="00C10D30" w:rsidP="00C10D30">
      <w:pPr>
        <w:rPr>
          <w:lang w:val="en-US"/>
        </w:rPr>
      </w:pPr>
      <w:r w:rsidRPr="00FC6201">
        <w:rPr>
          <w:lang w:val="en-US"/>
        </w:rPr>
        <w:br w:type="page"/>
      </w:r>
    </w:p>
    <w:p w14:paraId="569D9F12" w14:textId="77777777" w:rsidR="00C10D30" w:rsidRPr="00FC6201" w:rsidRDefault="00C10D30" w:rsidP="00C10D30">
      <w:pPr>
        <w:rPr>
          <w:lang w:val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343"/>
        <w:gridCol w:w="2193"/>
        <w:gridCol w:w="2126"/>
      </w:tblGrid>
      <w:tr w:rsidR="00C10D30" w:rsidRPr="009A5ED2" w14:paraId="1460E6C7" w14:textId="77777777" w:rsidTr="00ED5545">
        <w:trPr>
          <w:trHeight w:val="34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7EC47A8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5-HT transporter   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3E85FB3B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CB</w:t>
            </w:r>
            <w:r w:rsidRPr="009A5ED2">
              <w:rPr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14:paraId="3503E25F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H2  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1102B7A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PDE3A  </w:t>
            </w:r>
          </w:p>
        </w:tc>
      </w:tr>
      <w:tr w:rsidR="00C10D30" w:rsidRPr="009A5ED2" w14:paraId="7AD1CE3B" w14:textId="77777777" w:rsidTr="00ED5545">
        <w:trPr>
          <w:trHeight w:val="34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48212B8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5-HT</w:t>
            </w:r>
            <w:r w:rsidRPr="00B75104">
              <w:rPr>
                <w:color w:val="000000"/>
                <w:sz w:val="20"/>
                <w:szCs w:val="20"/>
                <w:vertAlign w:val="subscript"/>
                <w:lang w:val="en-US"/>
              </w:rPr>
              <w:t>1A</w:t>
            </w: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6D15000C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CB</w:t>
            </w:r>
            <w:r w:rsidRPr="001F3B8E">
              <w:rPr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8A1534">
              <w:rPr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14:paraId="59AFB914" w14:textId="77777777" w:rsidR="00C10D30" w:rsidRPr="00FC6201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FC6201">
              <w:rPr>
                <w:color w:val="000000"/>
                <w:sz w:val="20"/>
                <w:szCs w:val="20"/>
                <w:lang w:val="en-US"/>
              </w:rPr>
              <w:t xml:space="preserve">KV channel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55C23AF" w14:textId="77777777" w:rsidR="00C10D30" w:rsidRPr="00FC6201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FC6201">
              <w:rPr>
                <w:color w:val="000000"/>
                <w:sz w:val="20"/>
                <w:szCs w:val="20"/>
                <w:lang w:val="en-US"/>
              </w:rPr>
              <w:t xml:space="preserve">PDE4D2  </w:t>
            </w:r>
          </w:p>
        </w:tc>
      </w:tr>
      <w:tr w:rsidR="00C10D30" w:rsidRPr="009A5ED2" w14:paraId="0FF1D592" w14:textId="77777777" w:rsidTr="00ED5545">
        <w:trPr>
          <w:trHeight w:val="34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DE1AF9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5-HT</w:t>
            </w:r>
            <w:r w:rsidRPr="00B75104">
              <w:rPr>
                <w:color w:val="000000"/>
                <w:sz w:val="20"/>
                <w:szCs w:val="20"/>
                <w:vertAlign w:val="subscript"/>
                <w:lang w:val="en-US"/>
              </w:rPr>
              <w:t xml:space="preserve">1B 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3619D49A" w14:textId="77777777" w:rsidR="00C10D30" w:rsidRPr="00FC6201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CCK</w:t>
            </w:r>
            <w:r w:rsidRPr="001F3B8E">
              <w:rPr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8A1534">
              <w:rPr>
                <w:color w:val="000000"/>
                <w:sz w:val="20"/>
                <w:szCs w:val="20"/>
                <w:lang w:val="en-US"/>
              </w:rPr>
              <w:t xml:space="preserve"> (CCK</w:t>
            </w:r>
            <w:r w:rsidRPr="00FC6201">
              <w:rPr>
                <w:color w:val="000000"/>
                <w:sz w:val="20"/>
                <w:szCs w:val="20"/>
                <w:vertAlign w:val="subscript"/>
                <w:lang w:val="en-US"/>
              </w:rPr>
              <w:t>A</w:t>
            </w:r>
            <w:r w:rsidRPr="00FC6201">
              <w:rPr>
                <w:color w:val="000000"/>
                <w:sz w:val="20"/>
                <w:szCs w:val="20"/>
                <w:lang w:val="en-US"/>
              </w:rPr>
              <w:t xml:space="preserve">)     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14:paraId="17FDD9E3" w14:textId="77777777" w:rsidR="00C10D30" w:rsidRPr="00FC6201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C6201">
              <w:rPr>
                <w:color w:val="000000"/>
                <w:sz w:val="20"/>
                <w:szCs w:val="20"/>
                <w:lang w:val="en-US"/>
              </w:rPr>
              <w:t>Lck</w:t>
            </w:r>
            <w:proofErr w:type="spellEnd"/>
            <w:r w:rsidRPr="00FC6201">
              <w:rPr>
                <w:color w:val="000000"/>
                <w:sz w:val="20"/>
                <w:szCs w:val="20"/>
                <w:lang w:val="en-US"/>
              </w:rPr>
              <w:t xml:space="preserve"> kinase 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09C86F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Potassium Channel </w:t>
            </w:r>
            <w:proofErr w:type="spellStart"/>
            <w:r w:rsidRPr="009A5ED2">
              <w:rPr>
                <w:color w:val="000000"/>
                <w:sz w:val="20"/>
                <w:szCs w:val="20"/>
                <w:lang w:val="en-US"/>
              </w:rPr>
              <w:t>hERG</w:t>
            </w:r>
            <w:proofErr w:type="spellEnd"/>
          </w:p>
        </w:tc>
      </w:tr>
      <w:tr w:rsidR="00C10D30" w:rsidRPr="009A5ED2" w14:paraId="3F78719B" w14:textId="77777777" w:rsidTr="00ED5545">
        <w:trPr>
          <w:trHeight w:val="34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B9B0BD8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5-HT</w:t>
            </w:r>
            <w:r w:rsidRPr="00B75104">
              <w:rPr>
                <w:color w:val="000000"/>
                <w:sz w:val="20"/>
                <w:szCs w:val="20"/>
                <w:vertAlign w:val="subscript"/>
                <w:lang w:val="en-US"/>
              </w:rPr>
              <w:t>2A</w:t>
            </w: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16223F97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COX1 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14:paraId="3AEE450B" w14:textId="77777777" w:rsidR="00C10D30" w:rsidRPr="00FC6201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M</w:t>
            </w:r>
            <w:r w:rsidRPr="008A1534">
              <w:rPr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FC6201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1DB91E2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FC6201">
              <w:rPr>
                <w:color w:val="000000"/>
                <w:sz w:val="20"/>
                <w:szCs w:val="20"/>
                <w:lang w:val="en-US"/>
              </w:rPr>
              <w:t>V</w:t>
            </w:r>
            <w:r w:rsidRPr="00FC6201">
              <w:rPr>
                <w:color w:val="000000"/>
                <w:sz w:val="20"/>
                <w:szCs w:val="20"/>
                <w:vertAlign w:val="subscript"/>
                <w:lang w:val="en-US"/>
              </w:rPr>
              <w:t>1 a</w:t>
            </w: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10D30" w:rsidRPr="009A5ED2" w14:paraId="22428F4F" w14:textId="77777777" w:rsidTr="00ED5545">
        <w:trPr>
          <w:trHeight w:val="34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AAB0D5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5-HT</w:t>
            </w:r>
            <w:r w:rsidRPr="00B75104">
              <w:rPr>
                <w:color w:val="000000"/>
                <w:sz w:val="20"/>
                <w:szCs w:val="20"/>
                <w:vertAlign w:val="subscript"/>
                <w:lang w:val="en-US"/>
              </w:rPr>
              <w:t xml:space="preserve">2B </w:t>
            </w: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5F2CA29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COX2 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14:paraId="4E676E93" w14:textId="77777777" w:rsidR="00C10D30" w:rsidRPr="00FC6201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M</w:t>
            </w:r>
            <w:r w:rsidRPr="008A1534">
              <w:rPr>
                <w:color w:val="000000"/>
                <w:sz w:val="20"/>
                <w:szCs w:val="20"/>
                <w:vertAlign w:val="subscript"/>
                <w:lang w:val="en-US"/>
              </w:rPr>
              <w:t xml:space="preserve">2  </w:t>
            </w:r>
            <w:r w:rsidRPr="00FC620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109DBCF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FC6201">
              <w:rPr>
                <w:color w:val="000000"/>
                <w:sz w:val="20"/>
                <w:szCs w:val="20"/>
                <w:lang w:val="en-US"/>
              </w:rPr>
              <w:t>α</w:t>
            </w:r>
            <w:r w:rsidRPr="00FC6201">
              <w:rPr>
                <w:color w:val="000000"/>
                <w:sz w:val="20"/>
                <w:szCs w:val="20"/>
                <w:vertAlign w:val="subscript"/>
                <w:lang w:val="en-US"/>
              </w:rPr>
              <w:t xml:space="preserve">1A  </w:t>
            </w: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10D30" w:rsidRPr="009A5ED2" w14:paraId="2700E1E0" w14:textId="77777777" w:rsidTr="00ED5545">
        <w:trPr>
          <w:trHeight w:val="34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E808DF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5-HT</w:t>
            </w:r>
            <w:r w:rsidRPr="00B75104">
              <w:rPr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54D2DC0D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D</w:t>
            </w:r>
            <w:r w:rsidRPr="001F3B8E">
              <w:rPr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8A1534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14:paraId="3850B5DD" w14:textId="77777777" w:rsidR="00C10D30" w:rsidRPr="00FC6201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FC6201">
              <w:rPr>
                <w:color w:val="000000"/>
                <w:sz w:val="20"/>
                <w:szCs w:val="20"/>
                <w:lang w:val="en-US"/>
              </w:rPr>
              <w:t>M</w:t>
            </w:r>
            <w:r w:rsidRPr="00FC6201">
              <w:rPr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FC6201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B5DC2A5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FC6201">
              <w:rPr>
                <w:color w:val="000000"/>
                <w:sz w:val="20"/>
                <w:szCs w:val="20"/>
                <w:lang w:val="en-US"/>
              </w:rPr>
              <w:t>α</w:t>
            </w:r>
            <w:r w:rsidRPr="00FC6201">
              <w:rPr>
                <w:color w:val="000000"/>
                <w:sz w:val="20"/>
                <w:szCs w:val="20"/>
                <w:vertAlign w:val="subscript"/>
                <w:lang w:val="en-US"/>
              </w:rPr>
              <w:t>2A</w:t>
            </w: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</w:tr>
      <w:tr w:rsidR="00C10D30" w:rsidRPr="009A5ED2" w14:paraId="2B552FBB" w14:textId="77777777" w:rsidTr="00ED5545">
        <w:trPr>
          <w:trHeight w:val="34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7E60F1C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</w:t>
            </w:r>
            <w:r w:rsidRPr="00B75104">
              <w:rPr>
                <w:color w:val="000000"/>
                <w:sz w:val="20"/>
                <w:szCs w:val="20"/>
                <w:vertAlign w:val="subscript"/>
                <w:lang w:val="en-US"/>
              </w:rPr>
              <w:t xml:space="preserve">2A </w:t>
            </w: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7FDEA2F9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D</w:t>
            </w:r>
            <w:r w:rsidRPr="001F3B8E">
              <w:rPr>
                <w:color w:val="000000"/>
                <w:sz w:val="20"/>
                <w:szCs w:val="20"/>
                <w:vertAlign w:val="subscript"/>
                <w:lang w:val="en-US"/>
              </w:rPr>
              <w:t>2S</w:t>
            </w:r>
            <w:r w:rsidRPr="008A1534">
              <w:rPr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14:paraId="1B1F29B0" w14:textId="77777777" w:rsidR="00C10D30" w:rsidRPr="00FC6201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FC6201">
              <w:rPr>
                <w:color w:val="000000"/>
                <w:sz w:val="20"/>
                <w:szCs w:val="20"/>
                <w:lang w:val="en-US"/>
              </w:rPr>
              <w:t xml:space="preserve">MAO-A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58F08E6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FC6201">
              <w:rPr>
                <w:color w:val="000000"/>
                <w:sz w:val="20"/>
                <w:szCs w:val="20"/>
                <w:lang w:val="en-US"/>
              </w:rPr>
              <w:t>β</w:t>
            </w:r>
            <w:r w:rsidRPr="00FC6201">
              <w:rPr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10D30" w:rsidRPr="009A5ED2" w14:paraId="3D869814" w14:textId="77777777" w:rsidTr="00ED5545">
        <w:trPr>
          <w:trHeight w:val="34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E14DA0B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Acetylcholinesterase  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00FDD24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Dopamine transporter   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14:paraId="2478D86B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N neuronal α4β2    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13468E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β</w:t>
            </w:r>
            <w:r w:rsidRPr="001F3B8E">
              <w:rPr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8A1534">
              <w:rPr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10D30" w:rsidRPr="009A5ED2" w14:paraId="6912CE55" w14:textId="77777777" w:rsidTr="00ED5545">
        <w:trPr>
          <w:trHeight w:val="26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F851B5E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AR     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6077D8C3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ETA     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14:paraId="70C3952B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Na+ channel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A3E74C8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δ (DOP)     </w:t>
            </w:r>
          </w:p>
        </w:tc>
      </w:tr>
      <w:tr w:rsidR="00C10D30" w:rsidRPr="009A5ED2" w14:paraId="442556CD" w14:textId="77777777" w:rsidTr="00ED5545">
        <w:trPr>
          <w:trHeight w:val="26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1827D21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 xml:space="preserve">BZD (central)   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56072431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GR     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14:paraId="6B04576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NMDA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99B79A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κ (K</w:t>
            </w:r>
            <w:r w:rsidRPr="001F3B8E">
              <w:rPr>
                <w:color w:val="000000"/>
                <w:sz w:val="20"/>
                <w:szCs w:val="20"/>
                <w:lang w:val="en-US"/>
              </w:rPr>
              <w:t xml:space="preserve">OP)   </w:t>
            </w:r>
          </w:p>
        </w:tc>
      </w:tr>
      <w:tr w:rsidR="00C10D30" w:rsidRPr="009A5ED2" w14:paraId="4EB0D98A" w14:textId="77777777" w:rsidTr="00ED5545">
        <w:trPr>
          <w:trHeight w:val="32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77FD7BA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Ca</w:t>
            </w:r>
            <w:r w:rsidRPr="00B75104">
              <w:rPr>
                <w:color w:val="000000"/>
                <w:sz w:val="20"/>
                <w:szCs w:val="20"/>
                <w:vertAlign w:val="superscript"/>
                <w:lang w:val="en-US"/>
              </w:rPr>
              <w:t>2+</w:t>
            </w: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 channel (L, dihydropyridine site) 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2E83F1E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H1   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14:paraId="16E51EDD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 xml:space="preserve">Norepinephrine transporter  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EDDD13C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8A1534">
              <w:rPr>
                <w:color w:val="000000"/>
                <w:sz w:val="20"/>
                <w:szCs w:val="20"/>
                <w:lang w:val="en-US"/>
              </w:rPr>
              <w:t xml:space="preserve">μ (MOP)     </w:t>
            </w:r>
          </w:p>
        </w:tc>
      </w:tr>
    </w:tbl>
    <w:p w14:paraId="71966EF4" w14:textId="77777777" w:rsidR="00C10D30" w:rsidRPr="009A5ED2" w:rsidRDefault="00C10D30" w:rsidP="00C10D30">
      <w:pPr>
        <w:rPr>
          <w:lang w:val="en-US"/>
        </w:rPr>
      </w:pPr>
    </w:p>
    <w:p w14:paraId="332B6F17" w14:textId="77777777" w:rsidR="00C10D30" w:rsidRPr="00FC6201" w:rsidRDefault="00C10D30" w:rsidP="00C10D30">
      <w:pPr>
        <w:rPr>
          <w:b/>
          <w:bCs/>
          <w:color w:val="000000"/>
          <w:lang w:val="en-US"/>
        </w:rPr>
      </w:pPr>
      <w:r w:rsidRPr="00B75104">
        <w:rPr>
          <w:b/>
          <w:i/>
          <w:lang w:val="en-US"/>
        </w:rPr>
        <w:t>Supplementary Table 6:</w:t>
      </w:r>
      <w:r w:rsidRPr="001F3B8E">
        <w:rPr>
          <w:b/>
          <w:i/>
          <w:lang w:val="en-US"/>
        </w:rPr>
        <w:t xml:space="preserve"> </w:t>
      </w:r>
      <w:r w:rsidRPr="008A1534">
        <w:rPr>
          <w:b/>
          <w:lang w:val="en-US"/>
        </w:rPr>
        <w:t xml:space="preserve">List of </w:t>
      </w:r>
      <w:r w:rsidRPr="00FC6201">
        <w:rPr>
          <w:b/>
          <w:bCs/>
          <w:color w:val="000000"/>
          <w:lang w:val="en-US"/>
        </w:rPr>
        <w:t>Receptor/Enzyme/Ion channel bindings tested with CCS1477.</w:t>
      </w:r>
    </w:p>
    <w:p w14:paraId="2451A74A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6B8B84DE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62752152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428C3D8D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1922203E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4D3BB214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062B9504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51007592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19AB47F2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5AF3C396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54A345EE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16BE9FA5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29FF2ACD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3D19B43E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1E248A17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7AD2467B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6FE6CA60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03EEC216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7998672F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66BB61D2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3DA496EC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6E3EA935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74EE4F69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75696468" w14:textId="77777777" w:rsidR="00C10D30" w:rsidRPr="009A5ED2" w:rsidRDefault="00C10D30" w:rsidP="00C10D30">
      <w:pPr>
        <w:rPr>
          <w:b/>
          <w:bCs/>
          <w:color w:val="000000"/>
          <w:lang w:val="en-US"/>
        </w:rPr>
      </w:pPr>
    </w:p>
    <w:p w14:paraId="673DCDF5" w14:textId="77777777" w:rsidR="00C10D30" w:rsidRPr="009A5ED2" w:rsidRDefault="00C10D30" w:rsidP="00C10D30">
      <w:pPr>
        <w:rPr>
          <w:lang w:val="en-US"/>
        </w:rPr>
      </w:pPr>
    </w:p>
    <w:p w14:paraId="49132AA9" w14:textId="77777777" w:rsidR="00C10D30" w:rsidRPr="009A5ED2" w:rsidRDefault="00C10D30" w:rsidP="00C10D30">
      <w:pPr>
        <w:rPr>
          <w:lang w:val="en-US"/>
        </w:rPr>
      </w:pPr>
    </w:p>
    <w:tbl>
      <w:tblPr>
        <w:tblStyle w:val="TableGrid"/>
        <w:tblpPr w:leftFromText="180" w:rightFromText="180" w:vertAnchor="text" w:horzAnchor="page" w:tblpX="1450" w:tblpY="-175"/>
        <w:tblW w:w="0" w:type="auto"/>
        <w:tblLook w:val="04A0" w:firstRow="1" w:lastRow="0" w:firstColumn="1" w:lastColumn="0" w:noHBand="0" w:noVBand="1"/>
      </w:tblPr>
      <w:tblGrid>
        <w:gridCol w:w="6109"/>
        <w:gridCol w:w="1360"/>
        <w:gridCol w:w="1541"/>
      </w:tblGrid>
      <w:tr w:rsidR="00C10D30" w:rsidRPr="009A5ED2" w14:paraId="30089B89" w14:textId="77777777" w:rsidTr="00ED5545">
        <w:trPr>
          <w:trHeight w:val="360"/>
        </w:trPr>
        <w:tc>
          <w:tcPr>
            <w:tcW w:w="6109" w:type="dxa"/>
            <w:shd w:val="clear" w:color="auto" w:fill="EBEBEB"/>
            <w:vAlign w:val="center"/>
          </w:tcPr>
          <w:p w14:paraId="7F587C7E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b/>
                <w:lang w:val="en-US"/>
              </w:rPr>
              <w:lastRenderedPageBreak/>
              <w:t>Pathway</w:t>
            </w:r>
          </w:p>
        </w:tc>
        <w:tc>
          <w:tcPr>
            <w:tcW w:w="1360" w:type="dxa"/>
            <w:shd w:val="clear" w:color="auto" w:fill="EBEBEB"/>
            <w:vAlign w:val="center"/>
          </w:tcPr>
          <w:p w14:paraId="00ACEB95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b/>
                <w:lang w:val="en-US"/>
              </w:rPr>
              <w:t>NES</w:t>
            </w:r>
          </w:p>
        </w:tc>
        <w:tc>
          <w:tcPr>
            <w:tcW w:w="1541" w:type="dxa"/>
            <w:shd w:val="clear" w:color="auto" w:fill="EBEBEB"/>
            <w:vAlign w:val="center"/>
          </w:tcPr>
          <w:p w14:paraId="04D665B6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b/>
                <w:lang w:val="en-US"/>
              </w:rPr>
              <w:t xml:space="preserve">FDR </w:t>
            </w:r>
          </w:p>
        </w:tc>
      </w:tr>
      <w:tr w:rsidR="00C10D30" w:rsidRPr="009A5ED2" w14:paraId="3C2051F2" w14:textId="77777777" w:rsidTr="00ED5545">
        <w:trPr>
          <w:trHeight w:val="360"/>
        </w:trPr>
        <w:tc>
          <w:tcPr>
            <w:tcW w:w="6109" w:type="dxa"/>
            <w:vAlign w:val="center"/>
          </w:tcPr>
          <w:p w14:paraId="5543A062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HALLMARK_HYPOXIA</w:t>
            </w:r>
          </w:p>
        </w:tc>
        <w:tc>
          <w:tcPr>
            <w:tcW w:w="1360" w:type="dxa"/>
          </w:tcPr>
          <w:p w14:paraId="1E6CA057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-2.21</w:t>
            </w:r>
          </w:p>
        </w:tc>
        <w:tc>
          <w:tcPr>
            <w:tcW w:w="1541" w:type="dxa"/>
            <w:vAlign w:val="center"/>
          </w:tcPr>
          <w:p w14:paraId="484FE566" w14:textId="77777777" w:rsidR="00C10D30" w:rsidRPr="00FC6201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</w:t>
            </w:r>
            <w:r w:rsidRPr="008A1534">
              <w:rPr>
                <w:lang w:val="en-US"/>
              </w:rPr>
              <w:t>.001</w:t>
            </w:r>
          </w:p>
        </w:tc>
      </w:tr>
      <w:tr w:rsidR="00C10D30" w:rsidRPr="009A5ED2" w14:paraId="7344100F" w14:textId="77777777" w:rsidTr="00ED5545">
        <w:trPr>
          <w:trHeight w:val="360"/>
        </w:trPr>
        <w:tc>
          <w:tcPr>
            <w:tcW w:w="6109" w:type="dxa"/>
            <w:vAlign w:val="center"/>
          </w:tcPr>
          <w:p w14:paraId="3EF48D3A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HALLMARK_TNFA_SIGNALING_</w:t>
            </w:r>
            <w:r w:rsidRPr="00B75104">
              <w:rPr>
                <w:lang w:val="en-US"/>
              </w:rPr>
              <w:t>VIA_NFKB</w:t>
            </w:r>
          </w:p>
        </w:tc>
        <w:tc>
          <w:tcPr>
            <w:tcW w:w="1360" w:type="dxa"/>
          </w:tcPr>
          <w:p w14:paraId="46DABB84" w14:textId="77777777" w:rsidR="00C10D30" w:rsidRPr="001F3B8E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-1.86</w:t>
            </w:r>
          </w:p>
        </w:tc>
        <w:tc>
          <w:tcPr>
            <w:tcW w:w="1541" w:type="dxa"/>
            <w:vAlign w:val="center"/>
          </w:tcPr>
          <w:p w14:paraId="5058A1CD" w14:textId="77777777" w:rsidR="00C10D30" w:rsidRPr="00FC6201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8A1534">
              <w:rPr>
                <w:lang w:val="en-US"/>
              </w:rPr>
              <w:t>0.019</w:t>
            </w:r>
          </w:p>
        </w:tc>
      </w:tr>
      <w:tr w:rsidR="00C10D30" w:rsidRPr="009A5ED2" w14:paraId="715668B3" w14:textId="77777777" w:rsidTr="00ED5545">
        <w:trPr>
          <w:trHeight w:val="360"/>
        </w:trPr>
        <w:tc>
          <w:tcPr>
            <w:tcW w:w="6109" w:type="dxa"/>
            <w:vAlign w:val="center"/>
          </w:tcPr>
          <w:p w14:paraId="15290072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HALLMARK_ANDROGEN_RESPONSE</w:t>
            </w:r>
          </w:p>
        </w:tc>
        <w:tc>
          <w:tcPr>
            <w:tcW w:w="1360" w:type="dxa"/>
          </w:tcPr>
          <w:p w14:paraId="6102C597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-1.77</w:t>
            </w:r>
          </w:p>
        </w:tc>
        <w:tc>
          <w:tcPr>
            <w:tcW w:w="1541" w:type="dxa"/>
            <w:vAlign w:val="center"/>
          </w:tcPr>
          <w:p w14:paraId="42632A31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0.023</w:t>
            </w:r>
          </w:p>
        </w:tc>
      </w:tr>
      <w:tr w:rsidR="00C10D30" w:rsidRPr="009A5ED2" w14:paraId="4F34DFB7" w14:textId="77777777" w:rsidTr="00ED5545">
        <w:trPr>
          <w:trHeight w:val="360"/>
        </w:trPr>
        <w:tc>
          <w:tcPr>
            <w:tcW w:w="6109" w:type="dxa"/>
            <w:vAlign w:val="center"/>
          </w:tcPr>
          <w:p w14:paraId="1AFB7F22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HALLMARK_MITOTIC_SPINDLE</w:t>
            </w:r>
          </w:p>
        </w:tc>
        <w:tc>
          <w:tcPr>
            <w:tcW w:w="1360" w:type="dxa"/>
          </w:tcPr>
          <w:p w14:paraId="3D49089A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-1.7</w:t>
            </w:r>
          </w:p>
        </w:tc>
        <w:tc>
          <w:tcPr>
            <w:tcW w:w="1541" w:type="dxa"/>
            <w:vAlign w:val="center"/>
          </w:tcPr>
          <w:p w14:paraId="35DBE033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0.031</w:t>
            </w:r>
          </w:p>
        </w:tc>
      </w:tr>
      <w:tr w:rsidR="00C10D30" w:rsidRPr="009A5ED2" w14:paraId="5204D015" w14:textId="77777777" w:rsidTr="00ED5545">
        <w:trPr>
          <w:trHeight w:val="360"/>
        </w:trPr>
        <w:tc>
          <w:tcPr>
            <w:tcW w:w="6109" w:type="dxa"/>
            <w:vAlign w:val="center"/>
          </w:tcPr>
          <w:p w14:paraId="3A774B7E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HALLMARK_ESTROGEN_RESPONSE_EARLY</w:t>
            </w:r>
          </w:p>
        </w:tc>
        <w:tc>
          <w:tcPr>
            <w:tcW w:w="1360" w:type="dxa"/>
          </w:tcPr>
          <w:p w14:paraId="0D97FCB7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-1.61</w:t>
            </w:r>
          </w:p>
        </w:tc>
        <w:tc>
          <w:tcPr>
            <w:tcW w:w="1541" w:type="dxa"/>
            <w:vAlign w:val="center"/>
          </w:tcPr>
          <w:p w14:paraId="1AC6A717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0.05</w:t>
            </w:r>
          </w:p>
        </w:tc>
      </w:tr>
    </w:tbl>
    <w:p w14:paraId="1DAF8E59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72F4A234" w14:textId="77777777" w:rsidR="00C10D30" w:rsidRPr="00FC6201" w:rsidRDefault="00C10D30" w:rsidP="00C10D30">
      <w:pPr>
        <w:spacing w:line="360" w:lineRule="auto"/>
        <w:jc w:val="both"/>
        <w:rPr>
          <w:lang w:val="en-US"/>
        </w:rPr>
      </w:pPr>
      <w:r w:rsidRPr="00B75104">
        <w:rPr>
          <w:b/>
          <w:i/>
          <w:lang w:val="en-US"/>
        </w:rPr>
        <w:t>Supplementary Table 7</w:t>
      </w:r>
      <w:r w:rsidRPr="00B75104">
        <w:rPr>
          <w:b/>
          <w:lang w:val="en-US"/>
        </w:rPr>
        <w:t xml:space="preserve">: Cellular pathways de-enriched by CCS1477 treatment in 22Rv1 mouse xenografts. </w:t>
      </w:r>
      <w:r w:rsidRPr="001F3B8E">
        <w:rPr>
          <w:lang w:val="en-US"/>
        </w:rPr>
        <w:t>Normalized enrichment score (NES) for cellular pathways de-enriched by C</w:t>
      </w:r>
      <w:r w:rsidRPr="008A1534">
        <w:rPr>
          <w:lang w:val="en-US"/>
        </w:rPr>
        <w:t>C</w:t>
      </w:r>
      <w:r w:rsidRPr="00FC6201">
        <w:rPr>
          <w:lang w:val="en-US"/>
        </w:rPr>
        <w:t>S1477 with a false discovery rate (FDR) &lt;0.05 are shown.</w:t>
      </w:r>
    </w:p>
    <w:p w14:paraId="2DFF95BC" w14:textId="77777777" w:rsidR="00C10D30" w:rsidRPr="00FC6201" w:rsidRDefault="00C10D30" w:rsidP="00C10D30">
      <w:pPr>
        <w:spacing w:line="360" w:lineRule="auto"/>
        <w:jc w:val="both"/>
        <w:rPr>
          <w:lang w:val="en-US"/>
        </w:rPr>
      </w:pPr>
    </w:p>
    <w:p w14:paraId="4120160D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06FAD8E0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605ECF48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3042E90E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11F38725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46944DBD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42772773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70312DCF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29B73F88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760D1C72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70092BA9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2ADCE21D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76DB45C7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5510DBED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02D1FE06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4D0AE75F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365B1463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5F29E185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64BD9710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5859224B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6E857D25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121EF5D8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48CA2D9E" w14:textId="77777777" w:rsidR="00C10D30" w:rsidRPr="009A5ED2" w:rsidRDefault="00C10D30" w:rsidP="00C10D30">
      <w:pPr>
        <w:spacing w:line="360" w:lineRule="auto"/>
        <w:jc w:val="both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15"/>
        <w:gridCol w:w="1350"/>
        <w:gridCol w:w="1545"/>
      </w:tblGrid>
      <w:tr w:rsidR="00C10D30" w:rsidRPr="009A5ED2" w14:paraId="19D8A3A2" w14:textId="77777777" w:rsidTr="00ED5545">
        <w:trPr>
          <w:trHeight w:val="360"/>
          <w:jc w:val="center"/>
        </w:trPr>
        <w:tc>
          <w:tcPr>
            <w:tcW w:w="6115" w:type="dxa"/>
            <w:shd w:val="clear" w:color="auto" w:fill="EBEBEB"/>
            <w:vAlign w:val="center"/>
          </w:tcPr>
          <w:p w14:paraId="0F44F18D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b/>
                <w:lang w:val="en-US"/>
              </w:rPr>
              <w:lastRenderedPageBreak/>
              <w:t>Pathway</w:t>
            </w:r>
          </w:p>
        </w:tc>
        <w:tc>
          <w:tcPr>
            <w:tcW w:w="1350" w:type="dxa"/>
            <w:shd w:val="clear" w:color="auto" w:fill="EBEBEB"/>
            <w:vAlign w:val="center"/>
          </w:tcPr>
          <w:p w14:paraId="62F357F5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b/>
                <w:lang w:val="en-US"/>
              </w:rPr>
              <w:t>NES</w:t>
            </w:r>
          </w:p>
        </w:tc>
        <w:tc>
          <w:tcPr>
            <w:tcW w:w="1545" w:type="dxa"/>
            <w:shd w:val="clear" w:color="auto" w:fill="EBEBEB"/>
            <w:vAlign w:val="center"/>
          </w:tcPr>
          <w:p w14:paraId="2C823283" w14:textId="77777777" w:rsidR="00C10D30" w:rsidRPr="009A5ED2" w:rsidRDefault="00C10D30" w:rsidP="00ED5545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A5ED2">
              <w:rPr>
                <w:b/>
                <w:lang w:val="en-US"/>
              </w:rPr>
              <w:t>FDR</w:t>
            </w:r>
          </w:p>
        </w:tc>
      </w:tr>
      <w:tr w:rsidR="00C10D30" w:rsidRPr="009A5ED2" w14:paraId="7A6E6EA5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270A41BD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HALLMARK_ESTROGEN_RESPONSE_EARLY</w:t>
            </w:r>
          </w:p>
        </w:tc>
        <w:tc>
          <w:tcPr>
            <w:tcW w:w="1350" w:type="dxa"/>
            <w:vAlign w:val="center"/>
          </w:tcPr>
          <w:p w14:paraId="4F88B8DD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-2.41</w:t>
            </w:r>
          </w:p>
        </w:tc>
        <w:tc>
          <w:tcPr>
            <w:tcW w:w="1545" w:type="dxa"/>
            <w:vAlign w:val="center"/>
          </w:tcPr>
          <w:p w14:paraId="4B28E1E2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&lt;0.001</w:t>
            </w:r>
          </w:p>
        </w:tc>
      </w:tr>
      <w:tr w:rsidR="00C10D30" w:rsidRPr="009A5ED2" w14:paraId="63F7C71B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79979E15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HALLMARK_ANGIOGENESIS</w:t>
            </w:r>
          </w:p>
        </w:tc>
        <w:tc>
          <w:tcPr>
            <w:tcW w:w="1350" w:type="dxa"/>
            <w:vAlign w:val="center"/>
          </w:tcPr>
          <w:p w14:paraId="48988C6E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-2.34</w:t>
            </w:r>
          </w:p>
        </w:tc>
        <w:tc>
          <w:tcPr>
            <w:tcW w:w="1545" w:type="dxa"/>
            <w:vAlign w:val="center"/>
          </w:tcPr>
          <w:p w14:paraId="1F503B18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&lt;0.001</w:t>
            </w:r>
          </w:p>
        </w:tc>
      </w:tr>
      <w:tr w:rsidR="00C10D30" w:rsidRPr="009A5ED2" w14:paraId="370B0430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339E4A46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HALLMARK_TN</w:t>
            </w:r>
            <w:r w:rsidRPr="00B75104">
              <w:rPr>
                <w:lang w:val="en-US"/>
              </w:rPr>
              <w:t>FA_SIGNALING_VIA_NFKB</w:t>
            </w:r>
          </w:p>
        </w:tc>
        <w:tc>
          <w:tcPr>
            <w:tcW w:w="1350" w:type="dxa"/>
            <w:vAlign w:val="center"/>
          </w:tcPr>
          <w:p w14:paraId="5A9435BF" w14:textId="77777777" w:rsidR="00C10D30" w:rsidRPr="001F3B8E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-2.32</w:t>
            </w:r>
          </w:p>
        </w:tc>
        <w:tc>
          <w:tcPr>
            <w:tcW w:w="1545" w:type="dxa"/>
            <w:vAlign w:val="center"/>
          </w:tcPr>
          <w:p w14:paraId="02DEC3D2" w14:textId="77777777" w:rsidR="00C10D30" w:rsidRPr="00FC6201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8A1534">
              <w:rPr>
                <w:lang w:val="en-US"/>
              </w:rPr>
              <w:t>&lt;0.001</w:t>
            </w:r>
          </w:p>
        </w:tc>
      </w:tr>
      <w:tr w:rsidR="00C10D30" w:rsidRPr="009A5ED2" w14:paraId="554F6528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3CAC886C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HALLMARK_UV_RESPONSE_DN</w:t>
            </w:r>
          </w:p>
        </w:tc>
        <w:tc>
          <w:tcPr>
            <w:tcW w:w="1350" w:type="dxa"/>
            <w:vAlign w:val="center"/>
          </w:tcPr>
          <w:p w14:paraId="41FA5FB1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-2.27</w:t>
            </w:r>
          </w:p>
        </w:tc>
        <w:tc>
          <w:tcPr>
            <w:tcW w:w="1545" w:type="dxa"/>
            <w:vAlign w:val="center"/>
          </w:tcPr>
          <w:p w14:paraId="3D35D594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&lt;0.001</w:t>
            </w:r>
          </w:p>
        </w:tc>
      </w:tr>
      <w:tr w:rsidR="00C10D30" w:rsidRPr="009A5ED2" w14:paraId="71385F44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61E899ED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HALLMARK_NOTCH_SIGNALING</w:t>
            </w:r>
          </w:p>
        </w:tc>
        <w:tc>
          <w:tcPr>
            <w:tcW w:w="1350" w:type="dxa"/>
            <w:vAlign w:val="center"/>
          </w:tcPr>
          <w:p w14:paraId="3366169B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-2.26</w:t>
            </w:r>
          </w:p>
        </w:tc>
        <w:tc>
          <w:tcPr>
            <w:tcW w:w="1545" w:type="dxa"/>
            <w:vAlign w:val="center"/>
          </w:tcPr>
          <w:p w14:paraId="6E7DF54C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&lt;0.001</w:t>
            </w:r>
          </w:p>
        </w:tc>
      </w:tr>
      <w:tr w:rsidR="00C10D30" w:rsidRPr="009A5ED2" w14:paraId="4902C54C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1AAB9AE2" w14:textId="77777777" w:rsidR="00C10D30" w:rsidRPr="00B75104" w:rsidRDefault="00C10D30" w:rsidP="00ED5545">
            <w:pPr>
              <w:tabs>
                <w:tab w:val="left" w:pos="3221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HALLMARK_WNT_BETA_CATENIN_SIGNALING</w:t>
            </w:r>
          </w:p>
        </w:tc>
        <w:tc>
          <w:tcPr>
            <w:tcW w:w="1350" w:type="dxa"/>
            <w:vAlign w:val="center"/>
          </w:tcPr>
          <w:p w14:paraId="44618839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-2.19</w:t>
            </w:r>
          </w:p>
        </w:tc>
        <w:tc>
          <w:tcPr>
            <w:tcW w:w="1545" w:type="dxa"/>
            <w:vAlign w:val="center"/>
          </w:tcPr>
          <w:p w14:paraId="6CB3CE6B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&lt;0.001</w:t>
            </w:r>
          </w:p>
        </w:tc>
      </w:tr>
      <w:tr w:rsidR="00C10D30" w:rsidRPr="009A5ED2" w14:paraId="3277FB7B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0A57DA24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HALLMARK_HYPOXIA</w:t>
            </w:r>
          </w:p>
        </w:tc>
        <w:tc>
          <w:tcPr>
            <w:tcW w:w="1350" w:type="dxa"/>
            <w:vAlign w:val="center"/>
          </w:tcPr>
          <w:p w14:paraId="67584F46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-2.1</w:t>
            </w:r>
          </w:p>
        </w:tc>
        <w:tc>
          <w:tcPr>
            <w:tcW w:w="1545" w:type="dxa"/>
            <w:vAlign w:val="center"/>
          </w:tcPr>
          <w:p w14:paraId="41E6131C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&lt;0.001</w:t>
            </w:r>
          </w:p>
        </w:tc>
      </w:tr>
      <w:tr w:rsidR="00C10D30" w:rsidRPr="009A5ED2" w14:paraId="2DE6F9D8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3FF75D26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HALLMARK_G2M_CHECKPOINT</w:t>
            </w:r>
          </w:p>
        </w:tc>
        <w:tc>
          <w:tcPr>
            <w:tcW w:w="1350" w:type="dxa"/>
            <w:vAlign w:val="center"/>
          </w:tcPr>
          <w:p w14:paraId="0FBD4EE1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-2.01</w:t>
            </w:r>
          </w:p>
        </w:tc>
        <w:tc>
          <w:tcPr>
            <w:tcW w:w="1545" w:type="dxa"/>
            <w:vAlign w:val="center"/>
          </w:tcPr>
          <w:p w14:paraId="6C87B992" w14:textId="77777777" w:rsidR="00C10D30" w:rsidRPr="00FC6201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</w:t>
            </w:r>
            <w:r w:rsidRPr="008A1534">
              <w:rPr>
                <w:lang w:val="en-US"/>
              </w:rPr>
              <w:t>01</w:t>
            </w:r>
          </w:p>
        </w:tc>
      </w:tr>
      <w:tr w:rsidR="00C10D30" w:rsidRPr="009A5ED2" w14:paraId="7A919076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110BAB37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HALLMARK_EPITHELIAL_MESENC</w:t>
            </w:r>
            <w:r w:rsidRPr="00B75104">
              <w:rPr>
                <w:lang w:val="en-US"/>
              </w:rPr>
              <w:t>HYMAL_TRANSITION</w:t>
            </w:r>
          </w:p>
        </w:tc>
        <w:tc>
          <w:tcPr>
            <w:tcW w:w="1350" w:type="dxa"/>
            <w:vAlign w:val="center"/>
          </w:tcPr>
          <w:p w14:paraId="07B404FF" w14:textId="77777777" w:rsidR="00C10D30" w:rsidRPr="001F3B8E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-1.99</w:t>
            </w:r>
          </w:p>
        </w:tc>
        <w:tc>
          <w:tcPr>
            <w:tcW w:w="1545" w:type="dxa"/>
            <w:vAlign w:val="center"/>
          </w:tcPr>
          <w:p w14:paraId="20305DF7" w14:textId="77777777" w:rsidR="00C10D30" w:rsidRPr="00FC6201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8A1534">
              <w:rPr>
                <w:lang w:val="en-US"/>
              </w:rPr>
              <w:t>0.001</w:t>
            </w:r>
          </w:p>
        </w:tc>
      </w:tr>
      <w:tr w:rsidR="00C10D30" w:rsidRPr="009A5ED2" w14:paraId="617045EE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3D6006DD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HALLMARK_ESTROGEN_RESPONSE_LATE</w:t>
            </w:r>
          </w:p>
        </w:tc>
        <w:tc>
          <w:tcPr>
            <w:tcW w:w="1350" w:type="dxa"/>
            <w:vAlign w:val="center"/>
          </w:tcPr>
          <w:p w14:paraId="27F419D6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-1.92</w:t>
            </w:r>
          </w:p>
        </w:tc>
        <w:tc>
          <w:tcPr>
            <w:tcW w:w="1545" w:type="dxa"/>
            <w:vAlign w:val="center"/>
          </w:tcPr>
          <w:p w14:paraId="5A900081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0.001</w:t>
            </w:r>
          </w:p>
        </w:tc>
      </w:tr>
      <w:tr w:rsidR="00C10D30" w:rsidRPr="009A5ED2" w14:paraId="66F9A80A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2B3798F9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HALLMARK_MYC_TARGETS_V2</w:t>
            </w:r>
          </w:p>
        </w:tc>
        <w:tc>
          <w:tcPr>
            <w:tcW w:w="1350" w:type="dxa"/>
            <w:vAlign w:val="center"/>
          </w:tcPr>
          <w:p w14:paraId="0EF45650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-1.81</w:t>
            </w:r>
          </w:p>
        </w:tc>
        <w:tc>
          <w:tcPr>
            <w:tcW w:w="1545" w:type="dxa"/>
            <w:vAlign w:val="center"/>
          </w:tcPr>
          <w:p w14:paraId="4E9FE3F9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0.004</w:t>
            </w:r>
          </w:p>
        </w:tc>
      </w:tr>
      <w:tr w:rsidR="00C10D30" w:rsidRPr="009A5ED2" w14:paraId="661248F4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12B066A5" w14:textId="77777777" w:rsidR="00C10D30" w:rsidRPr="00B75104" w:rsidRDefault="00C10D30" w:rsidP="00ED5545">
            <w:pPr>
              <w:tabs>
                <w:tab w:val="left" w:pos="1629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HALLMARK_HEDGEHOG_SIGNALING</w:t>
            </w:r>
          </w:p>
        </w:tc>
        <w:tc>
          <w:tcPr>
            <w:tcW w:w="1350" w:type="dxa"/>
            <w:vAlign w:val="center"/>
          </w:tcPr>
          <w:p w14:paraId="145E87B5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-1.75</w:t>
            </w:r>
          </w:p>
        </w:tc>
        <w:tc>
          <w:tcPr>
            <w:tcW w:w="1545" w:type="dxa"/>
            <w:vAlign w:val="center"/>
          </w:tcPr>
          <w:p w14:paraId="0988F456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0.007</w:t>
            </w:r>
          </w:p>
        </w:tc>
      </w:tr>
      <w:tr w:rsidR="00C10D30" w:rsidRPr="009A5ED2" w14:paraId="29361F07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66859DF1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HALLMARK_APICAL_SURFACE</w:t>
            </w:r>
          </w:p>
        </w:tc>
        <w:tc>
          <w:tcPr>
            <w:tcW w:w="1350" w:type="dxa"/>
            <w:vAlign w:val="center"/>
          </w:tcPr>
          <w:p w14:paraId="2F091692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-1.73</w:t>
            </w:r>
          </w:p>
        </w:tc>
        <w:tc>
          <w:tcPr>
            <w:tcW w:w="1545" w:type="dxa"/>
            <w:vAlign w:val="center"/>
          </w:tcPr>
          <w:p w14:paraId="0AB3A7B9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0.008</w:t>
            </w:r>
          </w:p>
        </w:tc>
      </w:tr>
      <w:tr w:rsidR="00C10D30" w:rsidRPr="009A5ED2" w14:paraId="47F77FE1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1C511993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HALLMARK_APICAL_JUNCTION</w:t>
            </w:r>
          </w:p>
        </w:tc>
        <w:tc>
          <w:tcPr>
            <w:tcW w:w="1350" w:type="dxa"/>
            <w:vAlign w:val="center"/>
          </w:tcPr>
          <w:p w14:paraId="6E4EE18F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-1.66</w:t>
            </w:r>
          </w:p>
        </w:tc>
        <w:tc>
          <w:tcPr>
            <w:tcW w:w="1545" w:type="dxa"/>
            <w:vAlign w:val="center"/>
          </w:tcPr>
          <w:p w14:paraId="63301DE3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0.01</w:t>
            </w:r>
          </w:p>
        </w:tc>
      </w:tr>
      <w:tr w:rsidR="00C10D30" w:rsidRPr="009A5ED2" w14:paraId="4AB6D847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7CF1C296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HALLMARK_ANDROGEN_RESPONSE</w:t>
            </w:r>
          </w:p>
        </w:tc>
        <w:tc>
          <w:tcPr>
            <w:tcW w:w="1350" w:type="dxa"/>
            <w:vAlign w:val="center"/>
          </w:tcPr>
          <w:p w14:paraId="61C2EB40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-1.64</w:t>
            </w:r>
          </w:p>
        </w:tc>
        <w:tc>
          <w:tcPr>
            <w:tcW w:w="1545" w:type="dxa"/>
            <w:vAlign w:val="center"/>
          </w:tcPr>
          <w:p w14:paraId="0DC7F2B6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0.012</w:t>
            </w:r>
          </w:p>
        </w:tc>
      </w:tr>
      <w:tr w:rsidR="00C10D30" w:rsidRPr="009A5ED2" w14:paraId="4B573D13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6394036B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HALLMARK_TGF_BETA_SIGNALING</w:t>
            </w:r>
          </w:p>
        </w:tc>
        <w:tc>
          <w:tcPr>
            <w:tcW w:w="1350" w:type="dxa"/>
            <w:vAlign w:val="center"/>
          </w:tcPr>
          <w:p w14:paraId="405401BA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-1.62</w:t>
            </w:r>
          </w:p>
        </w:tc>
        <w:tc>
          <w:tcPr>
            <w:tcW w:w="1545" w:type="dxa"/>
            <w:vAlign w:val="center"/>
          </w:tcPr>
          <w:p w14:paraId="71D31EF3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0.013</w:t>
            </w:r>
          </w:p>
        </w:tc>
      </w:tr>
      <w:tr w:rsidR="00C10D30" w:rsidRPr="009A5ED2" w14:paraId="642A5B49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6CCED1D9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HALLMARK_MITOTIC_SPINDLE</w:t>
            </w:r>
          </w:p>
        </w:tc>
        <w:tc>
          <w:tcPr>
            <w:tcW w:w="1350" w:type="dxa"/>
            <w:vAlign w:val="center"/>
          </w:tcPr>
          <w:p w14:paraId="55556AC4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-1.55</w:t>
            </w:r>
          </w:p>
        </w:tc>
        <w:tc>
          <w:tcPr>
            <w:tcW w:w="1545" w:type="dxa"/>
            <w:vAlign w:val="center"/>
          </w:tcPr>
          <w:p w14:paraId="48EDC1A3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0.018</w:t>
            </w:r>
          </w:p>
        </w:tc>
      </w:tr>
      <w:tr w:rsidR="00C10D30" w:rsidRPr="009A5ED2" w14:paraId="466F31F4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47FCEDE4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HALLMARK_IL2_STAT5_SIGNALING</w:t>
            </w:r>
          </w:p>
        </w:tc>
        <w:tc>
          <w:tcPr>
            <w:tcW w:w="1350" w:type="dxa"/>
            <w:vAlign w:val="center"/>
          </w:tcPr>
          <w:p w14:paraId="4D3F0CA8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-1.54</w:t>
            </w:r>
          </w:p>
        </w:tc>
        <w:tc>
          <w:tcPr>
            <w:tcW w:w="1545" w:type="dxa"/>
            <w:vAlign w:val="center"/>
          </w:tcPr>
          <w:p w14:paraId="06D57827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0.02</w:t>
            </w:r>
          </w:p>
        </w:tc>
      </w:tr>
      <w:tr w:rsidR="00C10D30" w:rsidRPr="009A5ED2" w14:paraId="09887AE3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32DC49EA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HALLMARK_GLYCOLYSIS</w:t>
            </w:r>
          </w:p>
        </w:tc>
        <w:tc>
          <w:tcPr>
            <w:tcW w:w="1350" w:type="dxa"/>
            <w:vAlign w:val="center"/>
          </w:tcPr>
          <w:p w14:paraId="480C5B8B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-1.45</w:t>
            </w:r>
          </w:p>
        </w:tc>
        <w:tc>
          <w:tcPr>
            <w:tcW w:w="1545" w:type="dxa"/>
            <w:vAlign w:val="center"/>
          </w:tcPr>
          <w:p w14:paraId="1D20AC8E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0.038</w:t>
            </w:r>
          </w:p>
        </w:tc>
      </w:tr>
      <w:tr w:rsidR="00C10D30" w:rsidRPr="009A5ED2" w14:paraId="0CAFDA95" w14:textId="77777777" w:rsidTr="00ED5545">
        <w:trPr>
          <w:trHeight w:val="360"/>
          <w:jc w:val="center"/>
        </w:trPr>
        <w:tc>
          <w:tcPr>
            <w:tcW w:w="6115" w:type="dxa"/>
            <w:vAlign w:val="center"/>
          </w:tcPr>
          <w:p w14:paraId="53DF0BE3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A5ED2">
              <w:rPr>
                <w:lang w:val="en-US"/>
              </w:rPr>
              <w:t>HALLMARK_APOPTOSIS</w:t>
            </w:r>
          </w:p>
        </w:tc>
        <w:tc>
          <w:tcPr>
            <w:tcW w:w="1350" w:type="dxa"/>
            <w:vAlign w:val="center"/>
          </w:tcPr>
          <w:p w14:paraId="2ED7F0DD" w14:textId="77777777" w:rsidR="00C10D30" w:rsidRPr="00B7510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75104">
              <w:rPr>
                <w:lang w:val="en-US"/>
              </w:rPr>
              <w:t>-1.41</w:t>
            </w:r>
          </w:p>
        </w:tc>
        <w:tc>
          <w:tcPr>
            <w:tcW w:w="1545" w:type="dxa"/>
            <w:vAlign w:val="center"/>
          </w:tcPr>
          <w:p w14:paraId="2D400941" w14:textId="77777777" w:rsidR="00C10D30" w:rsidRPr="008A1534" w:rsidRDefault="00C10D30" w:rsidP="00ED55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F3B8E">
              <w:rPr>
                <w:lang w:val="en-US"/>
              </w:rPr>
              <w:t>0.047</w:t>
            </w:r>
          </w:p>
        </w:tc>
      </w:tr>
    </w:tbl>
    <w:p w14:paraId="5161430B" w14:textId="77777777" w:rsidR="00C10D30" w:rsidRPr="009A5ED2" w:rsidRDefault="00C10D30" w:rsidP="00C10D30">
      <w:pPr>
        <w:spacing w:line="360" w:lineRule="auto"/>
        <w:jc w:val="both"/>
        <w:rPr>
          <w:lang w:val="en-US"/>
        </w:rPr>
      </w:pPr>
    </w:p>
    <w:p w14:paraId="1B55F0B0" w14:textId="77777777" w:rsidR="00C10D30" w:rsidRPr="00FC6201" w:rsidRDefault="00C10D30" w:rsidP="00C10D30">
      <w:pPr>
        <w:spacing w:line="360" w:lineRule="auto"/>
        <w:jc w:val="both"/>
        <w:rPr>
          <w:b/>
          <w:lang w:val="en-US"/>
        </w:rPr>
      </w:pPr>
      <w:r w:rsidRPr="00B75104">
        <w:rPr>
          <w:b/>
          <w:i/>
          <w:lang w:val="en-US"/>
        </w:rPr>
        <w:t xml:space="preserve">Supplementary Table 8: </w:t>
      </w:r>
      <w:r w:rsidRPr="00B75104">
        <w:rPr>
          <w:b/>
          <w:lang w:val="en-US"/>
        </w:rPr>
        <w:t xml:space="preserve">Cellular pathways de-enriched by CCS1477 treatment in CP50c patient derived mouse xenografts. </w:t>
      </w:r>
      <w:r w:rsidRPr="001F3B8E">
        <w:rPr>
          <w:lang w:val="en-US"/>
        </w:rPr>
        <w:t>Normalized enrichment score (NES) for cellular pathways de-enriched by C</w:t>
      </w:r>
      <w:r w:rsidRPr="008A1534">
        <w:rPr>
          <w:lang w:val="en-US"/>
        </w:rPr>
        <w:t>C</w:t>
      </w:r>
      <w:r w:rsidRPr="00FC6201">
        <w:rPr>
          <w:lang w:val="en-US"/>
        </w:rPr>
        <w:t>S1477 with a false discovery rate (FDR) &lt;0.05 are shown.</w:t>
      </w:r>
    </w:p>
    <w:p w14:paraId="4AFF54CC" w14:textId="77777777" w:rsidR="00C10D30" w:rsidRPr="00FC6201" w:rsidRDefault="00C10D30" w:rsidP="00C10D30">
      <w:pPr>
        <w:spacing w:line="360" w:lineRule="auto"/>
        <w:jc w:val="both"/>
        <w:outlineLvl w:val="0"/>
        <w:rPr>
          <w:b/>
          <w:i/>
          <w:color w:val="000000" w:themeColor="text1"/>
          <w:u w:val="single"/>
          <w:lang w:val="en-US"/>
        </w:rPr>
      </w:pPr>
      <w:r w:rsidRPr="00FC6201">
        <w:rPr>
          <w:b/>
          <w:lang w:val="en-US"/>
        </w:rPr>
        <w:br w:type="page"/>
      </w:r>
    </w:p>
    <w:p w14:paraId="4064ED2D" w14:textId="77777777" w:rsidR="00C10D30" w:rsidRPr="009A5ED2" w:rsidRDefault="00C10D30" w:rsidP="00C10D30">
      <w:pPr>
        <w:jc w:val="both"/>
        <w:outlineLvl w:val="0"/>
        <w:rPr>
          <w:color w:val="000000" w:themeColor="text1"/>
          <w:lang w:val="en-US"/>
        </w:rPr>
      </w:pPr>
      <w:r w:rsidRPr="00A7081F">
        <w:rPr>
          <w:noProof/>
          <w:color w:val="000000" w:themeColor="text1"/>
          <w:lang w:eastAsia="en-GB"/>
        </w:rPr>
        <w:lastRenderedPageBreak/>
        <w:drawing>
          <wp:inline distT="0" distB="0" distL="0" distR="0" wp14:anchorId="7BB3EC48" wp14:editId="407C7B45">
            <wp:extent cx="5727700" cy="6517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51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BB3BB" w14:textId="77777777" w:rsidR="00C10D30" w:rsidRPr="00B75104" w:rsidRDefault="00C10D30" w:rsidP="00C10D30">
      <w:pPr>
        <w:spacing w:line="360" w:lineRule="auto"/>
        <w:jc w:val="both"/>
        <w:outlineLvl w:val="0"/>
        <w:rPr>
          <w:b/>
          <w:i/>
          <w:color w:val="000000" w:themeColor="text1"/>
          <w:lang w:val="en-US"/>
        </w:rPr>
      </w:pPr>
    </w:p>
    <w:p w14:paraId="3F5B0BB6" w14:textId="77777777" w:rsidR="00C10D30" w:rsidRPr="00B75104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  <w:r w:rsidRPr="00B75104">
        <w:rPr>
          <w:b/>
          <w:i/>
          <w:color w:val="000000" w:themeColor="text1"/>
          <w:lang w:val="en-US"/>
        </w:rPr>
        <w:t xml:space="preserve">Supplementary Table 9: </w:t>
      </w:r>
      <w:r w:rsidRPr="00B75104">
        <w:rPr>
          <w:b/>
          <w:color w:val="000000" w:themeColor="text1"/>
          <w:lang w:val="en-US"/>
        </w:rPr>
        <w:t>Primary a</w:t>
      </w:r>
      <w:r w:rsidRPr="001F3B8E">
        <w:rPr>
          <w:b/>
          <w:color w:val="000000" w:themeColor="text1"/>
          <w:lang w:val="en-US"/>
        </w:rPr>
        <w:t>ntibodies and protocols for immunohistochemistry assays.</w:t>
      </w:r>
      <w:r w:rsidRPr="008A1534">
        <w:rPr>
          <w:color w:val="000000" w:themeColor="text1"/>
          <w:lang w:val="en-US"/>
        </w:rPr>
        <w:t xml:space="preserve"> AR-FL and AR-V7 IHC was carried out as previously reported </w:t>
      </w:r>
      <w:r w:rsidRPr="00B75104">
        <w:rPr>
          <w:color w:val="000000" w:themeColor="text1"/>
          <w:lang w:val="en-US"/>
        </w:rPr>
        <w:fldChar w:fldCharType="begin">
          <w:fldData xml:space="preserve">PEVuZE5vdGU+PENpdGU+PEF1dGhvcj5XZWx0aTwvQXV0aG9yPjxZZWFyPjIwMTg8L1llYXI+PFJl
Y051bT4xNzwvUmVjTnVtPjxEaXNwbGF5VGV4dD4oNDQpPC9EaXNwbGF5VGV4dD48cmVjb3JkPjxy
ZWMtbnVtYmVyPjE3PC9yZWMtbnVtYmVyPjxmb3JlaWduLWtleXM+PGtleSBhcHA9IkVOIiBkYi1p
ZD0iZnoyYXAwYTVsdGU5czdlNTBmYjVmcno3OTVkZnpydnRldzI1IiB0aW1lc3RhbXA9IjE1ODY3
MjMzMTEiPjE3PC9rZXk+PC9mb3JlaWduLWtleXM+PHJlZi10eXBlIG5hbWU9IkpvdXJuYWwgQXJ0
aWNsZSI+MTc8L3JlZi10eXBlPjxjb250cmlidXRvcnM+PGF1dGhvcnM+PGF1dGhvcj5XZWx0aSwg
Si48L2F1dGhvcj48YXV0aG9yPlNoYXJwLCBBLjwvYXV0aG9yPjxhdXRob3I+WXVhbiwgVy48L2F1
dGhvcj48YXV0aG9yPkRvbGxpbmcsIEQuPC9hdXRob3I+PGF1dGhvcj5OYXZhIFJvZHJpZ3Vlcywg
RC48L2F1dGhvcj48YXV0aG9yPkZpZ3VlaXJlZG8sIEkuPC9hdXRob3I+PGF1dGhvcj5HaWwsIFYu
PC9hdXRob3I+PGF1dGhvcj5OZWViLCBBLjwvYXV0aG9yPjxhdXRob3I+Q2xhcmtlLCBNLjwvYXV0
aG9yPjxhdXRob3I+U2VlZCwgRy48L2F1dGhvcj48YXV0aG9yPkNyZXNwbywgTS48L2F1dGhvcj48
YXV0aG9yPlN1bWFuYXN1cml5YSwgUy48L2F1dGhvcj48YXV0aG9yPk5pbmcsIEouPC9hdXRob3I+
PGF1dGhvcj5LbmlnaHQsIEUuPC9hdXRob3I+PGF1dGhvcj5GcmFuY2lzLCBKLiBDLjwvYXV0aG9y
PjxhdXRob3I+SHVnaGVzLCBBLjwvYXV0aG9yPjxhdXRob3I+SGFsc2V5LCBXLiBTLjwvYXV0aG9y
PjxhdXRob3I+UGFzY2hhbGlzLCBBLjwvYXV0aG9yPjxhdXRob3I+TWFuaSwgUi4gUy48L2F1dGhv
cj48YXV0aG9yPlJhaiwgRy4gVi48L2F1dGhvcj48YXV0aG9yPlBseW1hdGUsIFMuIFIuPC9hdXRo
b3I+PGF1dGhvcj5DYXJyZWlyYSwgUy48L2F1dGhvcj48YXV0aG9yPkJveXNlbiwgRy48L2F1dGhv
cj48YXV0aG9yPkNoaW5uYWl5YW4sIEEuIE0uPC9hdXRob3I+PGF1dGhvcj5Td2FpbiwgQS48L2F1
dGhvcj48YXV0aG9yPmRlIEJvbm8sIEouIFMuPC9hdXRob3I+PGF1dGhvcj5JbnRlcm5hdGlvbmFs
LCBTLiBVLiBDLiBQLiBDLiBGLiBQcm9zdGF0ZSBDYW5jZXIgRHJlYW0gVGVhbTwvYXV0aG9yPjwv
YXV0aG9ycz48L2NvbnRyaWJ1dG9ycz48YXV0aC1hZGRyZXNzPlRoZSBJbnN0aXR1dGUgZm9yIENh
bmNlciBSZXNlYXJjaCwgTG9uZG9uLCBVbml0ZWQgS2luZ2RvbS4mI3hEO1RoZSBSb3lhbCBNYXJz
ZGVuIE5IUyBGb3VuZGF0aW9uIFRydXN0LCBMb25kb24sIFVuaXRlZCBLaW5nZG9tLiYjeEQ7R2xh
eG9TbWl0aEtsaW5lLCBDb2xsZWdldmlsbGUsIFBlbm5zeWx2YW5pYS4mI3hEO1RoZSBVbml2ZXJz
aXR5IG9mIFRleGFzIFNvdXRod2VzdGVybiBNZWRpY2FsIENlbnRlciwgRGFsbGFzLCBUZXhhcy4m
I3hEO1VuaXZlcnNpdHkgb2YgV2FzaGluZ3Rvbi9HUkVDQy9WQVBTSENTLCBTZWF0dGxlLCBXYXNo
aW5ndG9uLiYjeEQ7VW5pdmVyc2l0eSBvZiBNaWNoaWdhbiwgQW5uIEFyYm9yLCBNaWNoaWdhbi4m
I3hEO1RoZSBJbnN0aXR1dGUgZm9yIENhbmNlciBSZXNlYXJjaCwgTG9uZG9uLCBVbml0ZWQgS2lu
Z2RvbS4gSm9oYW5uLmRlLUJvbm9AaWNyLmFjLnVrLjwvYXV0aC1hZGRyZXNzPjx0aXRsZXM+PHRp
dGxlPlRhcmdldGluZyBCcm9tb2RvbWFpbiBhbmQgRXh0cmEtVGVybWluYWwgKEJFVCkgRmFtaWx5
IFByb3RlaW5zIGluIENhc3RyYXRpb24tUmVzaXN0YW50IFByb3N0YXRlIENhbmNlciAoQ1JQQyk8
L3RpdGxlPjxzZWNvbmRhcnktdGl0bGU+Q2xpbiBDYW5jZXIgUmVzPC9zZWNvbmRhcnktdGl0bGU+
PC90aXRsZXM+PHBlcmlvZGljYWw+PGZ1bGwtdGl0bGU+Q2xpbiBDYW5jZXIgUmVzPC9mdWxsLXRp
dGxlPjwvcGVyaW9kaWNhbD48cGFnZXM+MzE0OS0zMTYyPC9wYWdlcz48dm9sdW1lPjI0PC92b2x1
bWU+PG51bWJlcj4xMzwvbnVtYmVyPjxrZXl3b3Jkcz48a2V5d29yZD5BbHRlcm5hdGl2ZSBTcGxp
Y2luZzwva2V5d29yZD48a2V5d29yZD5BbnRpbmVvcGxhc3RpYyBBZ2VudHMvcGhhcm1hY29sb2d5
Lyp0aGVyYXBldXRpYyB1c2U8L2tleXdvcmQ+PGtleXdvcmQ+QmlvbWFya2VycywgVHVtb3I8L2tl
eXdvcmQ+PGtleXdvcmQ+Q2VsbCBDeWNsZSBQcm90ZWluczwva2V5d29yZD48a2V5d29yZD5DZWxs
IExpbmUsIFR1bW9yPC9rZXl3b3JkPjxrZXl3b3JkPkNvbXB1dGF0aW9uYWwgQmlvbG9neS9tZXRo
b2RzPC9rZXl3b3JkPjxrZXl3b3JkPkdlbmUgRXhwcmVzc2lvbiBQcm9maWxpbmc8L2tleXdvcmQ+
PGtleXdvcmQ+R2VuZSBFeHByZXNzaW9uIFJlZ3VsYXRpb24sIE5lb3BsYXN0aWM8L2tleXdvcmQ+
PGtleXdvcmQ+R2VuZSBLbm9ja2Rvd24gVGVjaG5pcXVlczwva2V5d29yZD48a2V5d29yZD5IdW1h
bnM8L2tleXdvcmQ+PGtleXdvcmQ+TWFsZTwva2V5d29yZD48a2V5d29yZD4qTW9sZWN1bGFyIFRh
cmdldGVkIFRoZXJhcHk8L2tleXdvcmQ+PGtleXdvcmQ+TnVjbGVhciBQcm90ZWlucy9hbnRhZ29u
aXN0cyAmYW1wOyBpbmhpYml0b3JzL21ldGFib2xpc208L2tleXdvcmQ+PGtleXdvcmQ+UHJvZ25v
c2lzPC9rZXl3b3JkPjxrZXl3b3JkPlByb3N0YXRpYyBOZW9wbGFzbXMsIENhc3RyYXRpb24tUmVz
aXN0YW50LypkcnVnPC9rZXl3b3JkPjxrZXl3b3JkPnRoZXJhcHkvKm1ldGFib2xpc20vbW9ydGFs
aXR5L3BhdGhvbG9neTwva2V5d29yZD48a2V5d29yZD5Qcm90ZWluIElzb2Zvcm1zPC9rZXl3b3Jk
PjxrZXl3b3JkPlByb3RlaW5zLyphbnRhZ29uaXN0cyAmYW1wOyBpbmhpYml0b3JzLyptZXRhYm9s
aXNtPC9rZXl3b3JkPjxrZXl3b3JkPlJOQSwgU21hbGwgSW50ZXJmZXJpbmcvZ2VuZXRpY3M8L2tl
eXdvcmQ+PGtleXdvcmQ+UmVjZXB0b3JzLCBBbmRyb2dlbi9tZXRhYm9saXNtPC9rZXl3b3JkPjxr
ZXl3b3JkPlNpZ25hbCBUcmFuc2R1Y3Rpb24vZHJ1ZyBlZmZlY3RzPC9rZXl3b3JkPjxrZXl3b3Jk
PlRyYW5zY3JpcHRpb24gRmFjdG9ycy9hbnRhZ29uaXN0cyAmYW1wOyBpbmhpYml0b3JzL21ldGFi
b2xpc208L2tleXdvcmQ+PGtleXdvcmQ+VHJlYXRtZW50IE91dGNvbWU8L2tleXdvcmQ+PC9rZXl3
b3Jkcz48ZGF0ZXM+PHllYXI+MjAxODwveWVhcj48cHViLWRhdGVzPjxkYXRlPkp1bCAxPC9kYXRl
PjwvcHViLWRhdGVzPjwvZGF0ZXM+PGlzYm4+MTA3OC0wNDMyIChQcmludCkmI3hEOzEwNzgtMDQz
MiAoTGlua2luZyk8L2lzYm4+PGFjY2Vzc2lvbi1udW0+Mjk1NTU2NjM8L2FjY2Vzc2lvbi1udW0+
PHVybHM+PHJlbGF0ZWQtdXJscz48dXJsPmh0dHBzOi8vd3d3Lm5jYmkubmxtLm5paC5nb3YvcHVi
bWVkLzI5NTU1NjYzPC91cmw+PC9yZWxhdGVkLXVybHM+PC91cmxzPjxlbGVjdHJvbmljLXJlc291
cmNlLW51bT4xMC4xMTU4LzEwNzgtMDQzMi5DQ1ItMTctMzU3MTwvZWxlY3Ryb25pYy1yZXNvdXJj
ZS1udW0+PC9yZWNvcmQ+PC9DaXRlPjwvRW5kTm90ZT5=
</w:fldData>
        </w:fldChar>
      </w:r>
      <w:r w:rsidRPr="009A5ED2">
        <w:rPr>
          <w:color w:val="000000" w:themeColor="text1"/>
          <w:lang w:val="en-US"/>
        </w:rPr>
        <w:instrText xml:space="preserve"> ADDIN EN.CITE </w:instrText>
      </w:r>
      <w:r w:rsidRPr="00A7081F">
        <w:rPr>
          <w:color w:val="000000" w:themeColor="text1"/>
          <w:lang w:val="en-US"/>
        </w:rPr>
        <w:fldChar w:fldCharType="begin">
          <w:fldData xml:space="preserve">PEVuZE5vdGU+PENpdGU+PEF1dGhvcj5XZWx0aTwvQXV0aG9yPjxZZWFyPjIwMTg8L1llYXI+PFJl
Y051bT4xNzwvUmVjTnVtPjxEaXNwbGF5VGV4dD4oNDQpPC9EaXNwbGF5VGV4dD48cmVjb3JkPjxy
ZWMtbnVtYmVyPjE3PC9yZWMtbnVtYmVyPjxmb3JlaWduLWtleXM+PGtleSBhcHA9IkVOIiBkYi1p
ZD0iZnoyYXAwYTVsdGU5czdlNTBmYjVmcno3OTVkZnpydnRldzI1IiB0aW1lc3RhbXA9IjE1ODY3
MjMzMTEiPjE3PC9rZXk+PC9mb3JlaWduLWtleXM+PHJlZi10eXBlIG5hbWU9IkpvdXJuYWwgQXJ0
aWNsZSI+MTc8L3JlZi10eXBlPjxjb250cmlidXRvcnM+PGF1dGhvcnM+PGF1dGhvcj5XZWx0aSwg
Si48L2F1dGhvcj48YXV0aG9yPlNoYXJwLCBBLjwvYXV0aG9yPjxhdXRob3I+WXVhbiwgVy48L2F1
dGhvcj48YXV0aG9yPkRvbGxpbmcsIEQuPC9hdXRob3I+PGF1dGhvcj5OYXZhIFJvZHJpZ3Vlcywg
RC48L2F1dGhvcj48YXV0aG9yPkZpZ3VlaXJlZG8sIEkuPC9hdXRob3I+PGF1dGhvcj5HaWwsIFYu
PC9hdXRob3I+PGF1dGhvcj5OZWViLCBBLjwvYXV0aG9yPjxhdXRob3I+Q2xhcmtlLCBNLjwvYXV0
aG9yPjxhdXRob3I+U2VlZCwgRy48L2F1dGhvcj48YXV0aG9yPkNyZXNwbywgTS48L2F1dGhvcj48
YXV0aG9yPlN1bWFuYXN1cml5YSwgUy48L2F1dGhvcj48YXV0aG9yPk5pbmcsIEouPC9hdXRob3I+
PGF1dGhvcj5LbmlnaHQsIEUuPC9hdXRob3I+PGF1dGhvcj5GcmFuY2lzLCBKLiBDLjwvYXV0aG9y
PjxhdXRob3I+SHVnaGVzLCBBLjwvYXV0aG9yPjxhdXRob3I+SGFsc2V5LCBXLiBTLjwvYXV0aG9y
PjxhdXRob3I+UGFzY2hhbGlzLCBBLjwvYXV0aG9yPjxhdXRob3I+TWFuaSwgUi4gUy48L2F1dGhv
cj48YXV0aG9yPlJhaiwgRy4gVi48L2F1dGhvcj48YXV0aG9yPlBseW1hdGUsIFMuIFIuPC9hdXRo
b3I+PGF1dGhvcj5DYXJyZWlyYSwgUy48L2F1dGhvcj48YXV0aG9yPkJveXNlbiwgRy48L2F1dGhv
cj48YXV0aG9yPkNoaW5uYWl5YW4sIEEuIE0uPC9hdXRob3I+PGF1dGhvcj5Td2FpbiwgQS48L2F1
dGhvcj48YXV0aG9yPmRlIEJvbm8sIEouIFMuPC9hdXRob3I+PGF1dGhvcj5JbnRlcm5hdGlvbmFs
LCBTLiBVLiBDLiBQLiBDLiBGLiBQcm9zdGF0ZSBDYW5jZXIgRHJlYW0gVGVhbTwvYXV0aG9yPjwv
YXV0aG9ycz48L2NvbnRyaWJ1dG9ycz48YXV0aC1hZGRyZXNzPlRoZSBJbnN0aXR1dGUgZm9yIENh
bmNlciBSZXNlYXJjaCwgTG9uZG9uLCBVbml0ZWQgS2luZ2RvbS4mI3hEO1RoZSBSb3lhbCBNYXJz
ZGVuIE5IUyBGb3VuZGF0aW9uIFRydXN0LCBMb25kb24sIFVuaXRlZCBLaW5nZG9tLiYjeEQ7R2xh
eG9TbWl0aEtsaW5lLCBDb2xsZWdldmlsbGUsIFBlbm5zeWx2YW5pYS4mI3hEO1RoZSBVbml2ZXJz
aXR5IG9mIFRleGFzIFNvdXRod2VzdGVybiBNZWRpY2FsIENlbnRlciwgRGFsbGFzLCBUZXhhcy4m
I3hEO1VuaXZlcnNpdHkgb2YgV2FzaGluZ3Rvbi9HUkVDQy9WQVBTSENTLCBTZWF0dGxlLCBXYXNo
aW5ndG9uLiYjeEQ7VW5pdmVyc2l0eSBvZiBNaWNoaWdhbiwgQW5uIEFyYm9yLCBNaWNoaWdhbi4m
I3hEO1RoZSBJbnN0aXR1dGUgZm9yIENhbmNlciBSZXNlYXJjaCwgTG9uZG9uLCBVbml0ZWQgS2lu
Z2RvbS4gSm9oYW5uLmRlLUJvbm9AaWNyLmFjLnVrLjwvYXV0aC1hZGRyZXNzPjx0aXRsZXM+PHRp
dGxlPlRhcmdldGluZyBCcm9tb2RvbWFpbiBhbmQgRXh0cmEtVGVybWluYWwgKEJFVCkgRmFtaWx5
IFByb3RlaW5zIGluIENhc3RyYXRpb24tUmVzaXN0YW50IFByb3N0YXRlIENhbmNlciAoQ1JQQyk8
L3RpdGxlPjxzZWNvbmRhcnktdGl0bGU+Q2xpbiBDYW5jZXIgUmVzPC9zZWNvbmRhcnktdGl0bGU+
PC90aXRsZXM+PHBlcmlvZGljYWw+PGZ1bGwtdGl0bGU+Q2xpbiBDYW5jZXIgUmVzPC9mdWxsLXRp
dGxlPjwvcGVyaW9kaWNhbD48cGFnZXM+MzE0OS0zMTYyPC9wYWdlcz48dm9sdW1lPjI0PC92b2x1
bWU+PG51bWJlcj4xMzwvbnVtYmVyPjxrZXl3b3Jkcz48a2V5d29yZD5BbHRlcm5hdGl2ZSBTcGxp
Y2luZzwva2V5d29yZD48a2V5d29yZD5BbnRpbmVvcGxhc3RpYyBBZ2VudHMvcGhhcm1hY29sb2d5
Lyp0aGVyYXBldXRpYyB1c2U8L2tleXdvcmQ+PGtleXdvcmQ+QmlvbWFya2VycywgVHVtb3I8L2tl
eXdvcmQ+PGtleXdvcmQ+Q2VsbCBDeWNsZSBQcm90ZWluczwva2V5d29yZD48a2V5d29yZD5DZWxs
IExpbmUsIFR1bW9yPC9rZXl3b3JkPjxrZXl3b3JkPkNvbXB1dGF0aW9uYWwgQmlvbG9neS9tZXRo
b2RzPC9rZXl3b3JkPjxrZXl3b3JkPkdlbmUgRXhwcmVzc2lvbiBQcm9maWxpbmc8L2tleXdvcmQ+
PGtleXdvcmQ+R2VuZSBFeHByZXNzaW9uIFJlZ3VsYXRpb24sIE5lb3BsYXN0aWM8L2tleXdvcmQ+
PGtleXdvcmQ+R2VuZSBLbm9ja2Rvd24gVGVjaG5pcXVlczwva2V5d29yZD48a2V5d29yZD5IdW1h
bnM8L2tleXdvcmQ+PGtleXdvcmQ+TWFsZTwva2V5d29yZD48a2V5d29yZD4qTW9sZWN1bGFyIFRh
cmdldGVkIFRoZXJhcHk8L2tleXdvcmQ+PGtleXdvcmQ+TnVjbGVhciBQcm90ZWlucy9hbnRhZ29u
aXN0cyAmYW1wOyBpbmhpYml0b3JzL21ldGFib2xpc208L2tleXdvcmQ+PGtleXdvcmQ+UHJvZ25v
c2lzPC9rZXl3b3JkPjxrZXl3b3JkPlByb3N0YXRpYyBOZW9wbGFzbXMsIENhc3RyYXRpb24tUmVz
aXN0YW50LypkcnVnPC9rZXl3b3JkPjxrZXl3b3JkPnRoZXJhcHkvKm1ldGFib2xpc20vbW9ydGFs
aXR5L3BhdGhvbG9neTwva2V5d29yZD48a2V5d29yZD5Qcm90ZWluIElzb2Zvcm1zPC9rZXl3b3Jk
PjxrZXl3b3JkPlByb3RlaW5zLyphbnRhZ29uaXN0cyAmYW1wOyBpbmhpYml0b3JzLyptZXRhYm9s
aXNtPC9rZXl3b3JkPjxrZXl3b3JkPlJOQSwgU21hbGwgSW50ZXJmZXJpbmcvZ2VuZXRpY3M8L2tl
eXdvcmQ+PGtleXdvcmQ+UmVjZXB0b3JzLCBBbmRyb2dlbi9tZXRhYm9saXNtPC9rZXl3b3JkPjxr
ZXl3b3JkPlNpZ25hbCBUcmFuc2R1Y3Rpb24vZHJ1ZyBlZmZlY3RzPC9rZXl3b3JkPjxrZXl3b3Jk
PlRyYW5zY3JpcHRpb24gRmFjdG9ycy9hbnRhZ29uaXN0cyAmYW1wOyBpbmhpYml0b3JzL21ldGFi
b2xpc208L2tleXdvcmQ+PGtleXdvcmQ+VHJlYXRtZW50IE91dGNvbWU8L2tleXdvcmQ+PC9rZXl3
b3Jkcz48ZGF0ZXM+PHllYXI+MjAxODwveWVhcj48cHViLWRhdGVzPjxkYXRlPkp1bCAxPC9kYXRl
PjwvcHViLWRhdGVzPjwvZGF0ZXM+PGlzYm4+MTA3OC0wNDMyIChQcmludCkmI3hEOzEwNzgtMDQz
MiAoTGlua2luZyk8L2lzYm4+PGFjY2Vzc2lvbi1udW0+Mjk1NTU2NjM8L2FjY2Vzc2lvbi1udW0+
PHVybHM+PHJlbGF0ZWQtdXJscz48dXJsPmh0dHBzOi8vd3d3Lm5jYmkubmxtLm5paC5nb3YvcHVi
bWVkLzI5NTU1NjYzPC91cmw+PC9yZWxhdGVkLXVybHM+PC91cmxzPjxlbGVjdHJvbmljLXJlc291
cmNlLW51bT4xMC4xMTU4LzEwNzgtMDQzMi5DQ1ItMTctMzU3MTwvZWxlY3Ryb25pYy1yZXNvdXJj
ZS1udW0+PC9yZWNvcmQ+PC9DaXRlPjwvRW5kTm90ZT5=
</w:fldData>
        </w:fldChar>
      </w:r>
      <w:r w:rsidRPr="009A5ED2">
        <w:rPr>
          <w:color w:val="000000" w:themeColor="text1"/>
          <w:lang w:val="en-US"/>
        </w:rPr>
        <w:instrText xml:space="preserve"> ADDIN EN.CITE.DATA </w:instrText>
      </w:r>
      <w:r w:rsidRPr="00A7081F">
        <w:rPr>
          <w:color w:val="000000" w:themeColor="text1"/>
          <w:lang w:val="en-US"/>
        </w:rPr>
      </w:r>
      <w:r w:rsidRPr="00A7081F">
        <w:rPr>
          <w:color w:val="000000" w:themeColor="text1"/>
          <w:lang w:val="en-US"/>
        </w:rPr>
        <w:fldChar w:fldCharType="end"/>
      </w:r>
      <w:r w:rsidRPr="00B75104">
        <w:rPr>
          <w:color w:val="000000" w:themeColor="text1"/>
          <w:lang w:val="en-US"/>
        </w:rPr>
      </w:r>
      <w:r w:rsidRPr="00B75104">
        <w:rPr>
          <w:color w:val="000000" w:themeColor="text1"/>
          <w:lang w:val="en-US"/>
        </w:rPr>
        <w:fldChar w:fldCharType="separate"/>
      </w:r>
      <w:r w:rsidRPr="00B75104">
        <w:rPr>
          <w:noProof/>
          <w:color w:val="000000" w:themeColor="text1"/>
          <w:lang w:val="en-US"/>
        </w:rPr>
        <w:t>(44)</w:t>
      </w:r>
      <w:r w:rsidRPr="00B75104">
        <w:rPr>
          <w:color w:val="000000" w:themeColor="text1"/>
          <w:lang w:val="en-US"/>
        </w:rPr>
        <w:fldChar w:fldCharType="end"/>
      </w:r>
      <w:r w:rsidRPr="009A5ED2">
        <w:rPr>
          <w:color w:val="000000" w:themeColor="text1"/>
          <w:lang w:val="en-US"/>
        </w:rPr>
        <w:t>.</w:t>
      </w:r>
    </w:p>
    <w:p w14:paraId="22DD2BD9" w14:textId="77777777" w:rsidR="00C10D30" w:rsidRPr="00B75104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19E7D86F" w14:textId="77777777" w:rsidR="00C10D30" w:rsidRPr="00B75104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6E66E16E" w14:textId="77777777" w:rsidR="00C10D30" w:rsidRPr="001F3B8E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7BE32142" w14:textId="77777777" w:rsidR="00C10D30" w:rsidRPr="008A1534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537FDB2F" w14:textId="77777777" w:rsidR="00C10D30" w:rsidRPr="00FC6201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6B087DCD" w14:textId="77777777" w:rsidR="00C10D30" w:rsidRPr="00FC6201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3679"/>
        <w:gridCol w:w="1890"/>
        <w:gridCol w:w="1260"/>
        <w:gridCol w:w="896"/>
      </w:tblGrid>
      <w:tr w:rsidR="00C10D30" w:rsidRPr="009A5ED2" w14:paraId="325B3D3A" w14:textId="77777777" w:rsidTr="00ED5545">
        <w:trPr>
          <w:trHeight w:val="340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FCF189C" w14:textId="77777777" w:rsidR="00C10D30" w:rsidRPr="00FC6201" w:rsidRDefault="00C10D30" w:rsidP="00ED554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6201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Cell line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06EFEB52" w14:textId="77777777" w:rsidR="00C10D30" w:rsidRPr="009A5ED2" w:rsidRDefault="00C10D30" w:rsidP="00ED554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b/>
                <w:bCs/>
                <w:color w:val="000000"/>
                <w:sz w:val="20"/>
                <w:szCs w:val="20"/>
                <w:lang w:val="en-US"/>
              </w:rPr>
              <w:t>Supplier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D2369AD" w14:textId="77777777" w:rsidR="00C10D30" w:rsidRPr="009A5ED2" w:rsidRDefault="00C10D30" w:rsidP="00ED554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b/>
                <w:bCs/>
                <w:color w:val="000000"/>
                <w:sz w:val="20"/>
                <w:szCs w:val="20"/>
                <w:lang w:val="en-US"/>
              </w:rPr>
              <w:t>Catalogue No.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99F73B" w14:textId="77777777" w:rsidR="00C10D30" w:rsidRPr="009A5ED2" w:rsidRDefault="00C10D30" w:rsidP="00ED554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b/>
                <w:bCs/>
                <w:color w:val="000000"/>
                <w:sz w:val="20"/>
                <w:szCs w:val="20"/>
                <w:lang w:val="en-US"/>
              </w:rPr>
              <w:t>Media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7AE3CB2" w14:textId="77777777" w:rsidR="00C10D30" w:rsidRPr="009A5ED2" w:rsidRDefault="00C10D30" w:rsidP="00ED554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b/>
                <w:bCs/>
                <w:color w:val="000000"/>
                <w:sz w:val="20"/>
                <w:szCs w:val="20"/>
                <w:lang w:val="en-US"/>
              </w:rPr>
              <w:t>Serum</w:t>
            </w:r>
          </w:p>
        </w:tc>
      </w:tr>
      <w:tr w:rsidR="00C10D30" w:rsidRPr="009A5ED2" w14:paraId="6B130B2E" w14:textId="77777777" w:rsidTr="00ED5545">
        <w:trPr>
          <w:trHeight w:val="320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71489543" w14:textId="77777777" w:rsidR="00C10D30" w:rsidRPr="009A5ED2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22Rv1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08931837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ATCC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E14A69D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CRL-2505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488417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RMPI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E0042E3" w14:textId="77777777" w:rsidR="00C10D30" w:rsidRPr="001F3B8E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FBS</w:t>
            </w:r>
          </w:p>
        </w:tc>
      </w:tr>
      <w:tr w:rsidR="00C10D30" w:rsidRPr="009A5ED2" w14:paraId="04668DED" w14:textId="77777777" w:rsidTr="00ED5545">
        <w:trPr>
          <w:trHeight w:val="320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4A0C258" w14:textId="77777777" w:rsidR="00C10D30" w:rsidRPr="009A5ED2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A5ED2">
              <w:rPr>
                <w:color w:val="000000"/>
                <w:sz w:val="20"/>
                <w:szCs w:val="20"/>
                <w:lang w:val="en-US"/>
              </w:rPr>
              <w:t>VCaP</w:t>
            </w:r>
            <w:proofErr w:type="spellEnd"/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364C93B2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ATCC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2CAD275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CRL-2876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F88E39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DMEM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F74F1A1" w14:textId="77777777" w:rsidR="00C10D30" w:rsidRPr="001F3B8E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FBS</w:t>
            </w:r>
          </w:p>
        </w:tc>
      </w:tr>
      <w:tr w:rsidR="00C10D30" w:rsidRPr="009A5ED2" w14:paraId="7B04C469" w14:textId="77777777" w:rsidTr="00ED5545">
        <w:trPr>
          <w:trHeight w:val="320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6D5F67CE" w14:textId="77777777" w:rsidR="00C10D30" w:rsidRPr="009A5ED2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LNCaP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001E3836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ATCC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25F1229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CRL-1740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487E9F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RMPI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C2E65D0" w14:textId="77777777" w:rsidR="00C10D30" w:rsidRPr="001F3B8E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FBS</w:t>
            </w:r>
          </w:p>
        </w:tc>
      </w:tr>
      <w:tr w:rsidR="00C10D30" w:rsidRPr="009A5ED2" w14:paraId="69058A94" w14:textId="77777777" w:rsidTr="00ED5545">
        <w:trPr>
          <w:trHeight w:val="320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00EFE6E9" w14:textId="77777777" w:rsidR="00C10D30" w:rsidRPr="009A5ED2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LNCaP-AR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0E7A2861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ATCC/AR over-expression done in house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F6BB966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CRL-1740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B4712E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RMPI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F66E254" w14:textId="77777777" w:rsidR="00C10D30" w:rsidRPr="001F3B8E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FBS</w:t>
            </w:r>
          </w:p>
        </w:tc>
      </w:tr>
      <w:tr w:rsidR="00C10D30" w:rsidRPr="009A5ED2" w14:paraId="444CBB99" w14:textId="77777777" w:rsidTr="00ED5545">
        <w:trPr>
          <w:trHeight w:val="320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14A23658" w14:textId="77777777" w:rsidR="00C10D30" w:rsidRPr="009A5ED2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LNCaP95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2E0B9AFF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Dr Meeker/Dr Luo*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E45F7FD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476619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RMPI^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724A7F9" w14:textId="77777777" w:rsidR="00C10D30" w:rsidRPr="001F3B8E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CSS</w:t>
            </w:r>
          </w:p>
        </w:tc>
      </w:tr>
      <w:tr w:rsidR="00C10D30" w:rsidRPr="009A5ED2" w14:paraId="3C5027B0" w14:textId="77777777" w:rsidTr="00ED5545">
        <w:trPr>
          <w:trHeight w:val="320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4EC5A2A4" w14:textId="77777777" w:rsidR="00C10D30" w:rsidRPr="009A5ED2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LNCaP-Bic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0EFD410D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Dr Worthington – Axis </w:t>
            </w:r>
            <w:proofErr w:type="spellStart"/>
            <w:r w:rsidRPr="00B75104">
              <w:rPr>
                <w:color w:val="000000"/>
                <w:sz w:val="20"/>
                <w:szCs w:val="20"/>
                <w:lang w:val="en-US"/>
              </w:rPr>
              <w:t>Bioservices</w:t>
            </w:r>
            <w:proofErr w:type="spellEnd"/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 Ltd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4B5508A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 NA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DF762E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RPMI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9C59774" w14:textId="77777777" w:rsidR="00C10D30" w:rsidRPr="001F3B8E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FBS</w:t>
            </w:r>
          </w:p>
        </w:tc>
      </w:tr>
      <w:tr w:rsidR="00C10D30" w:rsidRPr="009A5ED2" w14:paraId="3C120318" w14:textId="77777777" w:rsidTr="00ED5545">
        <w:trPr>
          <w:trHeight w:val="320"/>
        </w:trPr>
        <w:tc>
          <w:tcPr>
            <w:tcW w:w="1249" w:type="dxa"/>
            <w:shd w:val="clear" w:color="auto" w:fill="auto"/>
            <w:noWrap/>
            <w:vAlign w:val="center"/>
          </w:tcPr>
          <w:p w14:paraId="6A0F7003" w14:textId="77777777" w:rsidR="00C10D30" w:rsidRPr="009A5ED2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C4-2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 w14:paraId="6D492490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ATCC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A0CA3B9" w14:textId="77777777" w:rsidR="00C10D30" w:rsidRPr="001F3B8E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CRL-3314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F1A9FA" w14:textId="77777777" w:rsidR="00C10D30" w:rsidRPr="00FC6201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8A1534">
              <w:rPr>
                <w:color w:val="000000"/>
                <w:sz w:val="20"/>
                <w:szCs w:val="20"/>
                <w:lang w:val="en-US"/>
              </w:rPr>
              <w:t>DMEM/F12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F12B761" w14:textId="77777777" w:rsidR="00C10D30" w:rsidRPr="00FC6201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FC6201">
              <w:rPr>
                <w:color w:val="000000"/>
                <w:sz w:val="20"/>
                <w:szCs w:val="20"/>
                <w:lang w:val="en-US"/>
              </w:rPr>
              <w:t>FBS</w:t>
            </w:r>
          </w:p>
        </w:tc>
      </w:tr>
      <w:tr w:rsidR="00C10D30" w:rsidRPr="009A5ED2" w14:paraId="28D70769" w14:textId="77777777" w:rsidTr="00ED5545">
        <w:trPr>
          <w:trHeight w:val="320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1A0D7721" w14:textId="77777777" w:rsidR="00C10D30" w:rsidRPr="009A5ED2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DU145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119FE470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ATCC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E0B600C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HTB-81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709183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DMEM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A8B30AB" w14:textId="77777777" w:rsidR="00C10D30" w:rsidRPr="001F3B8E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FBS</w:t>
            </w:r>
          </w:p>
        </w:tc>
      </w:tr>
      <w:tr w:rsidR="00C10D30" w:rsidRPr="009A5ED2" w14:paraId="4E90BDF8" w14:textId="77777777" w:rsidTr="00ED5545">
        <w:trPr>
          <w:trHeight w:val="340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C440136" w14:textId="77777777" w:rsidR="00C10D30" w:rsidRPr="009A5ED2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PC3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37EF6C0E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ATCC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7111D17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CRL-1345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95EA8C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F12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053EBFB" w14:textId="77777777" w:rsidR="00C10D30" w:rsidRPr="001F3B8E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FBS</w:t>
            </w:r>
          </w:p>
        </w:tc>
      </w:tr>
    </w:tbl>
    <w:p w14:paraId="21D4BF5E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79BE3EAE" w14:textId="77777777" w:rsidR="00C10D30" w:rsidRPr="00B75104" w:rsidRDefault="00C10D30" w:rsidP="00C10D30">
      <w:pPr>
        <w:spacing w:line="360" w:lineRule="auto"/>
        <w:jc w:val="both"/>
        <w:rPr>
          <w:b/>
          <w:i/>
          <w:color w:val="000000" w:themeColor="text1"/>
          <w:lang w:val="en-US"/>
        </w:rPr>
      </w:pPr>
      <w:r w:rsidRPr="00B75104">
        <w:rPr>
          <w:b/>
          <w:i/>
          <w:color w:val="000000" w:themeColor="text1"/>
          <w:lang w:val="en-US"/>
        </w:rPr>
        <w:t xml:space="preserve">Supplementary Table 10: </w:t>
      </w:r>
      <w:r w:rsidRPr="00B75104">
        <w:rPr>
          <w:b/>
          <w:color w:val="000000" w:themeColor="text1"/>
          <w:lang w:val="en-US"/>
        </w:rPr>
        <w:t>Cell lines</w:t>
      </w:r>
    </w:p>
    <w:p w14:paraId="127788A2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  <w:r w:rsidRPr="001F3B8E">
        <w:rPr>
          <w:color w:val="000000" w:themeColor="text1"/>
          <w:lang w:val="en-US"/>
        </w:rPr>
        <w:t xml:space="preserve">ATCC – </w:t>
      </w:r>
      <w:r w:rsidRPr="008A1534">
        <w:rPr>
          <w:color w:val="000000" w:themeColor="text1"/>
          <w:lang w:val="en-US"/>
        </w:rPr>
        <w:t>A</w:t>
      </w:r>
      <w:r w:rsidRPr="00FC6201">
        <w:rPr>
          <w:color w:val="000000" w:themeColor="text1"/>
          <w:lang w:val="en-US"/>
        </w:rPr>
        <w:t xml:space="preserve">merican Type Culture </w:t>
      </w:r>
      <w:r w:rsidRPr="009A5ED2">
        <w:rPr>
          <w:color w:val="000000" w:themeColor="text1"/>
          <w:lang w:val="en-US"/>
        </w:rPr>
        <w:t xml:space="preserve">Collection, FBS – fetal bovine serum, CSS – charcoal stripped serum, * - LNCaP95 cells were a kind gift from Drs. Alan K Meeker and Jun Luo (Johns Hopkins University, Baltimore, Maryland, USA), NA – non-applicable, ^ - phenol red free. </w:t>
      </w:r>
    </w:p>
    <w:p w14:paraId="0EC1663A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2C7B7B77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183C4725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5B8211C9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27F12077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687743E7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4274EA7B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1A544A4D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2EB328BE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2A2EC06A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5E986F9C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18FE89FE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78009256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48FAEEDE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5DAA9DC7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7573C10B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74C1B675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4681A342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76610572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031AEAE4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p w14:paraId="3AB1E5B3" w14:textId="77777777" w:rsidR="00C10D30" w:rsidRPr="009A5ED2" w:rsidRDefault="00C10D30" w:rsidP="00C10D30">
      <w:pPr>
        <w:spacing w:line="360" w:lineRule="auto"/>
        <w:jc w:val="both"/>
        <w:rPr>
          <w:color w:val="000000" w:themeColor="text1"/>
          <w:lang w:val="en-U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4160"/>
        <w:gridCol w:w="3000"/>
      </w:tblGrid>
      <w:tr w:rsidR="00C10D30" w:rsidRPr="009A5ED2" w14:paraId="39395F61" w14:textId="77777777" w:rsidTr="00ED5545">
        <w:trPr>
          <w:trHeight w:val="34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5C5D8B3" w14:textId="77777777" w:rsidR="00C10D30" w:rsidRPr="009A5ED2" w:rsidRDefault="00C10D30" w:rsidP="00ED5545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9A5ED2">
              <w:rPr>
                <w:b/>
                <w:sz w:val="20"/>
                <w:szCs w:val="20"/>
                <w:lang w:val="en-US"/>
              </w:rPr>
              <w:t>Protein target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22171F40" w14:textId="77777777" w:rsidR="00C10D30" w:rsidRPr="009A5ED2" w:rsidRDefault="00C10D30" w:rsidP="00ED5545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9A5ED2">
              <w:rPr>
                <w:b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6C169404" w14:textId="77777777" w:rsidR="00C10D30" w:rsidRPr="009A5ED2" w:rsidRDefault="00C10D30" w:rsidP="00ED5545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9A5ED2">
              <w:rPr>
                <w:b/>
                <w:sz w:val="20"/>
                <w:szCs w:val="20"/>
                <w:lang w:val="en-US"/>
              </w:rPr>
              <w:t>Catalogue ID</w:t>
            </w:r>
          </w:p>
        </w:tc>
      </w:tr>
      <w:tr w:rsidR="00C10D30" w:rsidRPr="009A5ED2" w14:paraId="54E456BF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90CE4E0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AR-FL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2EB56102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75104">
              <w:rPr>
                <w:sz w:val="20"/>
                <w:szCs w:val="20"/>
                <w:lang w:val="en-US"/>
              </w:rPr>
              <w:t>DAKO/ Abcam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7F575853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75104">
              <w:rPr>
                <w:sz w:val="20"/>
                <w:szCs w:val="20"/>
                <w:lang w:val="en-US"/>
              </w:rPr>
              <w:t>M3562/ AB74272</w:t>
            </w:r>
          </w:p>
        </w:tc>
      </w:tr>
      <w:tr w:rsidR="00C10D30" w:rsidRPr="009A5ED2" w14:paraId="00046A48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6E0BB1F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AR-V7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06777705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B75104">
              <w:rPr>
                <w:sz w:val="20"/>
                <w:szCs w:val="20"/>
                <w:lang w:val="en-US"/>
              </w:rPr>
              <w:t>RevMab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301DBDBB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75104">
              <w:rPr>
                <w:sz w:val="20"/>
                <w:szCs w:val="20"/>
                <w:lang w:val="en-US"/>
              </w:rPr>
              <w:t>31-1109-00</w:t>
            </w:r>
          </w:p>
        </w:tc>
      </w:tr>
      <w:tr w:rsidR="00C10D30" w:rsidRPr="009A5ED2" w14:paraId="7B2D033D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46DFA3D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C-MYC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4A25C4D6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B75104">
              <w:rPr>
                <w:sz w:val="20"/>
                <w:szCs w:val="20"/>
                <w:lang w:val="en-US"/>
              </w:rPr>
              <w:t>Menarini</w:t>
            </w:r>
            <w:proofErr w:type="spellEnd"/>
            <w:r w:rsidRPr="00B75104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104">
              <w:rPr>
                <w:sz w:val="20"/>
                <w:szCs w:val="20"/>
                <w:lang w:val="en-US"/>
              </w:rPr>
              <w:t>Abcam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25FD22CE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75104">
              <w:rPr>
                <w:sz w:val="20"/>
                <w:szCs w:val="20"/>
                <w:lang w:val="en-US"/>
              </w:rPr>
              <w:t>MP-415-CMEK/ AB32072</w:t>
            </w:r>
          </w:p>
        </w:tc>
      </w:tr>
      <w:tr w:rsidR="00C10D30" w:rsidRPr="009A5ED2" w14:paraId="6156DAEC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8E2232A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B-actin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666BBA3A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New England Biolabs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4DD43735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4970S</w:t>
            </w:r>
          </w:p>
        </w:tc>
      </w:tr>
      <w:tr w:rsidR="00C10D30" w:rsidRPr="009A5ED2" w14:paraId="438990DF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C197470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GAPDH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5794CB52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75104">
              <w:rPr>
                <w:sz w:val="20"/>
                <w:szCs w:val="20"/>
                <w:lang w:val="en-US"/>
              </w:rPr>
              <w:t>Millipore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0248F271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75104">
              <w:rPr>
                <w:sz w:val="20"/>
                <w:szCs w:val="20"/>
                <w:lang w:val="en-US"/>
              </w:rPr>
              <w:t>MAB374</w:t>
            </w:r>
          </w:p>
        </w:tc>
      </w:tr>
      <w:tr w:rsidR="00C10D30" w:rsidRPr="009A5ED2" w14:paraId="566C21BF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F87A138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CBP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6140A288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75104">
              <w:rPr>
                <w:sz w:val="20"/>
                <w:szCs w:val="20"/>
                <w:lang w:val="en-US"/>
              </w:rPr>
              <w:t>Cell signaling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07A8164C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75104">
              <w:rPr>
                <w:sz w:val="20"/>
                <w:szCs w:val="20"/>
                <w:lang w:val="en-US"/>
              </w:rPr>
              <w:t>7389</w:t>
            </w:r>
          </w:p>
        </w:tc>
      </w:tr>
      <w:tr w:rsidR="00C10D30" w:rsidRPr="009A5ED2" w14:paraId="48FB8D18" w14:textId="77777777" w:rsidTr="00ED5545">
        <w:trPr>
          <w:trHeight w:val="320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88D0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p300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40AB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75104">
              <w:rPr>
                <w:sz w:val="20"/>
                <w:szCs w:val="20"/>
                <w:lang w:val="en-US"/>
              </w:rPr>
              <w:t>Merck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C74D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75104">
              <w:rPr>
                <w:sz w:val="20"/>
                <w:szCs w:val="20"/>
                <w:lang w:val="en-US"/>
              </w:rPr>
              <w:t>05-257</w:t>
            </w:r>
          </w:p>
        </w:tc>
      </w:tr>
      <w:tr w:rsidR="00C10D30" w:rsidRPr="009A5ED2" w14:paraId="146C0256" w14:textId="77777777" w:rsidTr="00ED5545">
        <w:trPr>
          <w:trHeight w:val="19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AD6E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KLK3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3B64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75104">
              <w:rPr>
                <w:sz w:val="20"/>
                <w:szCs w:val="20"/>
                <w:lang w:val="en-US"/>
              </w:rPr>
              <w:t>DAKO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2A7E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75104">
              <w:rPr>
                <w:sz w:val="20"/>
                <w:szCs w:val="20"/>
                <w:lang w:val="en-US"/>
              </w:rPr>
              <w:t>A0562</w:t>
            </w:r>
          </w:p>
        </w:tc>
      </w:tr>
    </w:tbl>
    <w:p w14:paraId="0EA259B6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05586500" w14:textId="77777777" w:rsidR="00C10D30" w:rsidRPr="001F3B8E" w:rsidRDefault="00C10D30" w:rsidP="00C10D30">
      <w:pPr>
        <w:spacing w:line="360" w:lineRule="auto"/>
        <w:jc w:val="both"/>
        <w:rPr>
          <w:b/>
          <w:i/>
          <w:lang w:val="en-US"/>
        </w:rPr>
      </w:pPr>
      <w:r w:rsidRPr="00B75104">
        <w:rPr>
          <w:b/>
          <w:i/>
          <w:lang w:val="en-US"/>
        </w:rPr>
        <w:t>Supplementary Table 11:</w:t>
      </w:r>
      <w:r w:rsidRPr="00B75104">
        <w:rPr>
          <w:lang w:val="en-US"/>
        </w:rPr>
        <w:t xml:space="preserve"> </w:t>
      </w:r>
      <w:r w:rsidRPr="00B75104">
        <w:rPr>
          <w:b/>
          <w:lang w:val="en-US"/>
        </w:rPr>
        <w:t>Antibodies used for Western blot analysis.</w:t>
      </w:r>
      <w:r w:rsidRPr="001F3B8E">
        <w:rPr>
          <w:b/>
          <w:i/>
          <w:lang w:val="en-US"/>
        </w:rPr>
        <w:t xml:space="preserve"> </w:t>
      </w:r>
    </w:p>
    <w:p w14:paraId="2B276839" w14:textId="77777777" w:rsidR="00C10D30" w:rsidRPr="008A1534" w:rsidRDefault="00C10D30" w:rsidP="00C10D30">
      <w:pPr>
        <w:rPr>
          <w:color w:val="000000" w:themeColor="text1"/>
          <w:lang w:val="en-US"/>
        </w:rPr>
      </w:pPr>
      <w:r w:rsidRPr="008A1534">
        <w:rPr>
          <w:color w:val="000000" w:themeColor="text1"/>
          <w:lang w:val="en-US"/>
        </w:rPr>
        <w:br w:type="page"/>
      </w: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4160"/>
        <w:gridCol w:w="2300"/>
      </w:tblGrid>
      <w:tr w:rsidR="00C10D30" w:rsidRPr="009A5ED2" w14:paraId="3C947CC0" w14:textId="77777777" w:rsidTr="00ED5545">
        <w:trPr>
          <w:trHeight w:val="34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1D62787" w14:textId="77777777" w:rsidR="00C10D30" w:rsidRPr="008A1534" w:rsidRDefault="00C10D30" w:rsidP="00ED5545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A1534">
              <w:rPr>
                <w:b/>
                <w:sz w:val="20"/>
                <w:szCs w:val="20"/>
                <w:lang w:val="en-US"/>
              </w:rPr>
              <w:lastRenderedPageBreak/>
              <w:t>Gene target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2FB73133" w14:textId="77777777" w:rsidR="00C10D30" w:rsidRPr="00FC6201" w:rsidRDefault="00C10D30" w:rsidP="00ED554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6201">
              <w:rPr>
                <w:b/>
                <w:bCs/>
                <w:color w:val="000000"/>
                <w:sz w:val="20"/>
                <w:szCs w:val="20"/>
                <w:lang w:val="en-US"/>
              </w:rPr>
              <w:t>Supplier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1E72C20" w14:textId="77777777" w:rsidR="00C10D30" w:rsidRPr="00FC6201" w:rsidRDefault="00C10D30" w:rsidP="00ED5545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FC6201">
              <w:rPr>
                <w:b/>
                <w:sz w:val="20"/>
                <w:szCs w:val="20"/>
                <w:lang w:val="en-US"/>
              </w:rPr>
              <w:t>Catalogue ID</w:t>
            </w:r>
          </w:p>
        </w:tc>
      </w:tr>
      <w:tr w:rsidR="00C10D30" w:rsidRPr="009A5ED2" w14:paraId="4526C70B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782A346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4160" w:type="dxa"/>
            <w:vMerge w:val="restart"/>
            <w:shd w:val="clear" w:color="auto" w:fill="auto"/>
            <w:noWrap/>
            <w:vAlign w:val="center"/>
            <w:hideMark/>
          </w:tcPr>
          <w:p w14:paraId="59BE7FE2" w14:textId="77777777" w:rsidR="00C10D30" w:rsidRPr="00B75104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B75104">
              <w:rPr>
                <w:color w:val="000000"/>
                <w:sz w:val="20"/>
                <w:szCs w:val="20"/>
                <w:lang w:val="en-US"/>
              </w:rPr>
              <w:t>Dharmacon</w:t>
            </w:r>
            <w:proofErr w:type="spellEnd"/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 (Horizon)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C3CD791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75104">
              <w:rPr>
                <w:sz w:val="20"/>
                <w:szCs w:val="20"/>
                <w:lang w:val="en-US"/>
              </w:rPr>
              <w:t>D-001810-10</w:t>
            </w:r>
          </w:p>
        </w:tc>
      </w:tr>
      <w:tr w:rsidR="00C10D30" w:rsidRPr="009A5ED2" w14:paraId="5C9C2F9B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BAEC417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CBP</w:t>
            </w:r>
          </w:p>
        </w:tc>
        <w:tc>
          <w:tcPr>
            <w:tcW w:w="4160" w:type="dxa"/>
            <w:vMerge/>
            <w:vAlign w:val="center"/>
            <w:hideMark/>
          </w:tcPr>
          <w:p w14:paraId="7AA5910D" w14:textId="77777777" w:rsidR="00C10D30" w:rsidRPr="009A5ED2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CBA92BD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L-003477</w:t>
            </w:r>
          </w:p>
        </w:tc>
      </w:tr>
      <w:tr w:rsidR="00C10D30" w:rsidRPr="009A5ED2" w14:paraId="43FFC71F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EDB2A11" w14:textId="77777777" w:rsidR="00C10D30" w:rsidRPr="00B75104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p300</w:t>
            </w:r>
          </w:p>
        </w:tc>
        <w:tc>
          <w:tcPr>
            <w:tcW w:w="4160" w:type="dxa"/>
            <w:vMerge/>
            <w:vAlign w:val="center"/>
            <w:hideMark/>
          </w:tcPr>
          <w:p w14:paraId="68E9C96E" w14:textId="77777777" w:rsidR="00C10D30" w:rsidRPr="009A5ED2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BE17985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L-003486</w:t>
            </w:r>
          </w:p>
        </w:tc>
      </w:tr>
      <w:tr w:rsidR="00C10D30" w:rsidRPr="009A5ED2" w14:paraId="73C8B86D" w14:textId="77777777" w:rsidTr="00ED5545">
        <w:trPr>
          <w:trHeight w:val="34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686C801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C-MYC</w:t>
            </w:r>
          </w:p>
        </w:tc>
        <w:tc>
          <w:tcPr>
            <w:tcW w:w="4160" w:type="dxa"/>
            <w:vMerge/>
            <w:vAlign w:val="center"/>
            <w:hideMark/>
          </w:tcPr>
          <w:p w14:paraId="3BB39CBD" w14:textId="77777777" w:rsidR="00C10D30" w:rsidRPr="009A5ED2" w:rsidRDefault="00C10D30" w:rsidP="00ED5545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490D859" w14:textId="77777777" w:rsidR="00C10D30" w:rsidRPr="009A5ED2" w:rsidRDefault="00C10D30" w:rsidP="00ED554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5ED2">
              <w:rPr>
                <w:sz w:val="20"/>
                <w:szCs w:val="20"/>
                <w:lang w:val="en-US"/>
              </w:rPr>
              <w:t>L-003282</w:t>
            </w:r>
          </w:p>
        </w:tc>
      </w:tr>
    </w:tbl>
    <w:p w14:paraId="76583597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310CD5C5" w14:textId="77777777" w:rsidR="00C10D30" w:rsidRPr="00B75104" w:rsidRDefault="00C10D30" w:rsidP="00C10D30">
      <w:pPr>
        <w:spacing w:line="360" w:lineRule="auto"/>
        <w:jc w:val="both"/>
        <w:rPr>
          <w:lang w:val="en-US"/>
        </w:rPr>
      </w:pPr>
      <w:r w:rsidRPr="00B75104">
        <w:rPr>
          <w:b/>
          <w:i/>
          <w:lang w:val="en-US"/>
        </w:rPr>
        <w:t>Supplementary Table 12:</w:t>
      </w:r>
      <w:r w:rsidRPr="00B75104">
        <w:rPr>
          <w:b/>
          <w:lang w:val="en-US"/>
        </w:rPr>
        <w:t xml:space="preserve"> ON-</w:t>
      </w:r>
      <w:proofErr w:type="spellStart"/>
      <w:r w:rsidRPr="00B75104">
        <w:rPr>
          <w:b/>
          <w:lang w:val="en-US"/>
        </w:rPr>
        <w:t>TARGETplus</w:t>
      </w:r>
      <w:proofErr w:type="spellEnd"/>
      <w:r w:rsidRPr="00B75104">
        <w:rPr>
          <w:b/>
          <w:lang w:val="en-US"/>
        </w:rPr>
        <w:t xml:space="preserve"> siRNA pools for gene expression knockdown.</w:t>
      </w:r>
      <w:r w:rsidRPr="00B75104">
        <w:rPr>
          <w:lang w:val="en-US"/>
        </w:rPr>
        <w:br w:type="page"/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4160"/>
        <w:gridCol w:w="3700"/>
      </w:tblGrid>
      <w:tr w:rsidR="00C10D30" w:rsidRPr="009A5ED2" w14:paraId="506F3DA1" w14:textId="77777777" w:rsidTr="00ED5545">
        <w:trPr>
          <w:trHeight w:val="36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471C068" w14:textId="77777777" w:rsidR="00C10D30" w:rsidRPr="00B75104" w:rsidRDefault="00C10D30" w:rsidP="00ED554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Gene target</w:t>
            </w:r>
          </w:p>
        </w:tc>
        <w:tc>
          <w:tcPr>
            <w:tcW w:w="4160" w:type="dxa"/>
            <w:shd w:val="clear" w:color="auto" w:fill="auto"/>
            <w:vAlign w:val="center"/>
            <w:hideMark/>
          </w:tcPr>
          <w:p w14:paraId="2AEF2774" w14:textId="77777777" w:rsidR="00C10D30" w:rsidRPr="001F3B8E" w:rsidRDefault="00C10D30" w:rsidP="00ED554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b/>
                <w:bCs/>
                <w:color w:val="000000"/>
                <w:sz w:val="20"/>
                <w:szCs w:val="20"/>
                <w:lang w:val="en-US"/>
              </w:rPr>
              <w:t>Supplier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3C96688" w14:textId="77777777" w:rsidR="00C10D30" w:rsidRPr="008A1534" w:rsidRDefault="00C10D30" w:rsidP="00ED554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1534">
              <w:rPr>
                <w:b/>
                <w:bCs/>
                <w:color w:val="000000"/>
                <w:sz w:val="20"/>
                <w:szCs w:val="20"/>
                <w:lang w:val="en-US"/>
              </w:rPr>
              <w:t>Assay ID</w:t>
            </w:r>
          </w:p>
        </w:tc>
      </w:tr>
      <w:tr w:rsidR="00C10D30" w:rsidRPr="009A5ED2" w14:paraId="3DA50DF0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69C3B9A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CBP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14:paraId="42A7754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B75104">
              <w:rPr>
                <w:color w:val="000000"/>
                <w:sz w:val="20"/>
                <w:szCs w:val="20"/>
                <w:lang w:val="en-US"/>
              </w:rPr>
              <w:t>Thermo</w:t>
            </w:r>
            <w:proofErr w:type="spellEnd"/>
            <w:r w:rsidRPr="00B75104">
              <w:rPr>
                <w:color w:val="000000"/>
                <w:sz w:val="20"/>
                <w:szCs w:val="20"/>
                <w:lang w:val="en-US"/>
              </w:rPr>
              <w:t xml:space="preserve"> Fisher Scientific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D4B5267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Hs00932878_m1</w:t>
            </w:r>
          </w:p>
        </w:tc>
      </w:tr>
      <w:tr w:rsidR="00C10D30" w:rsidRPr="009A5ED2" w14:paraId="417CE805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01485D6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p300</w:t>
            </w:r>
          </w:p>
        </w:tc>
        <w:tc>
          <w:tcPr>
            <w:tcW w:w="4160" w:type="dxa"/>
            <w:vMerge/>
            <w:vAlign w:val="center"/>
            <w:hideMark/>
          </w:tcPr>
          <w:p w14:paraId="2E5F0775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EADED7F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Hs00914212_m1</w:t>
            </w:r>
          </w:p>
        </w:tc>
      </w:tr>
      <w:tr w:rsidR="00C10D30" w:rsidRPr="009A5ED2" w14:paraId="1FA2F272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FDDDB36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AR</w:t>
            </w:r>
          </w:p>
        </w:tc>
        <w:tc>
          <w:tcPr>
            <w:tcW w:w="4160" w:type="dxa"/>
            <w:vMerge/>
            <w:vAlign w:val="center"/>
            <w:hideMark/>
          </w:tcPr>
          <w:p w14:paraId="2D2F86D4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3542F30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Hs00171172_m1</w:t>
            </w:r>
          </w:p>
        </w:tc>
      </w:tr>
      <w:tr w:rsidR="00C10D30" w:rsidRPr="009A5ED2" w14:paraId="048270CE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93BC71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AR-V7</w:t>
            </w:r>
          </w:p>
        </w:tc>
        <w:tc>
          <w:tcPr>
            <w:tcW w:w="4160" w:type="dxa"/>
            <w:vMerge/>
            <w:vAlign w:val="center"/>
            <w:hideMark/>
          </w:tcPr>
          <w:p w14:paraId="1552C396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326045F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Hs04260217_m1</w:t>
            </w:r>
          </w:p>
        </w:tc>
      </w:tr>
      <w:tr w:rsidR="00C10D30" w:rsidRPr="009A5ED2" w14:paraId="68929758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B2E3C78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C-MYC</w:t>
            </w:r>
          </w:p>
        </w:tc>
        <w:tc>
          <w:tcPr>
            <w:tcW w:w="4160" w:type="dxa"/>
            <w:vMerge/>
            <w:vAlign w:val="center"/>
            <w:hideMark/>
          </w:tcPr>
          <w:p w14:paraId="57D292D2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4576A37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Hs00153408_m1</w:t>
            </w:r>
          </w:p>
        </w:tc>
      </w:tr>
      <w:tr w:rsidR="00C10D30" w:rsidRPr="009A5ED2" w14:paraId="746B9DF7" w14:textId="77777777" w:rsidTr="00ED5545">
        <w:trPr>
          <w:trHeight w:val="34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AC5033A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KLK2</w:t>
            </w:r>
          </w:p>
        </w:tc>
        <w:tc>
          <w:tcPr>
            <w:tcW w:w="4160" w:type="dxa"/>
            <w:vMerge/>
            <w:vAlign w:val="center"/>
            <w:hideMark/>
          </w:tcPr>
          <w:p w14:paraId="5319B65D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C75F60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Hs00428384_g1</w:t>
            </w:r>
          </w:p>
        </w:tc>
      </w:tr>
      <w:tr w:rsidR="00C10D30" w:rsidRPr="009A5ED2" w14:paraId="16557C0F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F97F481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KLK3</w:t>
            </w:r>
          </w:p>
        </w:tc>
        <w:tc>
          <w:tcPr>
            <w:tcW w:w="4160" w:type="dxa"/>
            <w:vMerge/>
            <w:vAlign w:val="center"/>
            <w:hideMark/>
          </w:tcPr>
          <w:p w14:paraId="638BE8BB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96C2F0B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Hs02576345_m1</w:t>
            </w:r>
          </w:p>
        </w:tc>
      </w:tr>
      <w:tr w:rsidR="00C10D30" w:rsidRPr="009A5ED2" w14:paraId="4105893C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88514BA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FKBP5</w:t>
            </w:r>
          </w:p>
        </w:tc>
        <w:tc>
          <w:tcPr>
            <w:tcW w:w="4160" w:type="dxa"/>
            <w:vMerge/>
            <w:vAlign w:val="center"/>
            <w:hideMark/>
          </w:tcPr>
          <w:p w14:paraId="54791622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4530C24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Hs01561006_m1</w:t>
            </w:r>
          </w:p>
        </w:tc>
      </w:tr>
      <w:tr w:rsidR="00C10D30" w:rsidRPr="009A5ED2" w14:paraId="35D5CA79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C6E9991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TMPRSS2</w:t>
            </w:r>
          </w:p>
        </w:tc>
        <w:tc>
          <w:tcPr>
            <w:tcW w:w="4160" w:type="dxa"/>
            <w:vMerge/>
            <w:vAlign w:val="center"/>
            <w:hideMark/>
          </w:tcPr>
          <w:p w14:paraId="0A061031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5A7EA57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Hs01122322_m1/ Hs01120965_m1</w:t>
            </w:r>
          </w:p>
        </w:tc>
      </w:tr>
      <w:tr w:rsidR="00C10D30" w:rsidRPr="009A5ED2" w14:paraId="6856A1ED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5C546A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GAPDH</w:t>
            </w:r>
          </w:p>
        </w:tc>
        <w:tc>
          <w:tcPr>
            <w:tcW w:w="4160" w:type="dxa"/>
            <w:vMerge/>
            <w:vAlign w:val="center"/>
            <w:hideMark/>
          </w:tcPr>
          <w:p w14:paraId="5C33F4BE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040FDD5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Hs02786624_g1/ Hs01922876_u1</w:t>
            </w:r>
          </w:p>
        </w:tc>
      </w:tr>
      <w:tr w:rsidR="00C10D30" w:rsidRPr="009A5ED2" w14:paraId="132719E8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E8F013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HPRT1</w:t>
            </w:r>
          </w:p>
        </w:tc>
        <w:tc>
          <w:tcPr>
            <w:tcW w:w="4160" w:type="dxa"/>
            <w:vMerge/>
            <w:vAlign w:val="center"/>
            <w:hideMark/>
          </w:tcPr>
          <w:p w14:paraId="2F2ED8C6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33F0171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Hs02800695_m1</w:t>
            </w:r>
          </w:p>
        </w:tc>
      </w:tr>
      <w:tr w:rsidR="00C10D30" w:rsidRPr="009A5ED2" w14:paraId="6D825ECC" w14:textId="77777777" w:rsidTr="00ED5545">
        <w:trPr>
          <w:trHeight w:val="32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E198231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B2M</w:t>
            </w:r>
          </w:p>
        </w:tc>
        <w:tc>
          <w:tcPr>
            <w:tcW w:w="4160" w:type="dxa"/>
            <w:vMerge/>
            <w:vAlign w:val="center"/>
            <w:hideMark/>
          </w:tcPr>
          <w:p w14:paraId="13A4726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6C4F89D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Hs00187842_m1</w:t>
            </w:r>
          </w:p>
        </w:tc>
      </w:tr>
      <w:tr w:rsidR="00C10D30" w:rsidRPr="009A5ED2" w14:paraId="6C632CF1" w14:textId="77777777" w:rsidTr="00ED5545">
        <w:trPr>
          <w:trHeight w:val="34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D7BA80E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RPLP0</w:t>
            </w:r>
          </w:p>
        </w:tc>
        <w:tc>
          <w:tcPr>
            <w:tcW w:w="4160" w:type="dxa"/>
            <w:vMerge/>
            <w:vAlign w:val="center"/>
            <w:hideMark/>
          </w:tcPr>
          <w:p w14:paraId="4BEAE2F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D115128" w14:textId="77777777" w:rsidR="00C10D30" w:rsidRPr="009A5ED2" w:rsidRDefault="00C10D30" w:rsidP="00ED5545">
            <w:pPr>
              <w:rPr>
                <w:color w:val="212121"/>
                <w:sz w:val="20"/>
                <w:szCs w:val="20"/>
                <w:lang w:val="en-US"/>
              </w:rPr>
            </w:pPr>
            <w:r w:rsidRPr="009A5ED2">
              <w:rPr>
                <w:color w:val="212121"/>
                <w:sz w:val="20"/>
                <w:szCs w:val="20"/>
                <w:lang w:val="en-US"/>
              </w:rPr>
              <w:t>Hs00420895_gH</w:t>
            </w:r>
          </w:p>
        </w:tc>
      </w:tr>
    </w:tbl>
    <w:p w14:paraId="33C00958" w14:textId="77777777" w:rsidR="00C10D30" w:rsidRPr="009A5ED2" w:rsidRDefault="00C10D30" w:rsidP="00C10D30">
      <w:pPr>
        <w:spacing w:line="360" w:lineRule="auto"/>
        <w:jc w:val="both"/>
        <w:rPr>
          <w:b/>
          <w:lang w:val="en-US"/>
        </w:rPr>
      </w:pPr>
    </w:p>
    <w:p w14:paraId="69334F1B" w14:textId="77777777" w:rsidR="00C10D30" w:rsidRPr="00A7081F" w:rsidRDefault="00C10D30" w:rsidP="00C10D30">
      <w:pPr>
        <w:spacing w:line="360" w:lineRule="auto"/>
        <w:jc w:val="both"/>
        <w:rPr>
          <w:b/>
          <w:i/>
          <w:color w:val="000000" w:themeColor="text1"/>
          <w:lang w:val="en-US"/>
        </w:rPr>
      </w:pPr>
      <w:r w:rsidRPr="00B75104">
        <w:rPr>
          <w:b/>
          <w:i/>
          <w:lang w:val="en-US"/>
        </w:rPr>
        <w:t>Supplementary Table 13:</w:t>
      </w:r>
      <w:r w:rsidRPr="00B75104">
        <w:rPr>
          <w:lang w:val="en-US"/>
        </w:rPr>
        <w:t xml:space="preserve"> </w:t>
      </w:r>
      <w:proofErr w:type="spellStart"/>
      <w:r w:rsidRPr="001F3B8E">
        <w:rPr>
          <w:b/>
          <w:lang w:val="en-US"/>
        </w:rPr>
        <w:t>TaqMan</w:t>
      </w:r>
      <w:proofErr w:type="spellEnd"/>
      <w:r w:rsidRPr="001F3B8E">
        <w:rPr>
          <w:b/>
          <w:lang w:val="en-US"/>
        </w:rPr>
        <w:t xml:space="preserve"> probes for </w:t>
      </w:r>
      <w:proofErr w:type="spellStart"/>
      <w:r w:rsidRPr="001F3B8E">
        <w:rPr>
          <w:b/>
          <w:lang w:val="en-US"/>
        </w:rPr>
        <w:t>qRT</w:t>
      </w:r>
      <w:proofErr w:type="spellEnd"/>
      <w:r w:rsidRPr="001F3B8E">
        <w:rPr>
          <w:b/>
          <w:lang w:val="en-US"/>
        </w:rPr>
        <w:t>-PCR analysis</w:t>
      </w:r>
      <w:r w:rsidRPr="008A1534">
        <w:rPr>
          <w:b/>
          <w:lang w:val="en-US"/>
        </w:rPr>
        <w:t xml:space="preserve"> (</w:t>
      </w:r>
      <w:r w:rsidRPr="00A7081F">
        <w:rPr>
          <w:b/>
          <w:color w:val="000000" w:themeColor="text1"/>
          <w:lang w:val="en-US"/>
        </w:rPr>
        <w:t>cell line, 22Rv1 xenograft model and CP50c mouse xenograft model</w:t>
      </w:r>
      <w:r w:rsidRPr="009A5ED2">
        <w:rPr>
          <w:b/>
          <w:color w:val="000000" w:themeColor="text1"/>
          <w:lang w:val="en-US"/>
        </w:rPr>
        <w:t>).</w:t>
      </w:r>
    </w:p>
    <w:p w14:paraId="706EAC5A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60D6E7F6" w14:textId="77777777" w:rsidR="00C10D30" w:rsidRPr="00B75104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2F8DBE88" w14:textId="77777777" w:rsidR="00C10D30" w:rsidRPr="00B75104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6BD32C0A" w14:textId="77777777" w:rsidR="00C10D30" w:rsidRPr="00B75104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1F4D6429" w14:textId="77777777" w:rsidR="00C10D30" w:rsidRPr="001F3B8E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77083B5A" w14:textId="77777777" w:rsidR="00C10D30" w:rsidRPr="008A1534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11D9F052" w14:textId="77777777" w:rsidR="00C10D30" w:rsidRPr="00FC6201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70E540BE" w14:textId="77777777" w:rsidR="00C10D30" w:rsidRPr="00FC6201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25F1B9C1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456FD6FD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6E977263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430C2EEF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4571611D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29A76AA8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16B36FB2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7CD0D022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71CDABB3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7A40DBE6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2540F9B9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48B8E8BA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3969"/>
        <w:gridCol w:w="3969"/>
      </w:tblGrid>
      <w:tr w:rsidR="00C10D30" w:rsidRPr="009A5ED2" w14:paraId="4683EC20" w14:textId="77777777" w:rsidTr="00ED5545">
        <w:trPr>
          <w:trHeight w:val="320"/>
        </w:trPr>
        <w:tc>
          <w:tcPr>
            <w:tcW w:w="1838" w:type="dxa"/>
            <w:noWrap/>
            <w:hideMark/>
          </w:tcPr>
          <w:p w14:paraId="78C4FC16" w14:textId="77777777" w:rsidR="00C10D30" w:rsidRPr="00A7081F" w:rsidRDefault="00C10D30" w:rsidP="00ED5545">
            <w:pPr>
              <w:rPr>
                <w:b/>
                <w:color w:val="000000" w:themeColor="text1"/>
                <w:lang w:val="en-US"/>
              </w:rPr>
            </w:pPr>
            <w:r w:rsidRPr="00A7081F">
              <w:rPr>
                <w:b/>
                <w:color w:val="000000" w:themeColor="text1"/>
                <w:lang w:val="en-US"/>
              </w:rPr>
              <w:t>Gene target</w:t>
            </w:r>
            <w:r w:rsidRPr="00A7081F">
              <w:rPr>
                <w:b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3807D400" w14:textId="77777777" w:rsidR="00C10D30" w:rsidRPr="00A7081F" w:rsidRDefault="00C10D30" w:rsidP="00ED5545">
            <w:pPr>
              <w:rPr>
                <w:b/>
                <w:bCs/>
                <w:color w:val="000000" w:themeColor="text1"/>
                <w:lang w:val="en-US"/>
              </w:rPr>
            </w:pPr>
            <w:r w:rsidRPr="00A7081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969" w:type="dxa"/>
          </w:tcPr>
          <w:p w14:paraId="1F5CCF28" w14:textId="77777777" w:rsidR="00C10D30" w:rsidRPr="00A7081F" w:rsidRDefault="00C10D30" w:rsidP="00ED5545">
            <w:pPr>
              <w:rPr>
                <w:b/>
                <w:bCs/>
                <w:color w:val="000000" w:themeColor="text1"/>
                <w:lang w:val="en-US"/>
              </w:rPr>
            </w:pPr>
            <w:r w:rsidRPr="00A7081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Reverse</w:t>
            </w:r>
          </w:p>
        </w:tc>
      </w:tr>
      <w:tr w:rsidR="00C10D30" w:rsidRPr="009A5ED2" w14:paraId="0A15FF64" w14:textId="77777777" w:rsidTr="00ED5545">
        <w:trPr>
          <w:trHeight w:val="320"/>
        </w:trPr>
        <w:tc>
          <w:tcPr>
            <w:tcW w:w="1838" w:type="dxa"/>
            <w:noWrap/>
            <w:hideMark/>
          </w:tcPr>
          <w:p w14:paraId="4E06631D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 xml:space="preserve">18S </w:t>
            </w:r>
          </w:p>
        </w:tc>
        <w:tc>
          <w:tcPr>
            <w:tcW w:w="3969" w:type="dxa"/>
            <w:noWrap/>
            <w:hideMark/>
          </w:tcPr>
          <w:p w14:paraId="6615210E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GCAATTATTCCCCATGAACG</w:t>
            </w:r>
          </w:p>
        </w:tc>
        <w:tc>
          <w:tcPr>
            <w:tcW w:w="3969" w:type="dxa"/>
          </w:tcPr>
          <w:p w14:paraId="53A207E7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GGCCTCACTAAACCATCCAA</w:t>
            </w:r>
          </w:p>
        </w:tc>
      </w:tr>
      <w:tr w:rsidR="00C10D30" w:rsidRPr="009A5ED2" w14:paraId="7662C18C" w14:textId="77777777" w:rsidTr="00ED5545">
        <w:trPr>
          <w:trHeight w:val="320"/>
        </w:trPr>
        <w:tc>
          <w:tcPr>
            <w:tcW w:w="1838" w:type="dxa"/>
            <w:noWrap/>
            <w:hideMark/>
          </w:tcPr>
          <w:p w14:paraId="08F343F9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CBP</w:t>
            </w:r>
          </w:p>
        </w:tc>
        <w:tc>
          <w:tcPr>
            <w:tcW w:w="3969" w:type="dxa"/>
            <w:noWrap/>
            <w:hideMark/>
          </w:tcPr>
          <w:p w14:paraId="7783541C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ATTCAGTGCTAAGAGGCTG</w:t>
            </w:r>
          </w:p>
        </w:tc>
        <w:tc>
          <w:tcPr>
            <w:tcW w:w="3969" w:type="dxa"/>
          </w:tcPr>
          <w:p w14:paraId="043EC045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GGAAAGATTCAGACATTTCCC</w:t>
            </w:r>
          </w:p>
        </w:tc>
      </w:tr>
      <w:tr w:rsidR="00C10D30" w:rsidRPr="009A5ED2" w14:paraId="668176AE" w14:textId="77777777" w:rsidTr="00ED5545">
        <w:trPr>
          <w:trHeight w:val="320"/>
        </w:trPr>
        <w:tc>
          <w:tcPr>
            <w:tcW w:w="1838" w:type="dxa"/>
            <w:noWrap/>
            <w:hideMark/>
          </w:tcPr>
          <w:p w14:paraId="45A817B0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P300</w:t>
            </w:r>
          </w:p>
        </w:tc>
        <w:tc>
          <w:tcPr>
            <w:tcW w:w="3969" w:type="dxa"/>
            <w:noWrap/>
            <w:hideMark/>
          </w:tcPr>
          <w:p w14:paraId="5CA19048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GATGCCCAATGTATCTAACGA</w:t>
            </w:r>
          </w:p>
        </w:tc>
        <w:tc>
          <w:tcPr>
            <w:tcW w:w="3969" w:type="dxa"/>
          </w:tcPr>
          <w:p w14:paraId="3D28EFBA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CGGATCACAAAGAAGACCTC</w:t>
            </w:r>
          </w:p>
        </w:tc>
      </w:tr>
      <w:tr w:rsidR="00C10D30" w:rsidRPr="009A5ED2" w14:paraId="0702366A" w14:textId="77777777" w:rsidTr="00ED5545">
        <w:trPr>
          <w:trHeight w:val="320"/>
        </w:trPr>
        <w:tc>
          <w:tcPr>
            <w:tcW w:w="1838" w:type="dxa"/>
            <w:noWrap/>
            <w:hideMark/>
          </w:tcPr>
          <w:p w14:paraId="0FB2CF53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 xml:space="preserve">AR </w:t>
            </w:r>
          </w:p>
        </w:tc>
        <w:tc>
          <w:tcPr>
            <w:tcW w:w="3969" w:type="dxa"/>
            <w:noWrap/>
            <w:hideMark/>
          </w:tcPr>
          <w:p w14:paraId="59C85C06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CCTGGCTTCCGCAACTTACAC</w:t>
            </w:r>
          </w:p>
        </w:tc>
        <w:tc>
          <w:tcPr>
            <w:tcW w:w="3969" w:type="dxa"/>
          </w:tcPr>
          <w:p w14:paraId="767F26D8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GGACTTGTGCATGCGGTACTCA</w:t>
            </w:r>
          </w:p>
        </w:tc>
      </w:tr>
      <w:tr w:rsidR="00C10D30" w:rsidRPr="009A5ED2" w14:paraId="258DA94B" w14:textId="77777777" w:rsidTr="00ED5545">
        <w:trPr>
          <w:trHeight w:val="320"/>
        </w:trPr>
        <w:tc>
          <w:tcPr>
            <w:tcW w:w="1838" w:type="dxa"/>
            <w:noWrap/>
            <w:hideMark/>
          </w:tcPr>
          <w:p w14:paraId="7AEE436A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 xml:space="preserve">KLK3 </w:t>
            </w:r>
          </w:p>
        </w:tc>
        <w:tc>
          <w:tcPr>
            <w:tcW w:w="3969" w:type="dxa"/>
            <w:noWrap/>
            <w:hideMark/>
          </w:tcPr>
          <w:p w14:paraId="219D4194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TGTGTGCTGGACGCTGGA</w:t>
            </w:r>
          </w:p>
        </w:tc>
        <w:tc>
          <w:tcPr>
            <w:tcW w:w="3969" w:type="dxa"/>
          </w:tcPr>
          <w:p w14:paraId="28E99F36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CACTGCCCCATGACGTGAT</w:t>
            </w:r>
          </w:p>
        </w:tc>
      </w:tr>
      <w:tr w:rsidR="00C10D30" w:rsidRPr="009A5ED2" w14:paraId="32225B3D" w14:textId="77777777" w:rsidTr="00ED5545">
        <w:trPr>
          <w:trHeight w:val="320"/>
        </w:trPr>
        <w:tc>
          <w:tcPr>
            <w:tcW w:w="1838" w:type="dxa"/>
            <w:noWrap/>
            <w:hideMark/>
          </w:tcPr>
          <w:p w14:paraId="46A47172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FKBP5</w:t>
            </w:r>
          </w:p>
        </w:tc>
        <w:tc>
          <w:tcPr>
            <w:tcW w:w="3969" w:type="dxa"/>
            <w:noWrap/>
            <w:hideMark/>
          </w:tcPr>
          <w:p w14:paraId="2DA0FC08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GCAACAGTAGAAATCCACCTG</w:t>
            </w:r>
          </w:p>
        </w:tc>
        <w:tc>
          <w:tcPr>
            <w:tcW w:w="3969" w:type="dxa"/>
          </w:tcPr>
          <w:p w14:paraId="13F17BAD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CTCCAGAGCTTTGTCAATTCC</w:t>
            </w:r>
          </w:p>
        </w:tc>
      </w:tr>
      <w:tr w:rsidR="00C10D30" w:rsidRPr="009A5ED2" w14:paraId="56073A21" w14:textId="77777777" w:rsidTr="00ED5545">
        <w:trPr>
          <w:trHeight w:val="320"/>
        </w:trPr>
        <w:tc>
          <w:tcPr>
            <w:tcW w:w="1838" w:type="dxa"/>
            <w:noWrap/>
            <w:hideMark/>
          </w:tcPr>
          <w:p w14:paraId="6B130042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C-MYC</w:t>
            </w:r>
          </w:p>
        </w:tc>
        <w:tc>
          <w:tcPr>
            <w:tcW w:w="3969" w:type="dxa"/>
            <w:noWrap/>
            <w:hideMark/>
          </w:tcPr>
          <w:p w14:paraId="52FDE0A8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ACTATGACCTCGACTACGACTC</w:t>
            </w:r>
          </w:p>
        </w:tc>
        <w:tc>
          <w:tcPr>
            <w:tcW w:w="3969" w:type="dxa"/>
          </w:tcPr>
          <w:p w14:paraId="70A07075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TCGTCGCAGTAGAAATACGGC</w:t>
            </w:r>
          </w:p>
        </w:tc>
      </w:tr>
      <w:tr w:rsidR="00C10D30" w:rsidRPr="009A5ED2" w14:paraId="31B8C9A0" w14:textId="77777777" w:rsidTr="00ED5545">
        <w:trPr>
          <w:trHeight w:val="320"/>
        </w:trPr>
        <w:tc>
          <w:tcPr>
            <w:tcW w:w="1838" w:type="dxa"/>
            <w:noWrap/>
            <w:hideMark/>
          </w:tcPr>
          <w:p w14:paraId="6E4DE71E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CAD</w:t>
            </w:r>
          </w:p>
        </w:tc>
        <w:tc>
          <w:tcPr>
            <w:tcW w:w="3969" w:type="dxa"/>
            <w:noWrap/>
            <w:hideMark/>
          </w:tcPr>
          <w:p w14:paraId="3DA84FA7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GAGCTCAGGAACTCTGTGAC</w:t>
            </w:r>
          </w:p>
        </w:tc>
        <w:tc>
          <w:tcPr>
            <w:tcW w:w="3969" w:type="dxa"/>
          </w:tcPr>
          <w:p w14:paraId="7D0486EA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TCAAATGAACGCCCAATGCC</w:t>
            </w:r>
          </w:p>
        </w:tc>
      </w:tr>
      <w:tr w:rsidR="00C10D30" w:rsidRPr="009A5ED2" w14:paraId="3EC4B47B" w14:textId="77777777" w:rsidTr="00ED5545">
        <w:trPr>
          <w:trHeight w:val="320"/>
        </w:trPr>
        <w:tc>
          <w:tcPr>
            <w:tcW w:w="1838" w:type="dxa"/>
            <w:noWrap/>
            <w:hideMark/>
          </w:tcPr>
          <w:p w14:paraId="191BDA77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ODC</w:t>
            </w:r>
          </w:p>
        </w:tc>
        <w:tc>
          <w:tcPr>
            <w:tcW w:w="3969" w:type="dxa"/>
            <w:noWrap/>
            <w:hideMark/>
          </w:tcPr>
          <w:p w14:paraId="5C98CAD0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CCATGGGGCTGGCCT</w:t>
            </w:r>
          </w:p>
        </w:tc>
        <w:tc>
          <w:tcPr>
            <w:tcW w:w="3969" w:type="dxa"/>
          </w:tcPr>
          <w:p w14:paraId="6CA9879E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sz w:val="24"/>
                <w:szCs w:val="24"/>
                <w:lang w:val="en-US"/>
              </w:rPr>
              <w:t>TTCCAAATCCCTCTGCGTGT</w:t>
            </w:r>
          </w:p>
        </w:tc>
      </w:tr>
    </w:tbl>
    <w:p w14:paraId="1B4CA4BC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66586FCD" w14:textId="77777777" w:rsidR="00C10D30" w:rsidRPr="00A7081F" w:rsidRDefault="00C10D30" w:rsidP="00C10D30">
      <w:pPr>
        <w:spacing w:line="360" w:lineRule="auto"/>
        <w:jc w:val="both"/>
        <w:rPr>
          <w:b/>
          <w:lang w:val="en-US"/>
        </w:rPr>
      </w:pPr>
      <w:r w:rsidRPr="00B75104">
        <w:rPr>
          <w:b/>
          <w:i/>
          <w:lang w:val="en-US"/>
        </w:rPr>
        <w:t>Supplementary Table 14:</w:t>
      </w:r>
      <w:r w:rsidRPr="00A7081F">
        <w:rPr>
          <w:b/>
          <w:lang w:val="en-US"/>
        </w:rPr>
        <w:t xml:space="preserve"> </w:t>
      </w:r>
      <w:r w:rsidRPr="009A5ED2">
        <w:rPr>
          <w:b/>
          <w:lang w:val="en-US"/>
        </w:rPr>
        <w:t xml:space="preserve">Primers for PCR analysis </w:t>
      </w:r>
      <w:r w:rsidRPr="00A7081F">
        <w:rPr>
          <w:b/>
          <w:color w:val="000000" w:themeColor="text1"/>
          <w:lang w:val="en-US"/>
        </w:rPr>
        <w:t>(</w:t>
      </w:r>
      <w:r w:rsidRPr="00A7081F">
        <w:rPr>
          <w:rFonts w:eastAsia="Cambria"/>
          <w:b/>
          <w:lang w:val="en-US"/>
        </w:rPr>
        <w:t>doxycycline-inducible cell lines and CBP/p300 re-expression)</w:t>
      </w:r>
      <w:r w:rsidRPr="009A5ED2">
        <w:rPr>
          <w:b/>
          <w:lang w:val="en-US"/>
        </w:rPr>
        <w:t>.</w:t>
      </w:r>
    </w:p>
    <w:p w14:paraId="69C5EB74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68E6B521" w14:textId="77777777" w:rsidR="00C10D30" w:rsidRPr="00B75104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75BF93B8" w14:textId="77777777" w:rsidR="00C10D30" w:rsidRPr="00B75104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5192E6CA" w14:textId="77777777" w:rsidR="00C10D30" w:rsidRPr="00B75104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0BACB16C" w14:textId="77777777" w:rsidR="00C10D30" w:rsidRPr="001F3B8E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7B1F2E22" w14:textId="77777777" w:rsidR="00C10D30" w:rsidRPr="008A1534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7639CD80" w14:textId="77777777" w:rsidR="00C10D30" w:rsidRPr="00FC6201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228DB125" w14:textId="77777777" w:rsidR="00C10D30" w:rsidRPr="00FC6201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30D1A5D8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75D41B4B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6528058E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4B69F56C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3AF90C19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7F51E914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0467A7D8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179EBB73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3F89E42C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28034B12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2163B846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09A11AE4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04915EEB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57F318CA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3468"/>
        <w:gridCol w:w="3761"/>
      </w:tblGrid>
      <w:tr w:rsidR="00C10D30" w:rsidRPr="009A5ED2" w14:paraId="57C58BF8" w14:textId="77777777" w:rsidTr="00ED5545">
        <w:trPr>
          <w:trHeight w:val="320"/>
        </w:trPr>
        <w:tc>
          <w:tcPr>
            <w:tcW w:w="2405" w:type="dxa"/>
          </w:tcPr>
          <w:p w14:paraId="240AD8CC" w14:textId="77777777" w:rsidR="00C10D30" w:rsidRPr="00A7081F" w:rsidRDefault="00C10D30" w:rsidP="00ED5545">
            <w:pPr>
              <w:rPr>
                <w:b/>
                <w:color w:val="000000" w:themeColor="text1"/>
                <w:lang w:val="en-US"/>
              </w:rPr>
            </w:pPr>
            <w:r w:rsidRPr="00A7081F">
              <w:rPr>
                <w:b/>
                <w:color w:val="000000" w:themeColor="text1"/>
                <w:lang w:val="en-US"/>
              </w:rPr>
              <w:lastRenderedPageBreak/>
              <w:t>Gene target </w:t>
            </w:r>
          </w:p>
        </w:tc>
        <w:tc>
          <w:tcPr>
            <w:tcW w:w="3468" w:type="dxa"/>
          </w:tcPr>
          <w:p w14:paraId="4F2BD4AA" w14:textId="77777777" w:rsidR="00C10D30" w:rsidRPr="00A7081F" w:rsidRDefault="00C10D30" w:rsidP="00ED5545">
            <w:pPr>
              <w:rPr>
                <w:b/>
                <w:color w:val="000000" w:themeColor="text1"/>
                <w:lang w:val="en-US"/>
              </w:rPr>
            </w:pPr>
            <w:r w:rsidRPr="00A7081F">
              <w:rPr>
                <w:b/>
                <w:bCs/>
                <w:color w:val="000000" w:themeColor="text1"/>
                <w:lang w:val="en-US"/>
              </w:rPr>
              <w:t>Forward</w:t>
            </w:r>
          </w:p>
        </w:tc>
        <w:tc>
          <w:tcPr>
            <w:tcW w:w="3761" w:type="dxa"/>
          </w:tcPr>
          <w:p w14:paraId="5F8A4D54" w14:textId="77777777" w:rsidR="00C10D30" w:rsidRPr="00A7081F" w:rsidRDefault="00C10D30" w:rsidP="00ED5545">
            <w:pPr>
              <w:rPr>
                <w:b/>
                <w:color w:val="000000" w:themeColor="text1"/>
                <w:lang w:val="en-US"/>
              </w:rPr>
            </w:pPr>
            <w:r w:rsidRPr="00A7081F">
              <w:rPr>
                <w:b/>
                <w:bCs/>
                <w:color w:val="000000" w:themeColor="text1"/>
                <w:lang w:val="en-US"/>
              </w:rPr>
              <w:t>Reverse</w:t>
            </w:r>
          </w:p>
        </w:tc>
      </w:tr>
      <w:tr w:rsidR="00C10D30" w:rsidRPr="009A5ED2" w14:paraId="0D079B78" w14:textId="77777777" w:rsidTr="00ED5545">
        <w:trPr>
          <w:trHeight w:val="320"/>
        </w:trPr>
        <w:tc>
          <w:tcPr>
            <w:tcW w:w="2405" w:type="dxa"/>
          </w:tcPr>
          <w:p w14:paraId="50979DFB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KLK3</w:t>
            </w:r>
          </w:p>
        </w:tc>
        <w:tc>
          <w:tcPr>
            <w:tcW w:w="3468" w:type="dxa"/>
          </w:tcPr>
          <w:p w14:paraId="63948DCF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ACAGACCTACTCTGGAGGAAC</w:t>
            </w:r>
          </w:p>
        </w:tc>
        <w:tc>
          <w:tcPr>
            <w:tcW w:w="3761" w:type="dxa"/>
          </w:tcPr>
          <w:p w14:paraId="5511200E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AGACAAGGGTGGAAGGCTCT</w:t>
            </w:r>
          </w:p>
        </w:tc>
      </w:tr>
      <w:tr w:rsidR="00C10D30" w:rsidRPr="009A5ED2" w14:paraId="4F63651F" w14:textId="77777777" w:rsidTr="00ED5545">
        <w:trPr>
          <w:trHeight w:val="320"/>
        </w:trPr>
        <w:tc>
          <w:tcPr>
            <w:tcW w:w="2405" w:type="dxa"/>
          </w:tcPr>
          <w:p w14:paraId="77E41106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TMPRSS2</w:t>
            </w:r>
          </w:p>
        </w:tc>
        <w:tc>
          <w:tcPr>
            <w:tcW w:w="3468" w:type="dxa"/>
          </w:tcPr>
          <w:p w14:paraId="036E097F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CCAGGGAAGGAAGGAACACC</w:t>
            </w:r>
          </w:p>
        </w:tc>
        <w:tc>
          <w:tcPr>
            <w:tcW w:w="3761" w:type="dxa"/>
          </w:tcPr>
          <w:p w14:paraId="2F6EF96C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CTGACTTGGGCACACGGAAT</w:t>
            </w:r>
          </w:p>
        </w:tc>
      </w:tr>
      <w:tr w:rsidR="00C10D30" w:rsidRPr="009A5ED2" w14:paraId="6CEFBB55" w14:textId="77777777" w:rsidTr="00ED5545">
        <w:trPr>
          <w:trHeight w:val="320"/>
        </w:trPr>
        <w:tc>
          <w:tcPr>
            <w:tcW w:w="2405" w:type="dxa"/>
          </w:tcPr>
          <w:p w14:paraId="332B3BA4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FKBP5</w:t>
            </w:r>
          </w:p>
        </w:tc>
        <w:tc>
          <w:tcPr>
            <w:tcW w:w="3468" w:type="dxa"/>
          </w:tcPr>
          <w:p w14:paraId="1C9BD334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GCGAGCTGCAAAACATCACT</w:t>
            </w:r>
          </w:p>
        </w:tc>
        <w:tc>
          <w:tcPr>
            <w:tcW w:w="3761" w:type="dxa"/>
          </w:tcPr>
          <w:p w14:paraId="21023674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GTGCCAGCCACATTCAGAAC</w:t>
            </w:r>
          </w:p>
        </w:tc>
      </w:tr>
      <w:tr w:rsidR="00C10D30" w:rsidRPr="009A5ED2" w14:paraId="2D079597" w14:textId="77777777" w:rsidTr="00ED5545">
        <w:trPr>
          <w:trHeight w:val="320"/>
        </w:trPr>
        <w:tc>
          <w:tcPr>
            <w:tcW w:w="2405" w:type="dxa"/>
          </w:tcPr>
          <w:p w14:paraId="43F298C0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ANKRD30B</w:t>
            </w:r>
          </w:p>
        </w:tc>
        <w:tc>
          <w:tcPr>
            <w:tcW w:w="3468" w:type="dxa"/>
          </w:tcPr>
          <w:p w14:paraId="4CDAD4BE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TCAAAGTCAACCAAGAGGACTCA</w:t>
            </w:r>
          </w:p>
        </w:tc>
        <w:tc>
          <w:tcPr>
            <w:tcW w:w="3761" w:type="dxa"/>
          </w:tcPr>
          <w:p w14:paraId="02205272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ACGGCAGGCTAAATGGGTTT</w:t>
            </w:r>
          </w:p>
        </w:tc>
      </w:tr>
      <w:tr w:rsidR="00C10D30" w:rsidRPr="009A5ED2" w14:paraId="4B2C3C8E" w14:textId="77777777" w:rsidTr="00ED5545">
        <w:trPr>
          <w:trHeight w:val="320"/>
        </w:trPr>
        <w:tc>
          <w:tcPr>
            <w:tcW w:w="2405" w:type="dxa"/>
          </w:tcPr>
          <w:p w14:paraId="170281D9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CHRNA2</w:t>
            </w:r>
          </w:p>
        </w:tc>
        <w:tc>
          <w:tcPr>
            <w:tcW w:w="3468" w:type="dxa"/>
          </w:tcPr>
          <w:p w14:paraId="563C30F5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GTCCAGTCACCACGATGCT</w:t>
            </w:r>
          </w:p>
        </w:tc>
        <w:tc>
          <w:tcPr>
            <w:tcW w:w="3761" w:type="dxa"/>
          </w:tcPr>
          <w:p w14:paraId="5E2EF9A6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GCAGCTCTGTCCTTACTCCAA</w:t>
            </w:r>
          </w:p>
        </w:tc>
      </w:tr>
      <w:tr w:rsidR="00C10D30" w:rsidRPr="009A5ED2" w14:paraId="57F54607" w14:textId="77777777" w:rsidTr="00ED5545">
        <w:trPr>
          <w:trHeight w:val="320"/>
        </w:trPr>
        <w:tc>
          <w:tcPr>
            <w:tcW w:w="2405" w:type="dxa"/>
          </w:tcPr>
          <w:p w14:paraId="7B1BF8F6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TFF1</w:t>
            </w:r>
          </w:p>
        </w:tc>
        <w:tc>
          <w:tcPr>
            <w:tcW w:w="3468" w:type="dxa"/>
          </w:tcPr>
          <w:p w14:paraId="7B2AEC5A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GTTGTCACGGCCAAGCCTTTT</w:t>
            </w:r>
          </w:p>
        </w:tc>
        <w:tc>
          <w:tcPr>
            <w:tcW w:w="3761" w:type="dxa"/>
          </w:tcPr>
          <w:p w14:paraId="38BA239E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GGCAGGCTCTGTTTGCTTAAAGAGCG</w:t>
            </w:r>
          </w:p>
        </w:tc>
      </w:tr>
      <w:tr w:rsidR="00C10D30" w:rsidRPr="009A5ED2" w14:paraId="6B1107BE" w14:textId="77777777" w:rsidTr="00ED5545">
        <w:trPr>
          <w:trHeight w:val="320"/>
        </w:trPr>
        <w:tc>
          <w:tcPr>
            <w:tcW w:w="2405" w:type="dxa"/>
          </w:tcPr>
          <w:p w14:paraId="778C6E61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TGCA enhancer</w:t>
            </w:r>
          </w:p>
        </w:tc>
        <w:tc>
          <w:tcPr>
            <w:tcW w:w="3468" w:type="dxa"/>
          </w:tcPr>
          <w:p w14:paraId="61737865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GGAGAAAGGAGGTGGAACGG</w:t>
            </w:r>
          </w:p>
        </w:tc>
        <w:tc>
          <w:tcPr>
            <w:tcW w:w="3761" w:type="dxa"/>
          </w:tcPr>
          <w:p w14:paraId="25DEAFF5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GACTCAAAGTGACAGGGGCA</w:t>
            </w:r>
          </w:p>
        </w:tc>
      </w:tr>
      <w:tr w:rsidR="00C10D30" w:rsidRPr="009A5ED2" w14:paraId="4E6968B5" w14:textId="77777777" w:rsidTr="00ED5545">
        <w:trPr>
          <w:trHeight w:val="320"/>
        </w:trPr>
        <w:tc>
          <w:tcPr>
            <w:tcW w:w="2405" w:type="dxa"/>
          </w:tcPr>
          <w:p w14:paraId="0762F7A4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Dessert  (negative control)</w:t>
            </w:r>
          </w:p>
        </w:tc>
        <w:tc>
          <w:tcPr>
            <w:tcW w:w="3468" w:type="dxa"/>
          </w:tcPr>
          <w:p w14:paraId="7AC30C8A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CTAGGAGGGTGGAGGTAGGG</w:t>
            </w:r>
          </w:p>
        </w:tc>
        <w:tc>
          <w:tcPr>
            <w:tcW w:w="3761" w:type="dxa"/>
          </w:tcPr>
          <w:p w14:paraId="27C512A7" w14:textId="77777777" w:rsidR="00C10D30" w:rsidRPr="00A7081F" w:rsidRDefault="00C10D30" w:rsidP="00ED5545">
            <w:pPr>
              <w:rPr>
                <w:color w:val="000000" w:themeColor="text1"/>
                <w:lang w:val="en-US"/>
              </w:rPr>
            </w:pPr>
            <w:r w:rsidRPr="00A7081F">
              <w:rPr>
                <w:color w:val="000000" w:themeColor="text1"/>
                <w:lang w:val="en-US"/>
              </w:rPr>
              <w:t>GCCCCAAACAGGAGTAATGA</w:t>
            </w:r>
          </w:p>
        </w:tc>
      </w:tr>
    </w:tbl>
    <w:p w14:paraId="3CE2D201" w14:textId="77777777" w:rsidR="00C10D30" w:rsidRPr="009A5ED2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649F3991" w14:textId="77777777" w:rsidR="00C10D30" w:rsidRPr="001F3B8E" w:rsidRDefault="00C10D30" w:rsidP="00C10D30">
      <w:pPr>
        <w:spacing w:line="360" w:lineRule="auto"/>
        <w:jc w:val="both"/>
        <w:rPr>
          <w:b/>
          <w:lang w:val="en-US"/>
        </w:rPr>
      </w:pPr>
      <w:r w:rsidRPr="00B75104">
        <w:rPr>
          <w:b/>
          <w:i/>
          <w:lang w:val="en-US"/>
        </w:rPr>
        <w:t>Supplementary Table 15:</w:t>
      </w:r>
      <w:r w:rsidRPr="00B75104">
        <w:rPr>
          <w:b/>
          <w:lang w:val="en-US"/>
        </w:rPr>
        <w:t xml:space="preserve"> Primers for </w:t>
      </w:r>
      <w:proofErr w:type="spellStart"/>
      <w:r w:rsidRPr="00B75104">
        <w:rPr>
          <w:b/>
          <w:lang w:val="en-US"/>
        </w:rPr>
        <w:t>ChIP</w:t>
      </w:r>
      <w:proofErr w:type="spellEnd"/>
      <w:r w:rsidRPr="001F3B8E">
        <w:rPr>
          <w:b/>
          <w:lang w:val="en-US"/>
        </w:rPr>
        <w:t>-PCR analysis.</w:t>
      </w:r>
    </w:p>
    <w:p w14:paraId="4B705B46" w14:textId="77777777" w:rsidR="00C10D30" w:rsidRPr="008A1534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306A5FFA" w14:textId="77777777" w:rsidR="00C10D30" w:rsidRPr="00FC6201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7BF0C199" w14:textId="77777777" w:rsidR="00C10D30" w:rsidRPr="00FC6201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5E400B3B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59FBD1FD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2CB3C4E8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0795C4A3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17A55837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3D35F5E5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5A2729B5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2B77E497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3189348C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77B1A178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748C64CA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49037E50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26119051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0ADA3152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6FA2CB9C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536A220C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29A9024C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53C9F294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056BF0DC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1903DA47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43D98BAB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701"/>
        <w:gridCol w:w="1701"/>
        <w:gridCol w:w="1701"/>
        <w:gridCol w:w="1701"/>
      </w:tblGrid>
      <w:tr w:rsidR="00C10D30" w:rsidRPr="009A5ED2" w14:paraId="3B0A84ED" w14:textId="77777777" w:rsidTr="00ED5545">
        <w:trPr>
          <w:trHeight w:val="36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BCFE99A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lastRenderedPageBreak/>
              <w:t>ABCC4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41818D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CDK6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13D86F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HSD17B14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630ED7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NKX3-1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3D12E4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SORD</w:t>
            </w:r>
          </w:p>
        </w:tc>
      </w:tr>
      <w:tr w:rsidR="00C10D30" w:rsidRPr="009A5ED2" w14:paraId="661352DD" w14:textId="77777777" w:rsidTr="00ED5545">
        <w:trPr>
          <w:trHeight w:val="36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D9A589C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ABHD2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460A5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CENPN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07E29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IDI1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8C375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PA2G4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33A379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SPCS3</w:t>
            </w:r>
          </w:p>
        </w:tc>
      </w:tr>
      <w:tr w:rsidR="00C10D30" w:rsidRPr="009A5ED2" w14:paraId="77A60046" w14:textId="77777777" w:rsidTr="00ED5545">
        <w:trPr>
          <w:trHeight w:val="34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E5ED66F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ACSL3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55143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DBI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F6B05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INPP4B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D8ED2D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PDLIM5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0FA7D2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SPDEF</w:t>
            </w:r>
          </w:p>
        </w:tc>
      </w:tr>
      <w:tr w:rsidR="00C10D30" w:rsidRPr="009A5ED2" w14:paraId="14CCEAE4" w14:textId="77777777" w:rsidTr="00ED5545">
        <w:trPr>
          <w:trHeight w:val="34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665673B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ACTN1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360831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DHCR24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E51DC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INSIG1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B3934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PGM3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26425E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SRF</w:t>
            </w:r>
          </w:p>
        </w:tc>
      </w:tr>
      <w:tr w:rsidR="00C10D30" w:rsidRPr="009A5ED2" w14:paraId="235D73CF" w14:textId="77777777" w:rsidTr="00ED5545">
        <w:trPr>
          <w:trHeight w:val="34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45BDF08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ADAMTS1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88043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DNAJB9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1637FA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IQGAP2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6E39AD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PIAS1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A7831B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SRP19</w:t>
            </w:r>
          </w:p>
        </w:tc>
      </w:tr>
      <w:tr w:rsidR="00C10D30" w:rsidRPr="009A5ED2" w14:paraId="63E8823B" w14:textId="77777777" w:rsidTr="00ED5545">
        <w:trPr>
          <w:trHeight w:val="36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3308D3C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ADRM1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A72A1D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ELK4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762EB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ITGAV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6A96A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PLPP1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236BB9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STEAP4</w:t>
            </w:r>
          </w:p>
        </w:tc>
      </w:tr>
      <w:tr w:rsidR="00C10D30" w:rsidRPr="009A5ED2" w14:paraId="73EE0CC7" w14:textId="77777777" w:rsidTr="00ED5545">
        <w:trPr>
          <w:trHeight w:val="34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9D8EC18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AKAP12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E64CA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ELL2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1881A2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KLK2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31F633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PMEPA1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BECDE8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STK39</w:t>
            </w:r>
          </w:p>
        </w:tc>
      </w:tr>
      <w:tr w:rsidR="00C10D30" w:rsidRPr="009A5ED2" w14:paraId="4EC7E4F5" w14:textId="77777777" w:rsidTr="00ED5545">
        <w:trPr>
          <w:trHeight w:val="34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E6D23C9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AKT1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02824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ELOVL5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4DAB3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KLK3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AE8F1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PTK2B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B40F9E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T</w:t>
            </w:r>
            <w:r w:rsidRPr="008A1534">
              <w:rPr>
                <w:color w:val="000000"/>
                <w:sz w:val="20"/>
                <w:szCs w:val="20"/>
                <w:lang w:val="en-US"/>
              </w:rPr>
              <w:t>MEM50A</w:t>
            </w:r>
          </w:p>
        </w:tc>
      </w:tr>
      <w:tr w:rsidR="00C10D30" w:rsidRPr="009A5ED2" w14:paraId="6B57DC56" w14:textId="77777777" w:rsidTr="00ED5545">
        <w:trPr>
          <w:trHeight w:val="32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5A76C8F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ALDH1A3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FC96D1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FADS1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32CD36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KRT19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F738B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PTPN21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47320C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TMPRSS2</w:t>
            </w:r>
          </w:p>
        </w:tc>
      </w:tr>
      <w:tr w:rsidR="00C10D30" w:rsidRPr="009A5ED2" w14:paraId="32306640" w14:textId="77777777" w:rsidTr="00ED5545">
        <w:trPr>
          <w:trHeight w:val="32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4ACB140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ANKH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18AE3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FKBP5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DFE572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KRT8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72171D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RAB4A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ED7F11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TNFAIP8</w:t>
            </w:r>
          </w:p>
        </w:tc>
      </w:tr>
      <w:tr w:rsidR="00C10D30" w:rsidRPr="009A5ED2" w14:paraId="4685C142" w14:textId="77777777" w:rsidTr="00ED5545">
        <w:trPr>
          <w:trHeight w:val="34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5CF6C2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APPBP2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743341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GNAI3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DEE6B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LIFR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46E9F8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RPS6KA3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8A9BBF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TPD52</w:t>
            </w:r>
          </w:p>
        </w:tc>
      </w:tr>
      <w:tr w:rsidR="00C10D30" w:rsidRPr="009A5ED2" w14:paraId="37715170" w14:textId="77777777" w:rsidTr="00ED5545">
        <w:trPr>
          <w:trHeight w:val="32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453D6C6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ARID5B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631C9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GPD1L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4C51E0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LMAN1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EDDEC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RRP12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897C45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TSC22D1</w:t>
            </w:r>
          </w:p>
        </w:tc>
      </w:tr>
      <w:tr w:rsidR="00C10D30" w:rsidRPr="009A5ED2" w14:paraId="34ABD8E0" w14:textId="77777777" w:rsidTr="00ED5545">
        <w:trPr>
          <w:trHeight w:val="32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14DFE85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AZGP1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29FD12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GSR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DE83B0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MAF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6EE35B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SAT1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1513F8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UAP1</w:t>
            </w:r>
          </w:p>
        </w:tc>
      </w:tr>
      <w:tr w:rsidR="00C10D30" w:rsidRPr="009A5ED2" w14:paraId="2321445D" w14:textId="77777777" w:rsidTr="00ED5545">
        <w:trPr>
          <w:trHeight w:val="32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FABE3AA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B2M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49C5E0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GUCY1A1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90966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MAK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2A84E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SCD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38FBD1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UBE2I</w:t>
            </w:r>
          </w:p>
        </w:tc>
      </w:tr>
      <w:tr w:rsidR="00C10D30" w:rsidRPr="009A5ED2" w14:paraId="4A6BB734" w14:textId="77777777" w:rsidTr="00ED5545">
        <w:trPr>
          <w:trHeight w:val="32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E48698B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B4GALT1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05D77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H1-0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2774CD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MAP7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B8B963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SEC24D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ACC76F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UBE2J1</w:t>
            </w:r>
          </w:p>
        </w:tc>
      </w:tr>
      <w:tr w:rsidR="00C10D30" w:rsidRPr="009A5ED2" w14:paraId="0CE1A19F" w14:textId="77777777" w:rsidTr="00ED5545">
        <w:trPr>
          <w:trHeight w:val="32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160237A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BMPR1B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3DD42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HERC3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00343B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MERTK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E09C6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SELENOP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C9234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VA</w:t>
            </w:r>
            <w:r w:rsidRPr="008A1534">
              <w:rPr>
                <w:color w:val="000000"/>
                <w:sz w:val="20"/>
                <w:szCs w:val="20"/>
                <w:lang w:val="en-US"/>
              </w:rPr>
              <w:t>PA</w:t>
            </w:r>
          </w:p>
        </w:tc>
      </w:tr>
      <w:tr w:rsidR="00C10D30" w:rsidRPr="009A5ED2" w14:paraId="73CCAD79" w14:textId="77777777" w:rsidTr="00ED5545">
        <w:trPr>
          <w:trHeight w:val="32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702043D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CAMKK2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6969D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HMGCR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0DE9C4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MYL12A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CDF8CB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SGK1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CE4F80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XRCC5</w:t>
            </w:r>
          </w:p>
        </w:tc>
      </w:tr>
      <w:tr w:rsidR="00C10D30" w:rsidRPr="009A5ED2" w14:paraId="0FDCFEB0" w14:textId="77777777" w:rsidTr="00ED5545">
        <w:trPr>
          <w:trHeight w:val="32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E280235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CCND1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E9597C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HMGCS1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1AC6A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NCOA4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44085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SLC26A2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013F10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XRCC6</w:t>
            </w:r>
          </w:p>
        </w:tc>
      </w:tr>
      <w:tr w:rsidR="00C10D30" w:rsidRPr="009A5ED2" w14:paraId="326DD091" w14:textId="77777777" w:rsidTr="00ED5545">
        <w:trPr>
          <w:trHeight w:val="32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C23706B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CCND3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9C817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HOMER2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1FFF89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NDRG1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9AF8EB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SLC38A2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C3A85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ZBTB10</w:t>
            </w:r>
          </w:p>
        </w:tc>
      </w:tr>
      <w:tr w:rsidR="00C10D30" w:rsidRPr="009A5ED2" w14:paraId="0635C263" w14:textId="77777777" w:rsidTr="00ED5545">
        <w:trPr>
          <w:trHeight w:val="305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9E712C2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CDC14B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C76C46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HPGD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91A46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NGLY1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5DD21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SMS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52D802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ZMIZ1</w:t>
            </w:r>
          </w:p>
        </w:tc>
      </w:tr>
    </w:tbl>
    <w:p w14:paraId="576EF49B" w14:textId="77777777" w:rsidR="00C10D30" w:rsidRPr="009A5ED2" w:rsidRDefault="00C10D30" w:rsidP="00C10D30">
      <w:pPr>
        <w:spacing w:line="360" w:lineRule="auto"/>
        <w:jc w:val="both"/>
        <w:rPr>
          <w:b/>
          <w:i/>
          <w:lang w:val="en-US"/>
        </w:rPr>
      </w:pPr>
    </w:p>
    <w:p w14:paraId="56AAB154" w14:textId="77777777" w:rsidR="00C10D30" w:rsidRPr="008A1534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  <w:r w:rsidRPr="00B75104">
        <w:rPr>
          <w:b/>
          <w:i/>
          <w:lang w:val="en-US"/>
        </w:rPr>
        <w:t>Supplementary Table 16</w:t>
      </w:r>
      <w:r w:rsidRPr="001F3B8E">
        <w:rPr>
          <w:b/>
          <w:i/>
          <w:lang w:val="en-US"/>
        </w:rPr>
        <w:t>:</w:t>
      </w:r>
      <w:r w:rsidRPr="008A1534">
        <w:rPr>
          <w:b/>
          <w:lang w:val="en-US"/>
        </w:rPr>
        <w:t xml:space="preserve"> Genes included in the AR (Hallmark; H) response score.</w:t>
      </w:r>
    </w:p>
    <w:p w14:paraId="6D61C73E" w14:textId="77777777" w:rsidR="00C10D30" w:rsidRPr="00FC6201" w:rsidRDefault="00C10D30" w:rsidP="00C10D30">
      <w:pPr>
        <w:spacing w:line="360" w:lineRule="auto"/>
        <w:jc w:val="both"/>
        <w:outlineLvl w:val="0"/>
        <w:rPr>
          <w:color w:val="000000" w:themeColor="text1"/>
          <w:lang w:val="en-US"/>
        </w:rPr>
      </w:pPr>
    </w:p>
    <w:p w14:paraId="5B258CA8" w14:textId="77777777" w:rsidR="00C10D30" w:rsidRPr="00FC6201" w:rsidRDefault="00C10D30" w:rsidP="00C10D30">
      <w:pPr>
        <w:rPr>
          <w:b/>
          <w:lang w:val="en-US"/>
        </w:rPr>
      </w:pPr>
    </w:p>
    <w:p w14:paraId="4A92020A" w14:textId="77777777" w:rsidR="00C10D30" w:rsidRPr="009A5ED2" w:rsidRDefault="00C10D30" w:rsidP="00C10D30">
      <w:pPr>
        <w:rPr>
          <w:b/>
          <w:lang w:val="en-US"/>
        </w:rPr>
      </w:pPr>
    </w:p>
    <w:p w14:paraId="5E6520E2" w14:textId="77777777" w:rsidR="00C10D30" w:rsidRPr="009A5ED2" w:rsidRDefault="00C10D30" w:rsidP="00C10D30">
      <w:pPr>
        <w:rPr>
          <w:b/>
          <w:lang w:val="en-US"/>
        </w:rPr>
      </w:pPr>
    </w:p>
    <w:p w14:paraId="68AB637A" w14:textId="77777777" w:rsidR="00C10D30" w:rsidRPr="009A5ED2" w:rsidRDefault="00C10D30" w:rsidP="00C10D30">
      <w:pPr>
        <w:rPr>
          <w:b/>
          <w:lang w:val="en-US"/>
        </w:rPr>
      </w:pPr>
    </w:p>
    <w:p w14:paraId="1214364F" w14:textId="77777777" w:rsidR="00C10D30" w:rsidRPr="009A5ED2" w:rsidRDefault="00C10D30" w:rsidP="00C10D30">
      <w:pPr>
        <w:rPr>
          <w:b/>
          <w:lang w:val="en-US"/>
        </w:rPr>
      </w:pPr>
    </w:p>
    <w:p w14:paraId="2C743943" w14:textId="77777777" w:rsidR="00C10D30" w:rsidRPr="009A5ED2" w:rsidRDefault="00C10D30" w:rsidP="00C10D30">
      <w:pPr>
        <w:rPr>
          <w:b/>
          <w:lang w:val="en-US"/>
        </w:rPr>
      </w:pPr>
    </w:p>
    <w:p w14:paraId="01C57A8A" w14:textId="77777777" w:rsidR="00C10D30" w:rsidRPr="009A5ED2" w:rsidRDefault="00C10D30" w:rsidP="00C10D30">
      <w:pPr>
        <w:rPr>
          <w:b/>
          <w:lang w:val="en-US"/>
        </w:rPr>
      </w:pPr>
    </w:p>
    <w:p w14:paraId="0FFAA048" w14:textId="77777777" w:rsidR="00C10D30" w:rsidRPr="009A5ED2" w:rsidRDefault="00C10D30" w:rsidP="00C10D30">
      <w:pPr>
        <w:rPr>
          <w:b/>
          <w:lang w:val="en-US"/>
        </w:rPr>
      </w:pPr>
    </w:p>
    <w:p w14:paraId="1CE39AB7" w14:textId="77777777" w:rsidR="00C10D30" w:rsidRPr="009A5ED2" w:rsidRDefault="00C10D30" w:rsidP="00C10D30">
      <w:pPr>
        <w:rPr>
          <w:b/>
          <w:lang w:val="en-US"/>
        </w:rPr>
      </w:pPr>
    </w:p>
    <w:p w14:paraId="62B31D91" w14:textId="77777777" w:rsidR="00C10D30" w:rsidRPr="009A5ED2" w:rsidRDefault="00C10D30" w:rsidP="00C10D30">
      <w:pPr>
        <w:rPr>
          <w:b/>
          <w:lang w:val="en-US"/>
        </w:rPr>
      </w:pPr>
    </w:p>
    <w:p w14:paraId="0C8241A2" w14:textId="77777777" w:rsidR="00C10D30" w:rsidRPr="009A5ED2" w:rsidRDefault="00C10D30" w:rsidP="00C10D30">
      <w:pPr>
        <w:rPr>
          <w:b/>
          <w:lang w:val="en-US"/>
        </w:rPr>
      </w:pPr>
    </w:p>
    <w:p w14:paraId="7C1CA449" w14:textId="77777777" w:rsidR="00C10D30" w:rsidRPr="009A5ED2" w:rsidRDefault="00C10D30" w:rsidP="00C10D30">
      <w:pPr>
        <w:rPr>
          <w:b/>
          <w:lang w:val="en-US"/>
        </w:rPr>
      </w:pPr>
    </w:p>
    <w:p w14:paraId="71D78CD0" w14:textId="77777777" w:rsidR="00C10D30" w:rsidRPr="009A5ED2" w:rsidRDefault="00C10D30" w:rsidP="00C10D30">
      <w:pPr>
        <w:rPr>
          <w:b/>
          <w:lang w:val="en-US"/>
        </w:rPr>
      </w:pPr>
    </w:p>
    <w:p w14:paraId="7541F0FC" w14:textId="77777777" w:rsidR="00C10D30" w:rsidRPr="009A5ED2" w:rsidRDefault="00C10D30" w:rsidP="00C10D30">
      <w:pPr>
        <w:rPr>
          <w:b/>
          <w:lang w:val="en-US"/>
        </w:rPr>
      </w:pPr>
    </w:p>
    <w:p w14:paraId="7DC6E343" w14:textId="77777777" w:rsidR="00C10D30" w:rsidRPr="009A5ED2" w:rsidRDefault="00C10D30" w:rsidP="00C10D30">
      <w:pPr>
        <w:rPr>
          <w:b/>
          <w:lang w:val="en-US"/>
        </w:rPr>
      </w:pPr>
    </w:p>
    <w:p w14:paraId="52097AF3" w14:textId="77777777" w:rsidR="00C10D30" w:rsidRPr="009A5ED2" w:rsidRDefault="00C10D30" w:rsidP="00C10D30">
      <w:pPr>
        <w:rPr>
          <w:b/>
          <w:lang w:val="en-US"/>
        </w:rPr>
      </w:pPr>
    </w:p>
    <w:p w14:paraId="50BE8E9F" w14:textId="77777777" w:rsidR="00C10D30" w:rsidRPr="009A5ED2" w:rsidRDefault="00C10D30" w:rsidP="00C10D30">
      <w:pPr>
        <w:rPr>
          <w:b/>
          <w:lang w:val="en-US"/>
        </w:rPr>
      </w:pPr>
    </w:p>
    <w:p w14:paraId="39725B81" w14:textId="77777777" w:rsidR="00C10D30" w:rsidRPr="009A5ED2" w:rsidRDefault="00C10D30" w:rsidP="00C10D30">
      <w:pPr>
        <w:rPr>
          <w:b/>
          <w:lang w:val="en-US"/>
        </w:rPr>
      </w:pPr>
    </w:p>
    <w:p w14:paraId="732D335C" w14:textId="77777777" w:rsidR="00C10D30" w:rsidRPr="009A5ED2" w:rsidRDefault="00C10D30" w:rsidP="00C10D30">
      <w:pPr>
        <w:rPr>
          <w:b/>
          <w:lang w:val="en-US"/>
        </w:rPr>
      </w:pPr>
    </w:p>
    <w:p w14:paraId="281845E9" w14:textId="77777777" w:rsidR="00C10D30" w:rsidRPr="009A5ED2" w:rsidRDefault="00C10D30" w:rsidP="00C10D30">
      <w:pPr>
        <w:rPr>
          <w:b/>
          <w:lang w:val="en-US"/>
        </w:rPr>
      </w:pP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C10D30" w:rsidRPr="009A5ED2" w14:paraId="2A5AE2BB" w14:textId="77777777" w:rsidTr="00ED5545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3ECE4A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lastRenderedPageBreak/>
              <w:t>AKAP12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27CD422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E301BB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HOXB13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4C633A1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SMPDL3A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B79961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WWC1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83FBAC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ZNF726</w:t>
            </w:r>
          </w:p>
        </w:tc>
      </w:tr>
      <w:tr w:rsidR="00C10D30" w:rsidRPr="009A5ED2" w14:paraId="26CF0893" w14:textId="77777777" w:rsidTr="00ED5545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B8F35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ANKRD30B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5BBDBA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CTPS2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78A44BD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IFT57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E7BDB08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SNX1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8E9515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ZFX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8F9EB91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8A1534">
              <w:rPr>
                <w:color w:val="000000"/>
                <w:sz w:val="20"/>
                <w:szCs w:val="20"/>
                <w:lang w:val="en-US"/>
              </w:rPr>
              <w:t>ZNF761</w:t>
            </w:r>
          </w:p>
        </w:tc>
      </w:tr>
      <w:tr w:rsidR="00C10D30" w:rsidRPr="009A5ED2" w14:paraId="3AC04A6A" w14:textId="77777777" w:rsidTr="00ED5545">
        <w:trPr>
          <w:trHeight w:val="3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F88A7D2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AR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9B1AD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CYP4F8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62D952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LRRC41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37DF60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SPATS2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8155BE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ZNF138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C33B21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8A1534">
              <w:rPr>
                <w:color w:val="000000"/>
                <w:sz w:val="20"/>
                <w:szCs w:val="20"/>
                <w:lang w:val="en-US"/>
              </w:rPr>
              <w:t>ZNF813</w:t>
            </w:r>
          </w:p>
        </w:tc>
      </w:tr>
      <w:tr w:rsidR="00C10D30" w:rsidRPr="009A5ED2" w14:paraId="60F23BA3" w14:textId="77777777" w:rsidTr="00ED5545">
        <w:trPr>
          <w:trHeight w:val="3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F38DDC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ATF7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3962A76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DCAF6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E795F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MALT1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70AE78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SRC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2E222F5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ZNF174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640A76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8A1534">
              <w:rPr>
                <w:color w:val="000000"/>
                <w:sz w:val="20"/>
                <w:szCs w:val="20"/>
                <w:lang w:val="en-US"/>
              </w:rPr>
              <w:t>ZNF85</w:t>
            </w:r>
          </w:p>
        </w:tc>
      </w:tr>
      <w:tr w:rsidR="00C10D30" w:rsidRPr="009A5ED2" w14:paraId="2AEAD248" w14:textId="77777777" w:rsidTr="00ED5545">
        <w:trPr>
          <w:trHeight w:val="3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E6D63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BAZ2A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B43146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DOPEY2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D346F7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NUDT4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562103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STEAP1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B3D3B2B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ZNF285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713BA9C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10D30" w:rsidRPr="009A5ED2" w14:paraId="2486643C" w14:textId="77777777" w:rsidTr="00ED5545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91E54F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C4orf36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16B050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ELL2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E76B1C5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PITPNA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8EC20F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STEAP2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1B79E15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ZNF43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C383CEE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10D30" w:rsidRPr="009A5ED2" w14:paraId="45863445" w14:textId="77777777" w:rsidTr="00ED5545">
        <w:trPr>
          <w:trHeight w:val="3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C0093E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CAPN7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2F7940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FASN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4B4B0A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PPP2R3A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8AA0B7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TMBIM6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445D68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ZNF525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5C018DA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10D30" w:rsidRPr="009A5ED2" w14:paraId="221EEE25" w14:textId="77777777" w:rsidTr="00ED5545">
        <w:trPr>
          <w:trHeight w:val="3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8900313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CBR4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7D2B8BB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GALNT7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A05CD0D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PPP3CA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B9853DF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TM</w:t>
            </w:r>
            <w:r w:rsidRPr="001F3B8E">
              <w:rPr>
                <w:color w:val="000000"/>
                <w:sz w:val="20"/>
                <w:szCs w:val="20"/>
                <w:lang w:val="en-US"/>
              </w:rPr>
              <w:t>SB4Y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D67E48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8A1534">
              <w:rPr>
                <w:color w:val="000000"/>
                <w:sz w:val="20"/>
                <w:szCs w:val="20"/>
                <w:lang w:val="en-US"/>
              </w:rPr>
              <w:t>ZNF528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B77C0E" w14:textId="77777777" w:rsidR="00C10D30" w:rsidRPr="00FC6201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10D30" w:rsidRPr="009A5ED2" w14:paraId="74EEEB12" w14:textId="77777777" w:rsidTr="00ED5545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7A2B8BE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CCDC115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8960672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GRIN3A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8230D0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PTER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3975688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TTTY15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DF775F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ZNF583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AF35ACB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10D30" w:rsidRPr="009A5ED2" w14:paraId="521E3B75" w14:textId="77777777" w:rsidTr="00ED5545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BCFCC4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CDYL2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399BFB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GSPT1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21CF8A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RAB40B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623B56E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UBE2E3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F3FDB3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ZNF680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5589378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10D30" w:rsidRPr="009A5ED2" w14:paraId="19C59B83" w14:textId="77777777" w:rsidTr="00ED5545">
        <w:trPr>
          <w:trHeight w:val="3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CDBE1AD" w14:textId="77777777" w:rsidR="00C10D30" w:rsidRPr="009A5ED2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9A5ED2">
              <w:rPr>
                <w:color w:val="000000"/>
                <w:sz w:val="20"/>
                <w:szCs w:val="20"/>
                <w:lang w:val="en-US"/>
              </w:rPr>
              <w:t>CROT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A6D9272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HOMER2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980F21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RAB5B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895E86" w14:textId="77777777" w:rsidR="00C10D30" w:rsidRPr="00B7510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B75104">
              <w:rPr>
                <w:color w:val="000000"/>
                <w:sz w:val="20"/>
                <w:szCs w:val="20"/>
                <w:lang w:val="en-US"/>
              </w:rPr>
              <w:t>USP54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FC05FC" w14:textId="77777777" w:rsidR="00C10D30" w:rsidRPr="001F3B8E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  <w:r w:rsidRPr="001F3B8E">
              <w:rPr>
                <w:color w:val="000000"/>
                <w:sz w:val="20"/>
                <w:szCs w:val="20"/>
                <w:lang w:val="en-US"/>
              </w:rPr>
              <w:t>ZNF682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B7E5D13" w14:textId="77777777" w:rsidR="00C10D30" w:rsidRPr="008A1534" w:rsidRDefault="00C10D30" w:rsidP="00ED55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CEBC2DC" w14:textId="77777777" w:rsidR="00C10D30" w:rsidRPr="009A5ED2" w:rsidRDefault="00C10D30" w:rsidP="00C10D30">
      <w:pPr>
        <w:spacing w:line="360" w:lineRule="auto"/>
        <w:jc w:val="both"/>
        <w:outlineLvl w:val="0"/>
        <w:rPr>
          <w:b/>
          <w:lang w:val="en-US"/>
        </w:rPr>
      </w:pPr>
    </w:p>
    <w:p w14:paraId="0B9F5CB3" w14:textId="77777777" w:rsidR="00C10D30" w:rsidRPr="00FC6201" w:rsidRDefault="00C10D30" w:rsidP="00C10D30">
      <w:pPr>
        <w:spacing w:line="360" w:lineRule="auto"/>
        <w:jc w:val="both"/>
        <w:rPr>
          <w:b/>
          <w:i/>
          <w:lang w:val="en-US"/>
        </w:rPr>
      </w:pPr>
      <w:r w:rsidRPr="00B75104">
        <w:rPr>
          <w:b/>
          <w:i/>
          <w:lang w:val="en-US"/>
        </w:rPr>
        <w:t>Supplementary Table 17</w:t>
      </w:r>
      <w:r w:rsidRPr="001F3B8E">
        <w:rPr>
          <w:b/>
          <w:i/>
          <w:lang w:val="en-US"/>
        </w:rPr>
        <w:t>:</w:t>
      </w:r>
      <w:r w:rsidRPr="008A1534">
        <w:rPr>
          <w:b/>
          <w:lang w:val="en-US"/>
        </w:rPr>
        <w:t xml:space="preserve"> Genes included in the AR-V7 signature.</w:t>
      </w:r>
    </w:p>
    <w:p w14:paraId="35874DE1" w14:textId="77777777" w:rsidR="00790D00" w:rsidRDefault="00790D00"/>
    <w:sectPr w:rsidR="00790D00" w:rsidSect="008A1F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8A2"/>
    <w:multiLevelType w:val="hybridMultilevel"/>
    <w:tmpl w:val="41001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ACD"/>
    <w:multiLevelType w:val="hybridMultilevel"/>
    <w:tmpl w:val="38C8A3AE"/>
    <w:lvl w:ilvl="0" w:tplc="C7F21A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7741AD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D24E3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2E263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0FABF9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2C831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170191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DA32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8346F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815A4"/>
    <w:multiLevelType w:val="hybridMultilevel"/>
    <w:tmpl w:val="5AE80420"/>
    <w:lvl w:ilvl="0" w:tplc="A9722D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E4100"/>
    <w:multiLevelType w:val="hybridMultilevel"/>
    <w:tmpl w:val="9780838E"/>
    <w:lvl w:ilvl="0" w:tplc="3C2E21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6F87E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8BED4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8CC9C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176CB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54C8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4E863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D636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05400C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532A2"/>
    <w:multiLevelType w:val="multilevel"/>
    <w:tmpl w:val="66D6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30"/>
    <w:rsid w:val="000236BB"/>
    <w:rsid w:val="000824F7"/>
    <w:rsid w:val="00131C2F"/>
    <w:rsid w:val="00180288"/>
    <w:rsid w:val="001946E7"/>
    <w:rsid w:val="00195771"/>
    <w:rsid w:val="001D72FA"/>
    <w:rsid w:val="00210DF8"/>
    <w:rsid w:val="00226057"/>
    <w:rsid w:val="00240C65"/>
    <w:rsid w:val="002D44B3"/>
    <w:rsid w:val="003A6CB7"/>
    <w:rsid w:val="004034F1"/>
    <w:rsid w:val="004B2FE3"/>
    <w:rsid w:val="00547E52"/>
    <w:rsid w:val="00574861"/>
    <w:rsid w:val="005A0242"/>
    <w:rsid w:val="0060512A"/>
    <w:rsid w:val="0060620C"/>
    <w:rsid w:val="007044F4"/>
    <w:rsid w:val="00766BD7"/>
    <w:rsid w:val="00790D00"/>
    <w:rsid w:val="007C6E0F"/>
    <w:rsid w:val="007E085D"/>
    <w:rsid w:val="007E2A1B"/>
    <w:rsid w:val="007F7A98"/>
    <w:rsid w:val="00845AA6"/>
    <w:rsid w:val="008A1F72"/>
    <w:rsid w:val="008A4724"/>
    <w:rsid w:val="008C5CEA"/>
    <w:rsid w:val="00910E1D"/>
    <w:rsid w:val="009310C8"/>
    <w:rsid w:val="00942BDD"/>
    <w:rsid w:val="00956526"/>
    <w:rsid w:val="00961C18"/>
    <w:rsid w:val="009D2714"/>
    <w:rsid w:val="00AA694F"/>
    <w:rsid w:val="00B128B8"/>
    <w:rsid w:val="00BD2666"/>
    <w:rsid w:val="00BE0B4B"/>
    <w:rsid w:val="00BF4F7E"/>
    <w:rsid w:val="00C10D30"/>
    <w:rsid w:val="00C45B16"/>
    <w:rsid w:val="00DB103C"/>
    <w:rsid w:val="00E46356"/>
    <w:rsid w:val="00E62CA6"/>
    <w:rsid w:val="00EB320E"/>
    <w:rsid w:val="00EC5A6A"/>
    <w:rsid w:val="00F64DB3"/>
    <w:rsid w:val="00F8621F"/>
    <w:rsid w:val="00F956B8"/>
    <w:rsid w:val="00F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6B02"/>
  <w15:chartTrackingRefBased/>
  <w15:docId w15:val="{FBDFD524-8E20-7B49-B2BE-500B91C0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3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10D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10D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3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0D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D30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D3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D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D30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0D30"/>
  </w:style>
  <w:style w:type="table" w:styleId="TableGrid">
    <w:name w:val="Table Grid"/>
    <w:basedOn w:val="TableNormal"/>
    <w:uiPriority w:val="39"/>
    <w:rsid w:val="00C10D30"/>
    <w:rPr>
      <w:rFonts w:ascii="Times New Roman" w:eastAsia="Times New Roman" w:hAnsi="Times New Roman" w:cs="Times New Roman"/>
      <w:sz w:val="20"/>
      <w:szCs w:val="20"/>
      <w:lang w:eastAsia="en-GB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C10D30"/>
    <w:rPr>
      <w:rFonts w:eastAsiaTheme="minorHAnsi"/>
      <w:lang w:eastAsia="en-GB"/>
    </w:rPr>
  </w:style>
  <w:style w:type="paragraph" w:styleId="NormalWeb">
    <w:name w:val="Normal (Web)"/>
    <w:basedOn w:val="Normal"/>
    <w:uiPriority w:val="99"/>
    <w:unhideWhenUsed/>
    <w:rsid w:val="00C10D3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C-BodyText">
    <w:name w:val="C-Body Text"/>
    <w:link w:val="C-BodyTextChar"/>
    <w:autoRedefine/>
    <w:qFormat/>
    <w:rsid w:val="00C10D30"/>
    <w:pPr>
      <w:spacing w:after="240" w:line="360" w:lineRule="auto"/>
      <w:jc w:val="both"/>
    </w:pPr>
    <w:rPr>
      <w:rFonts w:ascii="Arial" w:eastAsia="Times New Roman" w:hAnsi="Arial" w:cs="Arial"/>
      <w:lang w:val="en-US" w:eastAsia="en-GB"/>
    </w:rPr>
  </w:style>
  <w:style w:type="character" w:customStyle="1" w:styleId="C-BodyTextChar">
    <w:name w:val="C-Body Text Char"/>
    <w:link w:val="C-BodyText"/>
    <w:locked/>
    <w:rsid w:val="00C10D30"/>
    <w:rPr>
      <w:rFonts w:ascii="Arial" w:eastAsia="Times New Roman" w:hAnsi="Arial" w:cs="Arial"/>
      <w:lang w:val="en-US" w:eastAsia="en-GB"/>
    </w:rPr>
  </w:style>
  <w:style w:type="character" w:styleId="Emphasis">
    <w:name w:val="Emphasis"/>
    <w:basedOn w:val="DefaultParagraphFont"/>
    <w:uiPriority w:val="20"/>
    <w:qFormat/>
    <w:rsid w:val="00C10D30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D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D3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0D30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10D30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0D30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D3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10D30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C10D30"/>
  </w:style>
  <w:style w:type="character" w:customStyle="1" w:styleId="apple-converted-space">
    <w:name w:val="apple-converted-space"/>
    <w:basedOn w:val="DefaultParagraphFont"/>
    <w:rsid w:val="00C10D30"/>
  </w:style>
  <w:style w:type="character" w:styleId="Hyperlink">
    <w:name w:val="Hyperlink"/>
    <w:basedOn w:val="DefaultParagraphFont"/>
    <w:uiPriority w:val="99"/>
    <w:unhideWhenUsed/>
    <w:rsid w:val="00C10D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10D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D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Nela Al-Khafaji</cp:lastModifiedBy>
  <cp:revision>2</cp:revision>
  <dcterms:created xsi:type="dcterms:W3CDTF">2020-11-24T14:59:00Z</dcterms:created>
  <dcterms:modified xsi:type="dcterms:W3CDTF">2020-11-24T14:59:00Z</dcterms:modified>
</cp:coreProperties>
</file>